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956303858"/>
        <w:docPartObj>
          <w:docPartGallery w:val="Cover Pages"/>
          <w:docPartUnique/>
        </w:docPartObj>
      </w:sdtPr>
      <w:sdtEndPr>
        <w:rPr>
          <w:b/>
          <w:bCs/>
          <w:sz w:val="24"/>
          <w:szCs w:val="24"/>
        </w:rPr>
      </w:sdtEndPr>
      <w:sdtContent>
        <w:p w:rsidR="001B3FC5" w:rsidRDefault="00C21A70">
          <w:r>
            <w:rPr>
              <w:noProof/>
            </w:rPr>
            <mc:AlternateContent>
              <mc:Choice Requires="wps">
                <w:drawing>
                  <wp:anchor distT="0" distB="0" distL="114300" distR="114300" simplePos="0" relativeHeight="251657728" behindDoc="1" locked="0" layoutInCell="1" allowOverlap="0">
                    <wp:simplePos x="0" y="0"/>
                    <wp:positionH relativeFrom="page">
                      <wp:align>center</wp:align>
                    </wp:positionH>
                    <wp:positionV relativeFrom="page">
                      <wp:align>center</wp:align>
                    </wp:positionV>
                    <wp:extent cx="6858000" cy="9454515"/>
                    <wp:effectExtent l="0" t="0" r="0" b="13335"/>
                    <wp:wrapNone/>
                    <wp:docPr id="7" name="Text Box 8" descr="Cover page layou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00" cy="94545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left w:w="0" w:type="dxa"/>
                                    <w:right w:w="0" w:type="dxa"/>
                                  </w:tblCellMar>
                                  <w:tblLook w:val="04A0" w:firstRow="1" w:lastRow="0" w:firstColumn="1" w:lastColumn="0" w:noHBand="0" w:noVBand="1"/>
                                </w:tblPr>
                                <w:tblGrid>
                                  <w:gridCol w:w="10830"/>
                                </w:tblGrid>
                                <w:tr w:rsidR="00EF2FA7">
                                  <w:trPr>
                                    <w:trHeight w:hRule="exact" w:val="9360"/>
                                  </w:trPr>
                                  <w:tc>
                                    <w:tcPr>
                                      <w:tcW w:w="5000" w:type="pct"/>
                                    </w:tcPr>
                                    <w:p w:rsidR="00EF2FA7" w:rsidRDefault="00EF2FA7">
                                      <w:r>
                                        <w:rPr>
                                          <w:noProof/>
                                        </w:rPr>
                                        <w:drawing>
                                          <wp:inline distT="0" distB="0" distL="0" distR="0">
                                            <wp:extent cx="6858000" cy="5705475"/>
                                            <wp:effectExtent l="19050" t="0" r="0" b="0"/>
                                            <wp:docPr id="9" name="Picture 4" descr="Close-up image showing the leaf-sides of two oversized books side-by-side on a bookshelf, with additional books in soft focus background"/>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0"/>
                                                    <a:stretch>
                                                      <a:fillRect/>
                                                    </a:stretch>
                                                  </pic:blipFill>
                                                  <pic:spPr bwMode="auto">
                                                    <a:xfrm>
                                                      <a:off x="0" y="0"/>
                                                      <a:ext cx="6858000" cy="5705475"/>
                                                    </a:xfrm>
                                                    <a:prstGeom prst="rect">
                                                      <a:avLst/>
                                                    </a:prstGeom>
                                                    <a:ln>
                                                      <a:noFill/>
                                                    </a:ln>
                                                    <a:extLst>
                                                      <a:ext uri="{53640926-AAD7-44D8-BBD7-CCE9431645EC}">
                                                        <a14:shadowObscured xmlns:a14="http://schemas.microsoft.com/office/drawing/2010/main"/>
                                                      </a:ext>
                                                    </a:extLst>
                                                  </pic:spPr>
                                                </pic:pic>
                                              </a:graphicData>
                                            </a:graphic>
                                          </wp:inline>
                                        </w:drawing>
                                      </w:r>
                                    </w:p>
                                  </w:tc>
                                </w:tr>
                                <w:tr w:rsidR="00EF2FA7">
                                  <w:trPr>
                                    <w:trHeight w:hRule="exact" w:val="4320"/>
                                  </w:trPr>
                                  <w:tc>
                                    <w:tcPr>
                                      <w:tcW w:w="5000" w:type="pct"/>
                                      <w:shd w:val="clear" w:color="auto" w:fill="2DA2BF" w:themeFill="accent1"/>
                                      <w:vAlign w:val="center"/>
                                    </w:tcPr>
                                    <w:p w:rsidR="00EF2FA7" w:rsidRPr="00015D65" w:rsidRDefault="00EF2FA7">
                                      <w:pPr>
                                        <w:pStyle w:val="NoSpacing"/>
                                        <w:spacing w:before="200" w:line="216" w:lineRule="auto"/>
                                        <w:ind w:left="720" w:right="720"/>
                                        <w:rPr>
                                          <w:rFonts w:asciiTheme="majorHAnsi" w:hAnsiTheme="majorHAnsi"/>
                                          <w:color w:val="FFFFFF" w:themeColor="background1"/>
                                          <w:sz w:val="72"/>
                                          <w:szCs w:val="96"/>
                                        </w:rPr>
                                      </w:pPr>
                                      <w:sdt>
                                        <w:sdtPr>
                                          <w:rPr>
                                            <w:rFonts w:asciiTheme="majorHAnsi" w:hAnsiTheme="majorHAnsi"/>
                                            <w:color w:val="FFFFFF" w:themeColor="background1"/>
                                            <w:sz w:val="72"/>
                                            <w:szCs w:val="96"/>
                                          </w:rPr>
                                          <w:alias w:val="Title"/>
                                          <w:tag w:val=""/>
                                          <w:id w:val="8756342"/>
                                          <w:dataBinding w:prefixMappings="xmlns:ns0='http://purl.org/dc/elements/1.1/' xmlns:ns1='http://schemas.openxmlformats.org/package/2006/metadata/core-properties' " w:xpath="/ns1:coreProperties[1]/ns0:title[1]" w:storeItemID="{6C3C8BC8-F283-45AE-878A-BAB7291924A1}"/>
                                          <w:text/>
                                        </w:sdtPr>
                                        <w:sdtContent>
                                          <w:r w:rsidRPr="00015D65">
                                            <w:rPr>
                                              <w:rFonts w:asciiTheme="majorHAnsi" w:hAnsiTheme="majorHAnsi"/>
                                              <w:color w:val="FFFFFF" w:themeColor="background1"/>
                                              <w:sz w:val="72"/>
                                              <w:szCs w:val="96"/>
                                            </w:rPr>
                                            <w:t>National Guidelines</w:t>
                                          </w:r>
                                        </w:sdtContent>
                                      </w:sdt>
                                      <w:r w:rsidRPr="00015D65">
                                        <w:rPr>
                                          <w:rFonts w:asciiTheme="majorHAnsi" w:hAnsiTheme="majorHAnsi"/>
                                          <w:color w:val="FFFFFF" w:themeColor="background1"/>
                                          <w:sz w:val="72"/>
                                          <w:szCs w:val="96"/>
                                        </w:rPr>
                                        <w:t xml:space="preserve"> for conducting Health </w:t>
                                      </w:r>
                                      <w:proofErr w:type="spellStart"/>
                                      <w:r w:rsidRPr="00116BD9">
                                        <w:rPr>
                                          <w:rFonts w:asciiTheme="majorHAnsi" w:hAnsiTheme="majorHAnsi"/>
                                          <w:i/>
                                          <w:iCs/>
                                          <w:color w:val="FFFFFF" w:themeColor="background1"/>
                                          <w:sz w:val="72"/>
                                          <w:szCs w:val="96"/>
                                        </w:rPr>
                                        <w:t>Melas</w:t>
                                      </w:r>
                                      <w:proofErr w:type="spellEnd"/>
                                      <w:r w:rsidRPr="00116BD9">
                                        <w:rPr>
                                          <w:rFonts w:asciiTheme="majorHAnsi" w:hAnsiTheme="majorHAnsi"/>
                                          <w:i/>
                                          <w:iCs/>
                                          <w:color w:val="FFFFFF" w:themeColor="background1"/>
                                          <w:sz w:val="72"/>
                                          <w:szCs w:val="96"/>
                                        </w:rPr>
                                        <w:t xml:space="preserve"> </w:t>
                                      </w:r>
                                      <w:r w:rsidRPr="00015D65">
                                        <w:rPr>
                                          <w:rFonts w:asciiTheme="majorHAnsi" w:hAnsiTheme="majorHAnsi"/>
                                          <w:color w:val="FFFFFF" w:themeColor="background1"/>
                                          <w:sz w:val="72"/>
                                          <w:szCs w:val="96"/>
                                        </w:rPr>
                                        <w:t>under NHM</w:t>
                                      </w:r>
                                    </w:p>
                                    <w:p w:rsidR="00EF2FA7" w:rsidRDefault="00EF2FA7" w:rsidP="007C2B11">
                                      <w:pPr>
                                        <w:pStyle w:val="NoSpacing"/>
                                        <w:spacing w:before="240"/>
                                        <w:ind w:left="720" w:right="720"/>
                                        <w:jc w:val="center"/>
                                        <w:rPr>
                                          <w:color w:val="FFFFFF" w:themeColor="background1"/>
                                          <w:sz w:val="32"/>
                                          <w:szCs w:val="32"/>
                                        </w:rPr>
                                      </w:pPr>
                                      <w:sdt>
                                        <w:sdtPr>
                                          <w:rPr>
                                            <w:color w:val="FFFFFF" w:themeColor="background1"/>
                                            <w:sz w:val="44"/>
                                            <w:szCs w:val="32"/>
                                          </w:rPr>
                                          <w:alias w:val="Subtitle"/>
                                          <w:tag w:val=""/>
                                          <w:id w:val="-1893644819"/>
                                          <w:dataBinding w:prefixMappings="xmlns:ns0='http://purl.org/dc/elements/1.1/' xmlns:ns1='http://schemas.openxmlformats.org/package/2006/metadata/core-properties' " w:xpath="/ns1:coreProperties[1]/ns0:subject[1]" w:storeItemID="{6C3C8BC8-F283-45AE-878A-BAB7291924A1}"/>
                                          <w:text/>
                                        </w:sdtPr>
                                        <w:sdtContent>
                                          <w:r>
                                            <w:rPr>
                                              <w:rFonts w:hint="cs"/>
                                              <w:color w:val="FFFFFF" w:themeColor="background1"/>
                                              <w:sz w:val="44"/>
                                              <w:szCs w:val="32"/>
                                            </w:rPr>
                                            <w:t xml:space="preserve">Ministry of Health &amp; Family Welfare,                                                      Government of India                                                       </w:t>
                                          </w:r>
                                          <w:r>
                                            <w:rPr>
                                              <w:color w:val="FFFFFF" w:themeColor="background1"/>
                                              <w:sz w:val="44"/>
                                              <w:szCs w:val="32"/>
                                            </w:rPr>
                                            <w:t>July 2018</w:t>
                                          </w:r>
                                        </w:sdtContent>
                                      </w:sdt>
                                    </w:p>
                                  </w:tc>
                                </w:tr>
                                <w:tr w:rsidR="00EF2FA7">
                                  <w:trPr>
                                    <w:trHeight w:hRule="exact" w:val="720"/>
                                  </w:trPr>
                                  <w:tc>
                                    <w:tcPr>
                                      <w:tcW w:w="5000" w:type="pct"/>
                                      <w:shd w:val="clear" w:color="auto" w:fill="7D3C4A" w:themeFill="accent6"/>
                                    </w:tcPr>
                                    <w:tbl>
                                      <w:tblPr>
                                        <w:tblW w:w="5000" w:type="pct"/>
                                        <w:tblCellMar>
                                          <w:left w:w="0" w:type="dxa"/>
                                          <w:right w:w="0" w:type="dxa"/>
                                        </w:tblCellMar>
                                        <w:tblLook w:val="04A0" w:firstRow="1" w:lastRow="0" w:firstColumn="1" w:lastColumn="0" w:noHBand="0" w:noVBand="1"/>
                                      </w:tblPr>
                                      <w:tblGrid>
                                        <w:gridCol w:w="3610"/>
                                        <w:gridCol w:w="3610"/>
                                        <w:gridCol w:w="3610"/>
                                      </w:tblGrid>
                                      <w:tr w:rsidR="00EF2FA7">
                                        <w:trPr>
                                          <w:trHeight w:hRule="exact" w:val="720"/>
                                        </w:trPr>
                                        <w:tc>
                                          <w:tcPr>
                                            <w:tcW w:w="3590" w:type="dxa"/>
                                            <w:vAlign w:val="center"/>
                                          </w:tcPr>
                                          <w:p w:rsidR="00EF2FA7" w:rsidRDefault="00EF2FA7" w:rsidP="0078228E">
                                            <w:pPr>
                                              <w:pStyle w:val="NoSpacing"/>
                                              <w:ind w:left="144" w:right="144"/>
                                              <w:jc w:val="center"/>
                                              <w:rPr>
                                                <w:color w:val="FFFFFF" w:themeColor="background1"/>
                                              </w:rPr>
                                            </w:pPr>
                                          </w:p>
                                        </w:tc>
                                        <w:tc>
                                          <w:tcPr>
                                            <w:tcW w:w="3591" w:type="dxa"/>
                                            <w:vAlign w:val="center"/>
                                          </w:tcPr>
                                          <w:p w:rsidR="00EF2FA7" w:rsidRDefault="00EF2FA7" w:rsidP="00CE75C7">
                                            <w:pPr>
                                              <w:pStyle w:val="NoSpacing"/>
                                              <w:ind w:left="144" w:right="144"/>
                                              <w:jc w:val="center"/>
                                              <w:rPr>
                                                <w:color w:val="FFFFFF" w:themeColor="background1"/>
                                              </w:rPr>
                                            </w:pPr>
                                          </w:p>
                                        </w:tc>
                                        <w:sdt>
                                          <w:sdtPr>
                                            <w:rPr>
                                              <w:color w:val="FFFFFF" w:themeColor="background1"/>
                                            </w:rPr>
                                            <w:alias w:val="Course title"/>
                                            <w:tag w:val=""/>
                                            <w:id w:val="8756344"/>
                                            <w:showingPlcHdr/>
                                            <w:dataBinding w:prefixMappings="xmlns:ns0='http://purl.org/dc/elements/1.1/' xmlns:ns1='http://schemas.openxmlformats.org/package/2006/metadata/core-properties' " w:xpath="/ns1:coreProperties[1]/ns1:category[1]" w:storeItemID="{6C3C8BC8-F283-45AE-878A-BAB7291924A1}"/>
                                            <w:text/>
                                          </w:sdtPr>
                                          <w:sdtContent>
                                            <w:tc>
                                              <w:tcPr>
                                                <w:tcW w:w="3591" w:type="dxa"/>
                                                <w:vAlign w:val="center"/>
                                              </w:tcPr>
                                              <w:p w:rsidR="00EF2FA7" w:rsidRDefault="00EF2FA7" w:rsidP="0078228E">
                                                <w:pPr>
                                                  <w:pStyle w:val="NoSpacing"/>
                                                  <w:ind w:left="144" w:right="720"/>
                                                  <w:jc w:val="right"/>
                                                  <w:rPr>
                                                    <w:color w:val="FFFFFF" w:themeColor="background1"/>
                                                  </w:rPr>
                                                </w:pPr>
                                                <w:r>
                                                  <w:rPr>
                                                    <w:color w:val="FFFFFF" w:themeColor="background1"/>
                                                  </w:rPr>
                                                  <w:t xml:space="preserve">     </w:t>
                                                </w:r>
                                              </w:p>
                                            </w:tc>
                                          </w:sdtContent>
                                        </w:sdt>
                                      </w:tr>
                                    </w:tbl>
                                    <w:p w:rsidR="00EF2FA7" w:rsidRDefault="00EF2FA7"/>
                                  </w:tc>
                                </w:tr>
                              </w:tbl>
                              <w:p w:rsidR="00EF2FA7" w:rsidRDefault="00EF2FA7"/>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alt="Description: Cover page layout" style="position:absolute;margin-left:0;margin-top:0;width:540pt;height:744.45pt;z-index:-251658752;visibility:visible;mso-wrap-style:square;mso-width-percent:0;mso-height-percent:0;mso-wrap-distance-left:9pt;mso-wrap-distance-top:0;mso-wrap-distance-right:9pt;mso-wrap-distance-bottom:0;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" o:allowoverlap="f" filled="f" stroked="f" strokeweight=".5pt">
                    <v:path arrowok="t"/>
                    <v:textbox inset="0,0,0,0">
                      <w:txbxContent>
                        <w:tbl>
                          <w:tblPr>
                            <w:tblW w:w="5000" w:type="pct"/>
                            <w:tblCellMar>
                              <w:left w:w="0" w:type="dxa"/>
                              <w:right w:w="0" w:type="dxa"/>
                            </w:tblCellMar>
                            <w:tblLook w:val="04A0" w:firstRow="1" w:lastRow="0" w:firstColumn="1" w:lastColumn="0" w:noHBand="0" w:noVBand="1"/>
                          </w:tblPr>
                          <w:tblGrid>
                            <w:gridCol w:w="10830"/>
                          </w:tblGrid>
                          <w:tr w:rsidR="00EF2FA7">
                            <w:trPr>
                              <w:trHeight w:hRule="exact" w:val="9360"/>
                            </w:trPr>
                            <w:tc>
                              <w:tcPr>
                                <w:tcW w:w="5000" w:type="pct"/>
                              </w:tcPr>
                              <w:p w:rsidR="00EF2FA7" w:rsidRDefault="00EF2FA7">
                                <w:r>
                                  <w:rPr>
                                    <w:noProof/>
                                  </w:rPr>
                                  <w:drawing>
                                    <wp:inline distT="0" distB="0" distL="0" distR="0">
                                      <wp:extent cx="6858000" cy="5705475"/>
                                      <wp:effectExtent l="19050" t="0" r="0" b="0"/>
                                      <wp:docPr id="9" name="Picture 4" descr="Close-up image showing the leaf-sides of two oversized books side-by-side on a bookshelf, with additional books in soft focus background"/>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0"/>
                                              <a:stretch>
                                                <a:fillRect/>
                                              </a:stretch>
                                            </pic:blipFill>
                                            <pic:spPr bwMode="auto">
                                              <a:xfrm>
                                                <a:off x="0" y="0"/>
                                                <a:ext cx="6858000" cy="5705475"/>
                                              </a:xfrm>
                                              <a:prstGeom prst="rect">
                                                <a:avLst/>
                                              </a:prstGeom>
                                              <a:ln>
                                                <a:noFill/>
                                              </a:ln>
                                              <a:extLst>
                                                <a:ext uri="{53640926-AAD7-44D8-BBD7-CCE9431645EC}">
                                                  <a14:shadowObscured xmlns:a14="http://schemas.microsoft.com/office/drawing/2010/main"/>
                                                </a:ext>
                                              </a:extLst>
                                            </pic:spPr>
                                          </pic:pic>
                                        </a:graphicData>
                                      </a:graphic>
                                    </wp:inline>
                                  </w:drawing>
                                </w:r>
                              </w:p>
                            </w:tc>
                          </w:tr>
                          <w:tr w:rsidR="00EF2FA7">
                            <w:trPr>
                              <w:trHeight w:hRule="exact" w:val="4320"/>
                            </w:trPr>
                            <w:tc>
                              <w:tcPr>
                                <w:tcW w:w="5000" w:type="pct"/>
                                <w:shd w:val="clear" w:color="auto" w:fill="2DA2BF" w:themeFill="accent1"/>
                                <w:vAlign w:val="center"/>
                              </w:tcPr>
                              <w:p w:rsidR="00EF2FA7" w:rsidRPr="00015D65" w:rsidRDefault="00EF2FA7">
                                <w:pPr>
                                  <w:pStyle w:val="NoSpacing"/>
                                  <w:spacing w:before="200" w:line="216" w:lineRule="auto"/>
                                  <w:ind w:left="720" w:right="720"/>
                                  <w:rPr>
                                    <w:rFonts w:asciiTheme="majorHAnsi" w:hAnsiTheme="majorHAnsi"/>
                                    <w:color w:val="FFFFFF" w:themeColor="background1"/>
                                    <w:sz w:val="72"/>
                                    <w:szCs w:val="96"/>
                                  </w:rPr>
                                </w:pPr>
                                <w:sdt>
                                  <w:sdtPr>
                                    <w:rPr>
                                      <w:rFonts w:asciiTheme="majorHAnsi" w:hAnsiTheme="majorHAnsi"/>
                                      <w:color w:val="FFFFFF" w:themeColor="background1"/>
                                      <w:sz w:val="72"/>
                                      <w:szCs w:val="96"/>
                                    </w:rPr>
                                    <w:alias w:val="Title"/>
                                    <w:tag w:val=""/>
                                    <w:id w:val="8756342"/>
                                    <w:dataBinding w:prefixMappings="xmlns:ns0='http://purl.org/dc/elements/1.1/' xmlns:ns1='http://schemas.openxmlformats.org/package/2006/metadata/core-properties' " w:xpath="/ns1:coreProperties[1]/ns0:title[1]" w:storeItemID="{6C3C8BC8-F283-45AE-878A-BAB7291924A1}"/>
                                    <w:text/>
                                  </w:sdtPr>
                                  <w:sdtContent>
                                    <w:r w:rsidRPr="00015D65">
                                      <w:rPr>
                                        <w:rFonts w:asciiTheme="majorHAnsi" w:hAnsiTheme="majorHAnsi"/>
                                        <w:color w:val="FFFFFF" w:themeColor="background1"/>
                                        <w:sz w:val="72"/>
                                        <w:szCs w:val="96"/>
                                      </w:rPr>
                                      <w:t>National Guidelines</w:t>
                                    </w:r>
                                  </w:sdtContent>
                                </w:sdt>
                                <w:r w:rsidRPr="00015D65">
                                  <w:rPr>
                                    <w:rFonts w:asciiTheme="majorHAnsi" w:hAnsiTheme="majorHAnsi"/>
                                    <w:color w:val="FFFFFF" w:themeColor="background1"/>
                                    <w:sz w:val="72"/>
                                    <w:szCs w:val="96"/>
                                  </w:rPr>
                                  <w:t xml:space="preserve"> for conducting Health </w:t>
                                </w:r>
                                <w:proofErr w:type="spellStart"/>
                                <w:r w:rsidRPr="00116BD9">
                                  <w:rPr>
                                    <w:rFonts w:asciiTheme="majorHAnsi" w:hAnsiTheme="majorHAnsi"/>
                                    <w:i/>
                                    <w:iCs/>
                                    <w:color w:val="FFFFFF" w:themeColor="background1"/>
                                    <w:sz w:val="72"/>
                                    <w:szCs w:val="96"/>
                                  </w:rPr>
                                  <w:t>Melas</w:t>
                                </w:r>
                                <w:proofErr w:type="spellEnd"/>
                                <w:r w:rsidRPr="00116BD9">
                                  <w:rPr>
                                    <w:rFonts w:asciiTheme="majorHAnsi" w:hAnsiTheme="majorHAnsi"/>
                                    <w:i/>
                                    <w:iCs/>
                                    <w:color w:val="FFFFFF" w:themeColor="background1"/>
                                    <w:sz w:val="72"/>
                                    <w:szCs w:val="96"/>
                                  </w:rPr>
                                  <w:t xml:space="preserve"> </w:t>
                                </w:r>
                                <w:r w:rsidRPr="00015D65">
                                  <w:rPr>
                                    <w:rFonts w:asciiTheme="majorHAnsi" w:hAnsiTheme="majorHAnsi"/>
                                    <w:color w:val="FFFFFF" w:themeColor="background1"/>
                                    <w:sz w:val="72"/>
                                    <w:szCs w:val="96"/>
                                  </w:rPr>
                                  <w:t>under NHM</w:t>
                                </w:r>
                              </w:p>
                              <w:p w:rsidR="00EF2FA7" w:rsidRDefault="00EF2FA7" w:rsidP="007C2B11">
                                <w:pPr>
                                  <w:pStyle w:val="NoSpacing"/>
                                  <w:spacing w:before="240"/>
                                  <w:ind w:left="720" w:right="720"/>
                                  <w:jc w:val="center"/>
                                  <w:rPr>
                                    <w:color w:val="FFFFFF" w:themeColor="background1"/>
                                    <w:sz w:val="32"/>
                                    <w:szCs w:val="32"/>
                                  </w:rPr>
                                </w:pPr>
                                <w:sdt>
                                  <w:sdtPr>
                                    <w:rPr>
                                      <w:color w:val="FFFFFF" w:themeColor="background1"/>
                                      <w:sz w:val="44"/>
                                      <w:szCs w:val="32"/>
                                    </w:rPr>
                                    <w:alias w:val="Subtitle"/>
                                    <w:tag w:val=""/>
                                    <w:id w:val="-1893644819"/>
                                    <w:dataBinding w:prefixMappings="xmlns:ns0='http://purl.org/dc/elements/1.1/' xmlns:ns1='http://schemas.openxmlformats.org/package/2006/metadata/core-properties' " w:xpath="/ns1:coreProperties[1]/ns0:subject[1]" w:storeItemID="{6C3C8BC8-F283-45AE-878A-BAB7291924A1}"/>
                                    <w:text/>
                                  </w:sdtPr>
                                  <w:sdtContent>
                                    <w:r>
                                      <w:rPr>
                                        <w:rFonts w:hint="cs"/>
                                        <w:color w:val="FFFFFF" w:themeColor="background1"/>
                                        <w:sz w:val="44"/>
                                        <w:szCs w:val="32"/>
                                      </w:rPr>
                                      <w:t xml:space="preserve">Ministry of Health &amp; Family Welfare,                                                      Government of India                                                       </w:t>
                                    </w:r>
                                    <w:r>
                                      <w:rPr>
                                        <w:color w:val="FFFFFF" w:themeColor="background1"/>
                                        <w:sz w:val="44"/>
                                        <w:szCs w:val="32"/>
                                      </w:rPr>
                                      <w:t>July 2018</w:t>
                                    </w:r>
                                  </w:sdtContent>
                                </w:sdt>
                              </w:p>
                            </w:tc>
                          </w:tr>
                          <w:tr w:rsidR="00EF2FA7">
                            <w:trPr>
                              <w:trHeight w:hRule="exact" w:val="720"/>
                            </w:trPr>
                            <w:tc>
                              <w:tcPr>
                                <w:tcW w:w="5000" w:type="pct"/>
                                <w:shd w:val="clear" w:color="auto" w:fill="7D3C4A" w:themeFill="accent6"/>
                              </w:tcPr>
                              <w:tbl>
                                <w:tblPr>
                                  <w:tblW w:w="5000" w:type="pct"/>
                                  <w:tblCellMar>
                                    <w:left w:w="0" w:type="dxa"/>
                                    <w:right w:w="0" w:type="dxa"/>
                                  </w:tblCellMar>
                                  <w:tblLook w:val="04A0" w:firstRow="1" w:lastRow="0" w:firstColumn="1" w:lastColumn="0" w:noHBand="0" w:noVBand="1"/>
                                </w:tblPr>
                                <w:tblGrid>
                                  <w:gridCol w:w="3610"/>
                                  <w:gridCol w:w="3610"/>
                                  <w:gridCol w:w="3610"/>
                                </w:tblGrid>
                                <w:tr w:rsidR="00EF2FA7">
                                  <w:trPr>
                                    <w:trHeight w:hRule="exact" w:val="720"/>
                                  </w:trPr>
                                  <w:tc>
                                    <w:tcPr>
                                      <w:tcW w:w="3590" w:type="dxa"/>
                                      <w:vAlign w:val="center"/>
                                    </w:tcPr>
                                    <w:p w:rsidR="00EF2FA7" w:rsidRDefault="00EF2FA7" w:rsidP="0078228E">
                                      <w:pPr>
                                        <w:pStyle w:val="NoSpacing"/>
                                        <w:ind w:left="144" w:right="144"/>
                                        <w:jc w:val="center"/>
                                        <w:rPr>
                                          <w:color w:val="FFFFFF" w:themeColor="background1"/>
                                        </w:rPr>
                                      </w:pPr>
                                    </w:p>
                                  </w:tc>
                                  <w:tc>
                                    <w:tcPr>
                                      <w:tcW w:w="3591" w:type="dxa"/>
                                      <w:vAlign w:val="center"/>
                                    </w:tcPr>
                                    <w:p w:rsidR="00EF2FA7" w:rsidRDefault="00EF2FA7" w:rsidP="00CE75C7">
                                      <w:pPr>
                                        <w:pStyle w:val="NoSpacing"/>
                                        <w:ind w:left="144" w:right="144"/>
                                        <w:jc w:val="center"/>
                                        <w:rPr>
                                          <w:color w:val="FFFFFF" w:themeColor="background1"/>
                                        </w:rPr>
                                      </w:pPr>
                                    </w:p>
                                  </w:tc>
                                  <w:sdt>
                                    <w:sdtPr>
                                      <w:rPr>
                                        <w:color w:val="FFFFFF" w:themeColor="background1"/>
                                      </w:rPr>
                                      <w:alias w:val="Course title"/>
                                      <w:tag w:val=""/>
                                      <w:id w:val="8756344"/>
                                      <w:showingPlcHdr/>
                                      <w:dataBinding w:prefixMappings="xmlns:ns0='http://purl.org/dc/elements/1.1/' xmlns:ns1='http://schemas.openxmlformats.org/package/2006/metadata/core-properties' " w:xpath="/ns1:coreProperties[1]/ns1:category[1]" w:storeItemID="{6C3C8BC8-F283-45AE-878A-BAB7291924A1}"/>
                                      <w:text/>
                                    </w:sdtPr>
                                    <w:sdtContent>
                                      <w:tc>
                                        <w:tcPr>
                                          <w:tcW w:w="3591" w:type="dxa"/>
                                          <w:vAlign w:val="center"/>
                                        </w:tcPr>
                                        <w:p w:rsidR="00EF2FA7" w:rsidRDefault="00EF2FA7" w:rsidP="0078228E">
                                          <w:pPr>
                                            <w:pStyle w:val="NoSpacing"/>
                                            <w:ind w:left="144" w:right="720"/>
                                            <w:jc w:val="right"/>
                                            <w:rPr>
                                              <w:color w:val="FFFFFF" w:themeColor="background1"/>
                                            </w:rPr>
                                          </w:pPr>
                                          <w:r>
                                            <w:rPr>
                                              <w:color w:val="FFFFFF" w:themeColor="background1"/>
                                            </w:rPr>
                                            <w:t xml:space="preserve">     </w:t>
                                          </w:r>
                                        </w:p>
                                      </w:tc>
                                    </w:sdtContent>
                                  </w:sdt>
                                </w:tr>
                              </w:tbl>
                              <w:p w:rsidR="00EF2FA7" w:rsidRDefault="00EF2FA7"/>
                            </w:tc>
                          </w:tr>
                        </w:tbl>
                        <w:p w:rsidR="00EF2FA7" w:rsidRDefault="00EF2FA7"/>
                      </w:txbxContent>
                    </v:textbox>
                    <w10:wrap anchorx="page" anchory="page"/>
                  </v:shape>
                </w:pict>
              </mc:Fallback>
            </mc:AlternateContent>
          </w:r>
        </w:p>
        <w:p w:rsidR="001B3FC5" w:rsidRDefault="001B3FC5">
          <w:pPr>
            <w:rPr>
              <w:b/>
              <w:bCs/>
              <w:sz w:val="24"/>
              <w:szCs w:val="24"/>
            </w:rPr>
          </w:pPr>
          <w:r>
            <w:rPr>
              <w:b/>
              <w:bCs/>
              <w:sz w:val="24"/>
              <w:szCs w:val="24"/>
            </w:rPr>
            <w:br w:type="page"/>
          </w:r>
        </w:p>
      </w:sdtContent>
    </w:sdt>
    <w:p w:rsidR="00B34579" w:rsidRDefault="00C21A70" w:rsidP="00B34579">
      <w:pPr>
        <w:spacing w:after="0" w:line="360" w:lineRule="auto"/>
        <w:rPr>
          <w:rFonts w:ascii="Garamond" w:hAnsi="Garamond"/>
          <w:b/>
          <w:bCs/>
          <w:sz w:val="28"/>
          <w:szCs w:val="24"/>
        </w:rPr>
      </w:pPr>
      <w:r>
        <w:rPr>
          <w:rFonts w:ascii="Garamond" w:hAnsi="Garamond"/>
          <w:b/>
          <w:bCs/>
          <w:noProof/>
          <w:sz w:val="28"/>
          <w:szCs w:val="24"/>
        </w:rPr>
        <w:lastRenderedPageBreak/>
        <mc:AlternateContent>
          <mc:Choice Requires="wps">
            <w:drawing>
              <wp:anchor distT="0" distB="0" distL="114300" distR="114300" simplePos="0" relativeHeight="251658752" behindDoc="0" locked="0" layoutInCell="1" allowOverlap="1">
                <wp:simplePos x="0" y="0"/>
                <wp:positionH relativeFrom="column">
                  <wp:posOffset>-95885</wp:posOffset>
                </wp:positionH>
                <wp:positionV relativeFrom="paragraph">
                  <wp:posOffset>-42545</wp:posOffset>
                </wp:positionV>
                <wp:extent cx="2555875" cy="403860"/>
                <wp:effectExtent l="27940" t="24130" r="35560" b="48260"/>
                <wp:wrapNone/>
                <wp:docPr id="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5875" cy="403860"/>
                        </a:xfrm>
                        <a:prstGeom prst="roundRect">
                          <a:avLst>
                            <a:gd name="adj" fmla="val 16667"/>
                          </a:avLst>
                        </a:prstGeom>
                        <a:no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a:extLst>
                          <a:ext uri="{909E8E84-426E-40DD-AFC4-6F175D3DCCD1}">
                            <a14:hiddenFill xmlns:a14="http://schemas.microsoft.com/office/drawing/2010/main">
                              <a:solidFill>
                                <a:schemeClr val="accent6">
                                  <a:lumMod val="100000"/>
                                  <a:lumOff val="0"/>
                                </a:schemeClr>
                              </a:solidFill>
                            </a14:hiddenFill>
                          </a:ext>
                        </a:extLst>
                      </wps:spPr>
                      <wps:txbx>
                        <w:txbxContent>
                          <w:p w:rsidR="00EF2FA7" w:rsidRPr="00B34579" w:rsidRDefault="00EF2FA7" w:rsidP="00B34579">
                            <w:pPr>
                              <w:spacing w:after="0" w:line="360" w:lineRule="auto"/>
                              <w:rPr>
                                <w:rFonts w:ascii="Garamond" w:hAnsi="Garamond"/>
                                <w:b/>
                                <w:bCs/>
                                <w:sz w:val="32"/>
                                <w:szCs w:val="24"/>
                              </w:rPr>
                            </w:pPr>
                            <w:r>
                              <w:rPr>
                                <w:rFonts w:ascii="Garamond" w:hAnsi="Garamond"/>
                                <w:b/>
                                <w:bCs/>
                                <w:sz w:val="32"/>
                                <w:szCs w:val="24"/>
                              </w:rPr>
                              <w:t xml:space="preserve">1.     </w:t>
                            </w:r>
                            <w:r w:rsidRPr="00B34579">
                              <w:rPr>
                                <w:rFonts w:ascii="Garamond" w:hAnsi="Garamond"/>
                                <w:b/>
                                <w:bCs/>
                                <w:sz w:val="32"/>
                                <w:szCs w:val="24"/>
                              </w:rPr>
                              <w:t>Introduction</w:t>
                            </w:r>
                          </w:p>
                          <w:p w:rsidR="00EF2FA7" w:rsidRDefault="00EF2FA7" w:rsidP="00B3457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 o:spid="_x0000_s1027" style="position:absolute;margin-left:-7.55pt;margin-top:-3.35pt;width:201.25pt;height:3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" filled="f" fillcolor="#7d3c4a [3209]" strokecolor="#f2f2f2 [3041]" strokeweight="3pt">
                <v:shadow on="t" color="#3e1e24 [1609]" opacity=".5" offset="1pt"/>
                <v:textbox>
                  <w:txbxContent>
                    <w:p w:rsidR="00EF2FA7" w:rsidRPr="00B34579" w:rsidRDefault="00EF2FA7" w:rsidP="00B34579">
                      <w:pPr>
                        <w:spacing w:after="0" w:line="360" w:lineRule="auto"/>
                        <w:rPr>
                          <w:rFonts w:ascii="Garamond" w:hAnsi="Garamond"/>
                          <w:b/>
                          <w:bCs/>
                          <w:sz w:val="32"/>
                          <w:szCs w:val="24"/>
                        </w:rPr>
                      </w:pPr>
                      <w:r>
                        <w:rPr>
                          <w:rFonts w:ascii="Garamond" w:hAnsi="Garamond"/>
                          <w:b/>
                          <w:bCs/>
                          <w:sz w:val="32"/>
                          <w:szCs w:val="24"/>
                        </w:rPr>
                        <w:t xml:space="preserve">1.     </w:t>
                      </w:r>
                      <w:r w:rsidRPr="00B34579">
                        <w:rPr>
                          <w:rFonts w:ascii="Garamond" w:hAnsi="Garamond"/>
                          <w:b/>
                          <w:bCs/>
                          <w:sz w:val="32"/>
                          <w:szCs w:val="24"/>
                        </w:rPr>
                        <w:t>Introduction</w:t>
                      </w:r>
                    </w:p>
                    <w:p w:rsidR="00EF2FA7" w:rsidRDefault="00EF2FA7" w:rsidP="00B34579"/>
                  </w:txbxContent>
                </v:textbox>
              </v:roundrect>
            </w:pict>
          </mc:Fallback>
        </mc:AlternateContent>
      </w:r>
    </w:p>
    <w:p w:rsidR="00CE75C7" w:rsidRDefault="00CE75C7" w:rsidP="001B3FC5">
      <w:pPr>
        <w:spacing w:after="0" w:line="360" w:lineRule="auto"/>
        <w:jc w:val="both"/>
        <w:rPr>
          <w:rFonts w:ascii="Garamond" w:hAnsi="Garamond"/>
          <w:bCs/>
          <w:sz w:val="26"/>
          <w:szCs w:val="26"/>
        </w:rPr>
      </w:pPr>
    </w:p>
    <w:p w:rsidR="00D47A24" w:rsidRPr="00D47A24" w:rsidRDefault="001B3FC5" w:rsidP="001B3FC5">
      <w:pPr>
        <w:spacing w:after="0" w:line="360" w:lineRule="auto"/>
        <w:jc w:val="both"/>
        <w:rPr>
          <w:rFonts w:ascii="Garamond" w:hAnsi="Garamond"/>
          <w:bCs/>
          <w:sz w:val="26"/>
          <w:szCs w:val="26"/>
        </w:rPr>
      </w:pPr>
      <w:r w:rsidRPr="0078228E">
        <w:rPr>
          <w:rFonts w:ascii="Garamond" w:hAnsi="Garamond"/>
          <w:bCs/>
          <w:sz w:val="26"/>
          <w:szCs w:val="26"/>
        </w:rPr>
        <w:t xml:space="preserve">India has </w:t>
      </w:r>
      <w:r w:rsidR="00031410">
        <w:rPr>
          <w:rFonts w:ascii="Garamond" w:hAnsi="Garamond"/>
          <w:bCs/>
          <w:sz w:val="26"/>
          <w:szCs w:val="26"/>
        </w:rPr>
        <w:t xml:space="preserve">the </w:t>
      </w:r>
      <w:r w:rsidR="00CE75C7">
        <w:rPr>
          <w:rFonts w:ascii="Garamond" w:hAnsi="Garamond"/>
          <w:bCs/>
          <w:sz w:val="26"/>
          <w:szCs w:val="26"/>
        </w:rPr>
        <w:t xml:space="preserve">dual burden </w:t>
      </w:r>
      <w:r w:rsidRPr="0078228E">
        <w:rPr>
          <w:rFonts w:ascii="Garamond" w:hAnsi="Garamond"/>
          <w:bCs/>
          <w:sz w:val="26"/>
          <w:szCs w:val="26"/>
        </w:rPr>
        <w:t>of both communicable and non-communicable disease</w:t>
      </w:r>
      <w:r w:rsidR="00761A8D">
        <w:rPr>
          <w:rFonts w:ascii="Garamond" w:hAnsi="Garamond"/>
          <w:bCs/>
          <w:sz w:val="26"/>
          <w:szCs w:val="26"/>
        </w:rPr>
        <w:t>s</w:t>
      </w:r>
      <w:r w:rsidRPr="0078228E">
        <w:rPr>
          <w:rFonts w:ascii="Garamond" w:hAnsi="Garamond"/>
          <w:bCs/>
          <w:sz w:val="26"/>
          <w:szCs w:val="26"/>
        </w:rPr>
        <w:t xml:space="preserve"> and </w:t>
      </w:r>
      <w:r w:rsidR="00015D65">
        <w:rPr>
          <w:rFonts w:ascii="Garamond" w:hAnsi="Garamond"/>
          <w:bCs/>
          <w:sz w:val="26"/>
          <w:szCs w:val="26"/>
        </w:rPr>
        <w:t>many of these</w:t>
      </w:r>
      <w:r w:rsidR="00CE75C7">
        <w:rPr>
          <w:rFonts w:ascii="Garamond" w:hAnsi="Garamond"/>
          <w:bCs/>
          <w:sz w:val="26"/>
          <w:szCs w:val="26"/>
        </w:rPr>
        <w:t xml:space="preserve"> </w:t>
      </w:r>
      <w:r w:rsidRPr="0078228E">
        <w:rPr>
          <w:rFonts w:ascii="Garamond" w:hAnsi="Garamond"/>
          <w:bCs/>
          <w:sz w:val="26"/>
          <w:szCs w:val="26"/>
        </w:rPr>
        <w:t>diseases can be prevented by early diagnosis</w:t>
      </w:r>
      <w:r w:rsidR="00761A8D">
        <w:rPr>
          <w:rFonts w:ascii="Garamond" w:hAnsi="Garamond"/>
          <w:bCs/>
          <w:sz w:val="26"/>
          <w:szCs w:val="26"/>
        </w:rPr>
        <w:t>, providing health education</w:t>
      </w:r>
      <w:r w:rsidR="00CE75C7">
        <w:rPr>
          <w:rFonts w:ascii="Garamond" w:hAnsi="Garamond"/>
          <w:bCs/>
          <w:sz w:val="26"/>
          <w:szCs w:val="26"/>
        </w:rPr>
        <w:t xml:space="preserve">, </w:t>
      </w:r>
      <w:r w:rsidRPr="0078228E">
        <w:rPr>
          <w:rFonts w:ascii="Garamond" w:hAnsi="Garamond"/>
          <w:bCs/>
          <w:sz w:val="26"/>
          <w:szCs w:val="26"/>
        </w:rPr>
        <w:t xml:space="preserve">timely referral </w:t>
      </w:r>
      <w:r w:rsidR="00CE75C7">
        <w:rPr>
          <w:rFonts w:ascii="Garamond" w:hAnsi="Garamond"/>
          <w:bCs/>
          <w:sz w:val="26"/>
          <w:szCs w:val="26"/>
        </w:rPr>
        <w:t xml:space="preserve">and </w:t>
      </w:r>
      <w:r w:rsidRPr="0078228E">
        <w:rPr>
          <w:rFonts w:ascii="Garamond" w:hAnsi="Garamond"/>
          <w:bCs/>
          <w:sz w:val="26"/>
          <w:szCs w:val="26"/>
        </w:rPr>
        <w:t>management.</w:t>
      </w:r>
      <w:r w:rsidR="00971079" w:rsidRPr="0078228E">
        <w:rPr>
          <w:rFonts w:ascii="Garamond" w:hAnsi="Garamond"/>
          <w:bCs/>
          <w:sz w:val="26"/>
          <w:szCs w:val="26"/>
        </w:rPr>
        <w:t xml:space="preserve"> The prevalence of diabetes and hyper</w:t>
      </w:r>
      <w:r w:rsidR="0083555F">
        <w:rPr>
          <w:rFonts w:ascii="Garamond" w:hAnsi="Garamond"/>
          <w:bCs/>
          <w:sz w:val="26"/>
          <w:szCs w:val="26"/>
        </w:rPr>
        <w:t xml:space="preserve">tension is also </w:t>
      </w:r>
      <w:r w:rsidR="00015D65">
        <w:rPr>
          <w:rFonts w:ascii="Garamond" w:hAnsi="Garamond"/>
          <w:bCs/>
          <w:sz w:val="26"/>
          <w:szCs w:val="26"/>
        </w:rPr>
        <w:t>significant</w:t>
      </w:r>
      <w:r w:rsidR="0083555F">
        <w:rPr>
          <w:rFonts w:ascii="Garamond" w:hAnsi="Garamond"/>
          <w:bCs/>
          <w:sz w:val="26"/>
          <w:szCs w:val="26"/>
        </w:rPr>
        <w:t xml:space="preserve"> which ranges from 5-10%.</w:t>
      </w:r>
      <w:r w:rsidR="00971079" w:rsidRPr="0078228E">
        <w:rPr>
          <w:rFonts w:ascii="Garamond" w:hAnsi="Garamond"/>
          <w:bCs/>
          <w:sz w:val="26"/>
          <w:szCs w:val="26"/>
        </w:rPr>
        <w:t xml:space="preserve"> </w:t>
      </w:r>
      <w:r w:rsidR="0083555F">
        <w:rPr>
          <w:rFonts w:ascii="Garamond" w:hAnsi="Garamond"/>
          <w:bCs/>
          <w:sz w:val="26"/>
          <w:szCs w:val="26"/>
        </w:rPr>
        <w:t xml:space="preserve">Moreover, 8 lakh cases </w:t>
      </w:r>
      <w:proofErr w:type="gramStart"/>
      <w:r w:rsidR="0083555F">
        <w:rPr>
          <w:rFonts w:ascii="Garamond" w:hAnsi="Garamond"/>
          <w:bCs/>
          <w:sz w:val="26"/>
          <w:szCs w:val="26"/>
        </w:rPr>
        <w:t xml:space="preserve">of  </w:t>
      </w:r>
      <w:r w:rsidR="00116BD9">
        <w:rPr>
          <w:rFonts w:ascii="Garamond" w:hAnsi="Garamond"/>
          <w:bCs/>
          <w:sz w:val="26"/>
          <w:szCs w:val="26"/>
        </w:rPr>
        <w:t>C</w:t>
      </w:r>
      <w:r w:rsidR="0083555F">
        <w:rPr>
          <w:rFonts w:ascii="Garamond" w:hAnsi="Garamond"/>
          <w:bCs/>
          <w:sz w:val="26"/>
          <w:szCs w:val="26"/>
        </w:rPr>
        <w:t>ancer</w:t>
      </w:r>
      <w:proofErr w:type="gramEnd"/>
      <w:r w:rsidR="0083555F">
        <w:rPr>
          <w:rFonts w:ascii="Garamond" w:hAnsi="Garamond"/>
          <w:bCs/>
          <w:sz w:val="26"/>
          <w:szCs w:val="26"/>
        </w:rPr>
        <w:t xml:space="preserve"> are detected each year and around 60-80% of the cases are diagnosed late. Almost 8% of the geriatric population is homebound and suffering from various ailments.</w:t>
      </w:r>
      <w:r w:rsidR="0083555F">
        <w:rPr>
          <w:rFonts w:ascii="Garamond" w:hAnsi="Garamond"/>
          <w:sz w:val="26"/>
          <w:szCs w:val="26"/>
        </w:rPr>
        <w:t xml:space="preserve"> The specialised facilities are </w:t>
      </w:r>
      <w:r w:rsidR="00D8179E">
        <w:rPr>
          <w:rFonts w:ascii="Garamond" w:hAnsi="Garamond"/>
          <w:sz w:val="26"/>
          <w:szCs w:val="26"/>
        </w:rPr>
        <w:t>observed to be</w:t>
      </w:r>
      <w:r w:rsidR="0083555F">
        <w:rPr>
          <w:rFonts w:ascii="Garamond" w:hAnsi="Garamond"/>
          <w:sz w:val="26"/>
          <w:szCs w:val="26"/>
        </w:rPr>
        <w:t xml:space="preserve"> limited in many rural areas of the country. </w:t>
      </w:r>
      <w:proofErr w:type="gramStart"/>
      <w:r w:rsidR="00116BD9">
        <w:rPr>
          <w:rFonts w:ascii="Garamond" w:hAnsi="Garamond"/>
          <w:sz w:val="26"/>
          <w:szCs w:val="26"/>
        </w:rPr>
        <w:t>L</w:t>
      </w:r>
      <w:r w:rsidR="0083555F">
        <w:rPr>
          <w:rFonts w:ascii="Garamond" w:hAnsi="Garamond"/>
          <w:sz w:val="26"/>
          <w:szCs w:val="26"/>
        </w:rPr>
        <w:t>ack of awareness and poor health seeking behaviour</w:t>
      </w:r>
      <w:r w:rsidR="00D47A24">
        <w:rPr>
          <w:rFonts w:ascii="Garamond" w:hAnsi="Garamond"/>
          <w:sz w:val="26"/>
          <w:szCs w:val="26"/>
        </w:rPr>
        <w:t xml:space="preserve"> </w:t>
      </w:r>
      <w:r w:rsidR="00D8179E">
        <w:rPr>
          <w:rFonts w:ascii="Garamond" w:hAnsi="Garamond"/>
          <w:sz w:val="26"/>
          <w:szCs w:val="26"/>
        </w:rPr>
        <w:t>have</w:t>
      </w:r>
      <w:proofErr w:type="gramEnd"/>
      <w:r w:rsidR="00D8179E">
        <w:rPr>
          <w:rFonts w:ascii="Garamond" w:hAnsi="Garamond"/>
          <w:sz w:val="26"/>
          <w:szCs w:val="26"/>
        </w:rPr>
        <w:t xml:space="preserve"> been found to be</w:t>
      </w:r>
      <w:r w:rsidR="00D47A24">
        <w:rPr>
          <w:rFonts w:ascii="Garamond" w:hAnsi="Garamond"/>
          <w:sz w:val="26"/>
          <w:szCs w:val="26"/>
        </w:rPr>
        <w:t xml:space="preserve"> the major underlying causes of many diseases.</w:t>
      </w:r>
      <w:r w:rsidR="00031410" w:rsidRPr="00031410">
        <w:rPr>
          <w:rFonts w:ascii="Garamond" w:hAnsi="Garamond"/>
          <w:bCs/>
          <w:sz w:val="26"/>
          <w:szCs w:val="26"/>
        </w:rPr>
        <w:t xml:space="preserve"> </w:t>
      </w:r>
      <w:r w:rsidR="00D8179E">
        <w:rPr>
          <w:rFonts w:ascii="Garamond" w:hAnsi="Garamond"/>
          <w:bCs/>
          <w:sz w:val="26"/>
          <w:szCs w:val="26"/>
        </w:rPr>
        <w:t>Various studies and evidence suggest that e</w:t>
      </w:r>
      <w:r w:rsidR="00031410" w:rsidRPr="0078228E">
        <w:rPr>
          <w:rFonts w:ascii="Garamond" w:hAnsi="Garamond"/>
          <w:bCs/>
          <w:sz w:val="26"/>
          <w:szCs w:val="26"/>
        </w:rPr>
        <w:t>arly diagnosis and prevention</w:t>
      </w:r>
      <w:r w:rsidR="00031410" w:rsidRPr="00761A8D">
        <w:rPr>
          <w:rFonts w:ascii="Garamond" w:hAnsi="Garamond"/>
          <w:bCs/>
          <w:sz w:val="26"/>
          <w:szCs w:val="26"/>
        </w:rPr>
        <w:t xml:space="preserve"> </w:t>
      </w:r>
      <w:r w:rsidR="00D8179E">
        <w:rPr>
          <w:rFonts w:ascii="Garamond" w:hAnsi="Garamond"/>
          <w:bCs/>
          <w:sz w:val="26"/>
          <w:szCs w:val="26"/>
        </w:rPr>
        <w:t>c</w:t>
      </w:r>
      <w:r w:rsidR="00116BD9">
        <w:rPr>
          <w:rFonts w:ascii="Garamond" w:hAnsi="Garamond"/>
          <w:bCs/>
          <w:sz w:val="26"/>
          <w:szCs w:val="26"/>
        </w:rPr>
        <w:t>a</w:t>
      </w:r>
      <w:r w:rsidR="00D8179E">
        <w:rPr>
          <w:rFonts w:ascii="Garamond" w:hAnsi="Garamond"/>
          <w:bCs/>
          <w:sz w:val="26"/>
          <w:szCs w:val="26"/>
        </w:rPr>
        <w:t>n</w:t>
      </w:r>
      <w:r w:rsidR="00031410" w:rsidRPr="00761A8D">
        <w:rPr>
          <w:rFonts w:ascii="Garamond" w:hAnsi="Garamond"/>
          <w:bCs/>
          <w:sz w:val="26"/>
          <w:szCs w:val="26"/>
        </w:rPr>
        <w:t xml:space="preserve"> </w:t>
      </w:r>
      <w:r w:rsidR="00031410">
        <w:rPr>
          <w:rFonts w:ascii="Garamond" w:hAnsi="Garamond"/>
          <w:bCs/>
          <w:sz w:val="26"/>
          <w:szCs w:val="26"/>
        </w:rPr>
        <w:t>have</w:t>
      </w:r>
      <w:r w:rsidR="00031410" w:rsidRPr="00761A8D">
        <w:rPr>
          <w:rFonts w:ascii="Garamond" w:hAnsi="Garamond"/>
          <w:bCs/>
          <w:sz w:val="26"/>
          <w:szCs w:val="26"/>
        </w:rPr>
        <w:t xml:space="preserve"> significant impact on reduction of morbidity and preventable mortality</w:t>
      </w:r>
      <w:r w:rsidR="00031410">
        <w:rPr>
          <w:rFonts w:ascii="Garamond" w:hAnsi="Garamond"/>
          <w:bCs/>
          <w:sz w:val="26"/>
          <w:szCs w:val="26"/>
        </w:rPr>
        <w:t>.</w:t>
      </w:r>
    </w:p>
    <w:p w:rsidR="00D47A24" w:rsidRDefault="00D47A24" w:rsidP="001B3FC5">
      <w:pPr>
        <w:spacing w:after="0" w:line="360" w:lineRule="auto"/>
        <w:jc w:val="both"/>
        <w:rPr>
          <w:rFonts w:ascii="Garamond" w:hAnsi="Garamond"/>
          <w:sz w:val="26"/>
          <w:szCs w:val="26"/>
        </w:rPr>
      </w:pPr>
    </w:p>
    <w:p w:rsidR="00D47A24" w:rsidRDefault="00D10798" w:rsidP="00D47A24">
      <w:pPr>
        <w:spacing w:after="0" w:line="360" w:lineRule="auto"/>
        <w:jc w:val="both"/>
        <w:rPr>
          <w:rFonts w:ascii="Garamond" w:hAnsi="Garamond"/>
          <w:sz w:val="26"/>
          <w:szCs w:val="26"/>
        </w:rPr>
      </w:pPr>
      <w:r w:rsidRPr="0078228E">
        <w:rPr>
          <w:rFonts w:ascii="Garamond" w:hAnsi="Garamond"/>
          <w:sz w:val="26"/>
          <w:szCs w:val="26"/>
        </w:rPr>
        <w:t>In order to secure a progressive improvement in the health of peop</w:t>
      </w:r>
      <w:r w:rsidR="00015D65">
        <w:rPr>
          <w:rFonts w:ascii="Garamond" w:hAnsi="Garamond"/>
          <w:sz w:val="26"/>
          <w:szCs w:val="26"/>
        </w:rPr>
        <w:t>le</w:t>
      </w:r>
      <w:r w:rsidR="00764B66">
        <w:rPr>
          <w:rFonts w:ascii="Garamond" w:hAnsi="Garamond"/>
          <w:sz w:val="26"/>
          <w:szCs w:val="26"/>
        </w:rPr>
        <w:t>,</w:t>
      </w:r>
      <w:r w:rsidR="00015D65">
        <w:rPr>
          <w:rFonts w:ascii="Garamond" w:hAnsi="Garamond"/>
          <w:sz w:val="26"/>
          <w:szCs w:val="26"/>
        </w:rPr>
        <w:t xml:space="preserve"> it is essential that people are </w:t>
      </w:r>
      <w:r w:rsidRPr="0078228E">
        <w:rPr>
          <w:rFonts w:ascii="Garamond" w:hAnsi="Garamond"/>
          <w:sz w:val="26"/>
          <w:szCs w:val="26"/>
        </w:rPr>
        <w:t>educated to adopt and practice</w:t>
      </w:r>
      <w:r w:rsidR="00344D9C">
        <w:rPr>
          <w:rFonts w:ascii="Garamond" w:hAnsi="Garamond"/>
          <w:sz w:val="26"/>
          <w:szCs w:val="26"/>
        </w:rPr>
        <w:t xml:space="preserve"> a</w:t>
      </w:r>
      <w:r w:rsidRPr="0078228E">
        <w:rPr>
          <w:rFonts w:ascii="Garamond" w:hAnsi="Garamond"/>
          <w:sz w:val="26"/>
          <w:szCs w:val="26"/>
        </w:rPr>
        <w:t xml:space="preserve"> healthy lifestyle and refrain from doing what prove</w:t>
      </w:r>
      <w:r w:rsidR="00344D9C">
        <w:rPr>
          <w:rFonts w:ascii="Garamond" w:hAnsi="Garamond"/>
          <w:sz w:val="26"/>
          <w:szCs w:val="26"/>
        </w:rPr>
        <w:t>s to be</w:t>
      </w:r>
      <w:r w:rsidRPr="0078228E">
        <w:rPr>
          <w:rFonts w:ascii="Garamond" w:hAnsi="Garamond"/>
          <w:sz w:val="26"/>
          <w:szCs w:val="26"/>
        </w:rPr>
        <w:t xml:space="preserve"> harmful to their own health and to the health of others</w:t>
      </w:r>
      <w:r>
        <w:rPr>
          <w:rFonts w:ascii="Garamond" w:hAnsi="Garamond"/>
          <w:sz w:val="26"/>
          <w:szCs w:val="26"/>
        </w:rPr>
        <w:t xml:space="preserve">. </w:t>
      </w:r>
      <w:r w:rsidR="00031410">
        <w:rPr>
          <w:rFonts w:ascii="Garamond" w:hAnsi="Garamond"/>
          <w:sz w:val="26"/>
          <w:szCs w:val="26"/>
        </w:rPr>
        <w:t xml:space="preserve">Holding </w:t>
      </w:r>
      <w:r w:rsidR="00116BD9">
        <w:rPr>
          <w:rFonts w:ascii="Garamond" w:hAnsi="Garamond"/>
          <w:sz w:val="26"/>
          <w:szCs w:val="26"/>
        </w:rPr>
        <w:t>H</w:t>
      </w:r>
      <w:r w:rsidR="00031410">
        <w:rPr>
          <w:rFonts w:ascii="Garamond" w:hAnsi="Garamond"/>
          <w:sz w:val="26"/>
          <w:szCs w:val="26"/>
        </w:rPr>
        <w:t xml:space="preserve">ealth </w:t>
      </w:r>
      <w:proofErr w:type="spellStart"/>
      <w:r w:rsidR="00116BD9">
        <w:rPr>
          <w:rFonts w:ascii="Garamond" w:hAnsi="Garamond"/>
          <w:i/>
          <w:iCs/>
          <w:sz w:val="26"/>
          <w:szCs w:val="26"/>
        </w:rPr>
        <w:t>M</w:t>
      </w:r>
      <w:r w:rsidR="00031410" w:rsidRPr="00116BD9">
        <w:rPr>
          <w:rFonts w:ascii="Garamond" w:hAnsi="Garamond"/>
          <w:i/>
          <w:iCs/>
          <w:sz w:val="26"/>
          <w:szCs w:val="26"/>
        </w:rPr>
        <w:t>elas</w:t>
      </w:r>
      <w:proofErr w:type="spellEnd"/>
      <w:r w:rsidR="00031410">
        <w:rPr>
          <w:rFonts w:ascii="Garamond" w:hAnsi="Garamond"/>
          <w:sz w:val="26"/>
          <w:szCs w:val="26"/>
        </w:rPr>
        <w:t xml:space="preserve"> and fairs where information on various diseases along with their preventive measures can be provided, along wi</w:t>
      </w:r>
      <w:r w:rsidR="00764B66">
        <w:rPr>
          <w:rFonts w:ascii="Garamond" w:hAnsi="Garamond"/>
          <w:sz w:val="26"/>
          <w:szCs w:val="26"/>
        </w:rPr>
        <w:t>th other healthcare services have</w:t>
      </w:r>
      <w:r w:rsidR="00031410">
        <w:rPr>
          <w:rFonts w:ascii="Garamond" w:hAnsi="Garamond"/>
          <w:sz w:val="26"/>
          <w:szCs w:val="26"/>
        </w:rPr>
        <w:t xml:space="preserve"> been found to be popular with the masses. They are also a potent vehicle for creating awareness about different schemes and programs of the Government, not just </w:t>
      </w:r>
      <w:r w:rsidR="00116BD9">
        <w:rPr>
          <w:rFonts w:ascii="Garamond" w:hAnsi="Garamond"/>
          <w:sz w:val="26"/>
          <w:szCs w:val="26"/>
        </w:rPr>
        <w:t xml:space="preserve">of </w:t>
      </w:r>
      <w:r w:rsidR="00031410">
        <w:rPr>
          <w:rFonts w:ascii="Garamond" w:hAnsi="Garamond"/>
          <w:sz w:val="26"/>
          <w:szCs w:val="26"/>
        </w:rPr>
        <w:t xml:space="preserve">the Ministry of Health &amp; Family Welfare. </w:t>
      </w:r>
    </w:p>
    <w:p w:rsidR="0078228E" w:rsidRDefault="0078228E" w:rsidP="001B3FC5">
      <w:pPr>
        <w:spacing w:after="0" w:line="360" w:lineRule="auto"/>
        <w:jc w:val="both"/>
        <w:rPr>
          <w:rFonts w:ascii="Garamond" w:hAnsi="Garamond"/>
          <w:sz w:val="26"/>
          <w:szCs w:val="26"/>
        </w:rPr>
      </w:pPr>
    </w:p>
    <w:p w:rsidR="00E54C55" w:rsidRPr="00726997" w:rsidRDefault="00015D65" w:rsidP="00E54C55">
      <w:pPr>
        <w:spacing w:line="360" w:lineRule="auto"/>
        <w:jc w:val="both"/>
        <w:rPr>
          <w:rFonts w:ascii="Garamond" w:hAnsi="Garamond"/>
          <w:sz w:val="26"/>
          <w:szCs w:val="26"/>
        </w:rPr>
      </w:pPr>
      <w:r>
        <w:rPr>
          <w:rFonts w:ascii="Garamond" w:hAnsi="Garamond"/>
          <w:sz w:val="26"/>
          <w:szCs w:val="26"/>
        </w:rPr>
        <w:t>With this background</w:t>
      </w:r>
      <w:r w:rsidR="00536B4A">
        <w:rPr>
          <w:rFonts w:ascii="Garamond" w:hAnsi="Garamond"/>
          <w:sz w:val="26"/>
          <w:szCs w:val="26"/>
        </w:rPr>
        <w:t>,</w:t>
      </w:r>
      <w:r w:rsidR="00761A8D">
        <w:rPr>
          <w:rFonts w:ascii="Garamond" w:hAnsi="Garamond"/>
          <w:sz w:val="26"/>
          <w:szCs w:val="26"/>
        </w:rPr>
        <w:t xml:space="preserve"> </w:t>
      </w:r>
      <w:r w:rsidR="000C68B9">
        <w:rPr>
          <w:rFonts w:ascii="Garamond" w:hAnsi="Garamond"/>
          <w:sz w:val="26"/>
          <w:szCs w:val="26"/>
        </w:rPr>
        <w:t xml:space="preserve">the </w:t>
      </w:r>
      <w:r w:rsidR="00730C08">
        <w:rPr>
          <w:rFonts w:ascii="Garamond" w:hAnsi="Garamond"/>
          <w:sz w:val="26"/>
          <w:szCs w:val="26"/>
        </w:rPr>
        <w:t xml:space="preserve">Union </w:t>
      </w:r>
      <w:r w:rsidR="00761A8D" w:rsidRPr="00726997">
        <w:rPr>
          <w:rFonts w:ascii="Garamond" w:hAnsi="Garamond"/>
          <w:sz w:val="26"/>
          <w:szCs w:val="26"/>
        </w:rPr>
        <w:t xml:space="preserve">Ministry of Health and Family Welfare </w:t>
      </w:r>
      <w:r w:rsidR="00761A8D">
        <w:rPr>
          <w:rFonts w:ascii="Garamond" w:hAnsi="Garamond"/>
          <w:sz w:val="26"/>
          <w:szCs w:val="26"/>
        </w:rPr>
        <w:t>(</w:t>
      </w:r>
      <w:proofErr w:type="spellStart"/>
      <w:r w:rsidR="00536B4A">
        <w:rPr>
          <w:rFonts w:ascii="Garamond" w:hAnsi="Garamond"/>
          <w:sz w:val="26"/>
          <w:szCs w:val="26"/>
        </w:rPr>
        <w:t>Mo</w:t>
      </w:r>
      <w:r w:rsidR="00536B4A" w:rsidRPr="00726997">
        <w:rPr>
          <w:rFonts w:ascii="Garamond" w:hAnsi="Garamond"/>
          <w:sz w:val="26"/>
          <w:szCs w:val="26"/>
        </w:rPr>
        <w:t>HFW</w:t>
      </w:r>
      <w:proofErr w:type="spellEnd"/>
      <w:r w:rsidR="00536B4A" w:rsidRPr="00726997">
        <w:rPr>
          <w:rFonts w:ascii="Garamond" w:hAnsi="Garamond"/>
          <w:sz w:val="26"/>
          <w:szCs w:val="26"/>
        </w:rPr>
        <w:t>) has</w:t>
      </w:r>
      <w:r w:rsidR="00761A8D">
        <w:rPr>
          <w:rFonts w:ascii="Garamond" w:hAnsi="Garamond"/>
          <w:sz w:val="26"/>
          <w:szCs w:val="26"/>
        </w:rPr>
        <w:t xml:space="preserve"> adopted a strategy of </w:t>
      </w:r>
      <w:r w:rsidR="00730C08">
        <w:rPr>
          <w:rFonts w:ascii="Garamond" w:hAnsi="Garamond"/>
          <w:sz w:val="26"/>
          <w:szCs w:val="26"/>
        </w:rPr>
        <w:t xml:space="preserve">organising Health </w:t>
      </w:r>
      <w:proofErr w:type="spellStart"/>
      <w:r w:rsidR="00730C08" w:rsidRPr="00116BD9">
        <w:rPr>
          <w:rFonts w:ascii="Garamond" w:hAnsi="Garamond"/>
          <w:i/>
          <w:iCs/>
          <w:sz w:val="26"/>
          <w:szCs w:val="26"/>
        </w:rPr>
        <w:t>M</w:t>
      </w:r>
      <w:r w:rsidR="0078228E" w:rsidRPr="00116BD9">
        <w:rPr>
          <w:rFonts w:ascii="Garamond" w:hAnsi="Garamond"/>
          <w:i/>
          <w:iCs/>
          <w:sz w:val="26"/>
          <w:szCs w:val="26"/>
        </w:rPr>
        <w:t>ela</w:t>
      </w:r>
      <w:r w:rsidR="00730C08" w:rsidRPr="00116BD9">
        <w:rPr>
          <w:rFonts w:ascii="Garamond" w:hAnsi="Garamond"/>
          <w:i/>
          <w:iCs/>
          <w:sz w:val="26"/>
          <w:szCs w:val="26"/>
        </w:rPr>
        <w:t>s</w:t>
      </w:r>
      <w:proofErr w:type="spellEnd"/>
      <w:r w:rsidR="0078228E" w:rsidRPr="00726997">
        <w:rPr>
          <w:rFonts w:ascii="Garamond" w:hAnsi="Garamond"/>
          <w:sz w:val="26"/>
          <w:szCs w:val="26"/>
        </w:rPr>
        <w:t xml:space="preserve"> to </w:t>
      </w:r>
      <w:r w:rsidR="00536B4A">
        <w:rPr>
          <w:rFonts w:ascii="Garamond" w:hAnsi="Garamond"/>
          <w:sz w:val="26"/>
          <w:szCs w:val="26"/>
        </w:rPr>
        <w:t>provide</w:t>
      </w:r>
      <w:r w:rsidR="00726997">
        <w:rPr>
          <w:rFonts w:ascii="Garamond" w:hAnsi="Garamond"/>
          <w:sz w:val="26"/>
          <w:szCs w:val="26"/>
        </w:rPr>
        <w:t xml:space="preserve"> </w:t>
      </w:r>
      <w:r w:rsidR="00D10798">
        <w:rPr>
          <w:rFonts w:ascii="Garamond" w:hAnsi="Garamond"/>
          <w:sz w:val="26"/>
          <w:szCs w:val="26"/>
        </w:rPr>
        <w:t>he</w:t>
      </w:r>
      <w:r w:rsidR="00E54C55">
        <w:rPr>
          <w:rFonts w:ascii="Garamond" w:hAnsi="Garamond"/>
          <w:sz w:val="26"/>
          <w:szCs w:val="26"/>
        </w:rPr>
        <w:t xml:space="preserve">alth education and </w:t>
      </w:r>
      <w:r w:rsidR="00D10798">
        <w:rPr>
          <w:rFonts w:ascii="Garamond" w:hAnsi="Garamond"/>
          <w:sz w:val="26"/>
          <w:szCs w:val="26"/>
        </w:rPr>
        <w:t xml:space="preserve">early diagnosis besides </w:t>
      </w:r>
      <w:r w:rsidR="00E54C55">
        <w:rPr>
          <w:rFonts w:ascii="Garamond" w:hAnsi="Garamond"/>
          <w:sz w:val="26"/>
          <w:szCs w:val="26"/>
        </w:rPr>
        <w:t xml:space="preserve">providing </w:t>
      </w:r>
      <w:r w:rsidR="00726997">
        <w:rPr>
          <w:rFonts w:ascii="Garamond" w:hAnsi="Garamond"/>
          <w:sz w:val="26"/>
          <w:szCs w:val="26"/>
        </w:rPr>
        <w:t>health care servic</w:t>
      </w:r>
      <w:r w:rsidR="0078228E" w:rsidRPr="00726997">
        <w:rPr>
          <w:rFonts w:ascii="Garamond" w:hAnsi="Garamond"/>
          <w:sz w:val="26"/>
          <w:szCs w:val="26"/>
        </w:rPr>
        <w:t>es</w:t>
      </w:r>
      <w:r w:rsidR="00344D9C">
        <w:rPr>
          <w:rFonts w:ascii="Garamond" w:hAnsi="Garamond"/>
          <w:sz w:val="26"/>
          <w:szCs w:val="26"/>
        </w:rPr>
        <w:t>,</w:t>
      </w:r>
      <w:r w:rsidR="0078228E" w:rsidRPr="00726997">
        <w:rPr>
          <w:rFonts w:ascii="Garamond" w:hAnsi="Garamond"/>
          <w:sz w:val="26"/>
          <w:szCs w:val="26"/>
        </w:rPr>
        <w:t xml:space="preserve"> free of cost. </w:t>
      </w:r>
      <w:r w:rsidR="00E54C55" w:rsidRPr="00726997">
        <w:rPr>
          <w:rFonts w:ascii="Garamond" w:hAnsi="Garamond"/>
          <w:sz w:val="26"/>
          <w:szCs w:val="26"/>
        </w:rPr>
        <w:t xml:space="preserve">These </w:t>
      </w:r>
      <w:r w:rsidR="00116BD9">
        <w:rPr>
          <w:rFonts w:ascii="Garamond" w:hAnsi="Garamond"/>
          <w:sz w:val="26"/>
          <w:szCs w:val="26"/>
        </w:rPr>
        <w:t>H</w:t>
      </w:r>
      <w:r w:rsidR="00E54C55" w:rsidRPr="00726997">
        <w:rPr>
          <w:rFonts w:ascii="Garamond" w:hAnsi="Garamond"/>
          <w:sz w:val="26"/>
          <w:szCs w:val="26"/>
        </w:rPr>
        <w:t xml:space="preserve">ealth </w:t>
      </w:r>
      <w:proofErr w:type="spellStart"/>
      <w:r w:rsidR="00116BD9" w:rsidRPr="00116BD9">
        <w:rPr>
          <w:rFonts w:ascii="Garamond" w:hAnsi="Garamond"/>
          <w:i/>
          <w:iCs/>
          <w:sz w:val="26"/>
          <w:szCs w:val="26"/>
        </w:rPr>
        <w:t>M</w:t>
      </w:r>
      <w:r w:rsidR="00E54C55" w:rsidRPr="00116BD9">
        <w:rPr>
          <w:rFonts w:ascii="Garamond" w:hAnsi="Garamond"/>
          <w:i/>
          <w:iCs/>
          <w:sz w:val="26"/>
          <w:szCs w:val="26"/>
        </w:rPr>
        <w:t>elas</w:t>
      </w:r>
      <w:proofErr w:type="spellEnd"/>
      <w:r w:rsidR="00E54C55" w:rsidRPr="00726997">
        <w:rPr>
          <w:rFonts w:ascii="Garamond" w:hAnsi="Garamond"/>
          <w:sz w:val="26"/>
          <w:szCs w:val="26"/>
        </w:rPr>
        <w:t xml:space="preserve"> </w:t>
      </w:r>
      <w:r w:rsidR="00E54C55">
        <w:rPr>
          <w:rFonts w:ascii="Garamond" w:hAnsi="Garamond"/>
          <w:sz w:val="26"/>
          <w:szCs w:val="26"/>
        </w:rPr>
        <w:t xml:space="preserve">envisage </w:t>
      </w:r>
      <w:proofErr w:type="gramStart"/>
      <w:r w:rsidR="00E54C55">
        <w:rPr>
          <w:rFonts w:ascii="Garamond" w:hAnsi="Garamond"/>
          <w:sz w:val="26"/>
          <w:szCs w:val="26"/>
        </w:rPr>
        <w:t>to attract</w:t>
      </w:r>
      <w:proofErr w:type="gramEnd"/>
      <w:r w:rsidR="00E54C55" w:rsidRPr="00726997">
        <w:rPr>
          <w:rFonts w:ascii="Garamond" w:hAnsi="Garamond"/>
          <w:sz w:val="26"/>
          <w:szCs w:val="26"/>
        </w:rPr>
        <w:t xml:space="preserve"> lakhs of people desiring to avail quality health care services with essential pathological tests and me</w:t>
      </w:r>
      <w:r w:rsidR="00E54C55">
        <w:rPr>
          <w:rFonts w:ascii="Garamond" w:hAnsi="Garamond"/>
          <w:sz w:val="26"/>
          <w:szCs w:val="26"/>
        </w:rPr>
        <w:t>dicines</w:t>
      </w:r>
      <w:r w:rsidR="00344D9C">
        <w:rPr>
          <w:rFonts w:ascii="Garamond" w:hAnsi="Garamond"/>
          <w:sz w:val="26"/>
          <w:szCs w:val="26"/>
        </w:rPr>
        <w:t xml:space="preserve">. </w:t>
      </w:r>
      <w:r w:rsidR="00E54C55">
        <w:rPr>
          <w:rFonts w:ascii="Garamond" w:hAnsi="Garamond"/>
          <w:sz w:val="26"/>
          <w:szCs w:val="26"/>
        </w:rPr>
        <w:t>Th</w:t>
      </w:r>
      <w:r w:rsidR="00116BD9">
        <w:rPr>
          <w:rFonts w:ascii="Garamond" w:hAnsi="Garamond"/>
          <w:sz w:val="26"/>
          <w:szCs w:val="26"/>
        </w:rPr>
        <w:t xml:space="preserve">e </w:t>
      </w:r>
      <w:proofErr w:type="spellStart"/>
      <w:proofErr w:type="gramStart"/>
      <w:r w:rsidR="00116BD9" w:rsidRPr="00116BD9">
        <w:rPr>
          <w:rFonts w:ascii="Garamond" w:hAnsi="Garamond"/>
          <w:i/>
          <w:iCs/>
          <w:sz w:val="26"/>
          <w:szCs w:val="26"/>
        </w:rPr>
        <w:t>Melas</w:t>
      </w:r>
      <w:proofErr w:type="spellEnd"/>
      <w:r w:rsidR="00116BD9">
        <w:rPr>
          <w:rFonts w:ascii="Garamond" w:hAnsi="Garamond"/>
          <w:sz w:val="26"/>
          <w:szCs w:val="26"/>
        </w:rPr>
        <w:t xml:space="preserve"> </w:t>
      </w:r>
      <w:r w:rsidR="00E54C55">
        <w:rPr>
          <w:rFonts w:ascii="Garamond" w:hAnsi="Garamond"/>
          <w:sz w:val="26"/>
          <w:szCs w:val="26"/>
        </w:rPr>
        <w:t xml:space="preserve"> will</w:t>
      </w:r>
      <w:proofErr w:type="gramEnd"/>
      <w:r w:rsidR="00E54C55">
        <w:rPr>
          <w:rFonts w:ascii="Garamond" w:hAnsi="Garamond"/>
          <w:sz w:val="26"/>
          <w:szCs w:val="26"/>
        </w:rPr>
        <w:t xml:space="preserve"> </w:t>
      </w:r>
      <w:r>
        <w:rPr>
          <w:rFonts w:ascii="Garamond" w:hAnsi="Garamond"/>
          <w:sz w:val="26"/>
          <w:szCs w:val="26"/>
        </w:rPr>
        <w:t xml:space="preserve">also help in </w:t>
      </w:r>
      <w:r w:rsidR="00344D9C">
        <w:rPr>
          <w:rFonts w:ascii="Garamond" w:hAnsi="Garamond"/>
          <w:sz w:val="26"/>
          <w:szCs w:val="26"/>
        </w:rPr>
        <w:t>informing</w:t>
      </w:r>
      <w:r w:rsidR="00E54C55">
        <w:rPr>
          <w:rFonts w:ascii="Garamond" w:hAnsi="Garamond"/>
          <w:sz w:val="26"/>
          <w:szCs w:val="26"/>
        </w:rPr>
        <w:t xml:space="preserve"> people about</w:t>
      </w:r>
      <w:r w:rsidR="00E54C55" w:rsidRPr="00726997">
        <w:rPr>
          <w:rFonts w:ascii="Garamond" w:hAnsi="Garamond"/>
          <w:sz w:val="26"/>
          <w:szCs w:val="26"/>
        </w:rPr>
        <w:t xml:space="preserve"> </w:t>
      </w:r>
      <w:r w:rsidR="00344D9C">
        <w:rPr>
          <w:rFonts w:ascii="Garamond" w:hAnsi="Garamond"/>
          <w:sz w:val="26"/>
          <w:szCs w:val="26"/>
        </w:rPr>
        <w:t xml:space="preserve">the </w:t>
      </w:r>
      <w:r>
        <w:rPr>
          <w:rFonts w:ascii="Garamond" w:hAnsi="Garamond"/>
          <w:sz w:val="26"/>
          <w:szCs w:val="26"/>
        </w:rPr>
        <w:t>various health programs being carried out by</w:t>
      </w:r>
      <w:r w:rsidR="00E54C55" w:rsidRPr="00726997">
        <w:rPr>
          <w:rFonts w:ascii="Garamond" w:hAnsi="Garamond"/>
          <w:sz w:val="26"/>
          <w:szCs w:val="26"/>
        </w:rPr>
        <w:t xml:space="preserve"> </w:t>
      </w:r>
      <w:r w:rsidR="00344D9C">
        <w:rPr>
          <w:rFonts w:ascii="Garamond" w:hAnsi="Garamond"/>
          <w:sz w:val="26"/>
          <w:szCs w:val="26"/>
        </w:rPr>
        <w:t xml:space="preserve">the </w:t>
      </w:r>
      <w:r w:rsidR="00E54C55" w:rsidRPr="00726997">
        <w:rPr>
          <w:rFonts w:ascii="Garamond" w:hAnsi="Garamond"/>
          <w:sz w:val="26"/>
          <w:szCs w:val="26"/>
        </w:rPr>
        <w:t xml:space="preserve">Central Government, State Government, NGOs </w:t>
      </w:r>
      <w:r>
        <w:rPr>
          <w:rFonts w:ascii="Garamond" w:hAnsi="Garamond"/>
          <w:sz w:val="26"/>
          <w:szCs w:val="26"/>
        </w:rPr>
        <w:t xml:space="preserve">etc. and </w:t>
      </w:r>
      <w:r w:rsidRPr="00726997">
        <w:rPr>
          <w:rFonts w:ascii="Garamond" w:hAnsi="Garamond"/>
          <w:sz w:val="26"/>
          <w:szCs w:val="26"/>
        </w:rPr>
        <w:t>the different systems of medicine (</w:t>
      </w:r>
      <w:proofErr w:type="spellStart"/>
      <w:r w:rsidR="00116BD9">
        <w:rPr>
          <w:rFonts w:ascii="Garamond" w:hAnsi="Garamond"/>
          <w:sz w:val="26"/>
          <w:szCs w:val="26"/>
        </w:rPr>
        <w:t>A</w:t>
      </w:r>
      <w:r w:rsidRPr="00726997">
        <w:rPr>
          <w:rFonts w:ascii="Garamond" w:hAnsi="Garamond"/>
          <w:sz w:val="26"/>
          <w:szCs w:val="26"/>
        </w:rPr>
        <w:t>llopathy</w:t>
      </w:r>
      <w:proofErr w:type="spellEnd"/>
      <w:r w:rsidRPr="00726997">
        <w:rPr>
          <w:rFonts w:ascii="Garamond" w:hAnsi="Garamond"/>
          <w:sz w:val="26"/>
          <w:szCs w:val="26"/>
        </w:rPr>
        <w:t xml:space="preserve">, </w:t>
      </w:r>
      <w:r w:rsidR="00116BD9">
        <w:rPr>
          <w:rFonts w:ascii="Garamond" w:hAnsi="Garamond"/>
          <w:sz w:val="26"/>
          <w:szCs w:val="26"/>
        </w:rPr>
        <w:t>H</w:t>
      </w:r>
      <w:r w:rsidRPr="00726997">
        <w:rPr>
          <w:rFonts w:ascii="Garamond" w:hAnsi="Garamond"/>
          <w:sz w:val="26"/>
          <w:szCs w:val="26"/>
        </w:rPr>
        <w:t>ome</w:t>
      </w:r>
      <w:r>
        <w:rPr>
          <w:rFonts w:ascii="Garamond" w:hAnsi="Garamond"/>
          <w:sz w:val="26"/>
          <w:szCs w:val="26"/>
        </w:rPr>
        <w:t xml:space="preserve">opathy, </w:t>
      </w:r>
      <w:r w:rsidR="00116BD9">
        <w:rPr>
          <w:rFonts w:ascii="Garamond" w:hAnsi="Garamond"/>
          <w:sz w:val="26"/>
          <w:szCs w:val="26"/>
        </w:rPr>
        <w:t>A</w:t>
      </w:r>
      <w:r>
        <w:rPr>
          <w:rFonts w:ascii="Garamond" w:hAnsi="Garamond"/>
          <w:sz w:val="26"/>
          <w:szCs w:val="26"/>
        </w:rPr>
        <w:t xml:space="preserve">yurveda and </w:t>
      </w:r>
      <w:proofErr w:type="spellStart"/>
      <w:r w:rsidR="00116BD9">
        <w:rPr>
          <w:rFonts w:ascii="Garamond" w:hAnsi="Garamond"/>
          <w:sz w:val="26"/>
          <w:szCs w:val="26"/>
        </w:rPr>
        <w:t>U</w:t>
      </w:r>
      <w:r>
        <w:rPr>
          <w:rFonts w:ascii="Garamond" w:hAnsi="Garamond"/>
          <w:sz w:val="26"/>
          <w:szCs w:val="26"/>
        </w:rPr>
        <w:t>nani</w:t>
      </w:r>
      <w:proofErr w:type="spellEnd"/>
      <w:r>
        <w:rPr>
          <w:rFonts w:ascii="Garamond" w:hAnsi="Garamond"/>
          <w:sz w:val="26"/>
          <w:szCs w:val="26"/>
        </w:rPr>
        <w:t xml:space="preserve"> </w:t>
      </w:r>
      <w:proofErr w:type="spellStart"/>
      <w:r>
        <w:rPr>
          <w:rFonts w:ascii="Garamond" w:hAnsi="Garamond"/>
          <w:sz w:val="26"/>
          <w:szCs w:val="26"/>
        </w:rPr>
        <w:t>etc</w:t>
      </w:r>
      <w:proofErr w:type="spellEnd"/>
      <w:r>
        <w:rPr>
          <w:rFonts w:ascii="Garamond" w:hAnsi="Garamond"/>
          <w:sz w:val="26"/>
          <w:szCs w:val="26"/>
        </w:rPr>
        <w:t>).</w:t>
      </w:r>
    </w:p>
    <w:p w:rsidR="00E54C55" w:rsidRDefault="00E54C55" w:rsidP="00726997">
      <w:pPr>
        <w:spacing w:line="360" w:lineRule="auto"/>
        <w:jc w:val="both"/>
        <w:rPr>
          <w:rFonts w:ascii="Garamond" w:hAnsi="Garamond"/>
          <w:sz w:val="26"/>
          <w:szCs w:val="26"/>
        </w:rPr>
      </w:pPr>
    </w:p>
    <w:p w:rsidR="00E54C55" w:rsidRDefault="00E54C55" w:rsidP="00726997">
      <w:pPr>
        <w:spacing w:line="360" w:lineRule="auto"/>
        <w:jc w:val="both"/>
        <w:rPr>
          <w:rFonts w:ascii="Garamond" w:hAnsi="Garamond"/>
          <w:sz w:val="26"/>
          <w:szCs w:val="26"/>
        </w:rPr>
      </w:pPr>
    </w:p>
    <w:p w:rsidR="00726997" w:rsidRPr="00726997" w:rsidRDefault="00963604" w:rsidP="00E54C55">
      <w:pPr>
        <w:spacing w:line="360" w:lineRule="auto"/>
        <w:jc w:val="both"/>
        <w:rPr>
          <w:rFonts w:ascii="Garamond" w:hAnsi="Garamond"/>
          <w:sz w:val="26"/>
          <w:szCs w:val="26"/>
        </w:rPr>
      </w:pPr>
      <w:r>
        <w:rPr>
          <w:rFonts w:ascii="Garamond" w:hAnsi="Garamond"/>
          <w:sz w:val="26"/>
          <w:szCs w:val="26"/>
        </w:rPr>
        <w:t xml:space="preserve">Holding Health </w:t>
      </w:r>
      <w:proofErr w:type="spellStart"/>
      <w:r w:rsidRPr="00116BD9">
        <w:rPr>
          <w:rFonts w:ascii="Garamond" w:hAnsi="Garamond"/>
          <w:i/>
          <w:iCs/>
          <w:sz w:val="26"/>
          <w:szCs w:val="26"/>
        </w:rPr>
        <w:t>Melas</w:t>
      </w:r>
      <w:proofErr w:type="spellEnd"/>
      <w:r>
        <w:rPr>
          <w:rFonts w:ascii="Garamond" w:hAnsi="Garamond"/>
          <w:sz w:val="26"/>
          <w:szCs w:val="26"/>
        </w:rPr>
        <w:t xml:space="preserve"> </w:t>
      </w:r>
      <w:r w:rsidRPr="00726997">
        <w:rPr>
          <w:rFonts w:ascii="Garamond" w:hAnsi="Garamond"/>
          <w:sz w:val="26"/>
          <w:szCs w:val="26"/>
        </w:rPr>
        <w:t xml:space="preserve">particularly in the demographically weaker areas </w:t>
      </w:r>
      <w:r>
        <w:rPr>
          <w:rFonts w:ascii="Garamond" w:hAnsi="Garamond"/>
          <w:sz w:val="26"/>
          <w:szCs w:val="26"/>
        </w:rPr>
        <w:t>is also ment</w:t>
      </w:r>
      <w:r w:rsidR="000C68B9">
        <w:rPr>
          <w:rFonts w:ascii="Garamond" w:hAnsi="Garamond"/>
          <w:sz w:val="26"/>
          <w:szCs w:val="26"/>
        </w:rPr>
        <w:t>i</w:t>
      </w:r>
      <w:r>
        <w:rPr>
          <w:rFonts w:ascii="Garamond" w:hAnsi="Garamond"/>
          <w:sz w:val="26"/>
          <w:szCs w:val="26"/>
        </w:rPr>
        <w:t xml:space="preserve">oned in </w:t>
      </w:r>
      <w:r w:rsidR="00726997" w:rsidRPr="00726997">
        <w:rPr>
          <w:rFonts w:ascii="Garamond" w:hAnsi="Garamond"/>
          <w:sz w:val="26"/>
          <w:szCs w:val="26"/>
        </w:rPr>
        <w:t xml:space="preserve">the National Population Policy </w:t>
      </w:r>
      <w:r w:rsidR="000C68B9">
        <w:rPr>
          <w:rFonts w:ascii="Garamond" w:hAnsi="Garamond"/>
          <w:sz w:val="26"/>
          <w:szCs w:val="26"/>
        </w:rPr>
        <w:t xml:space="preserve">(NPP) 2000. The </w:t>
      </w:r>
      <w:r w:rsidR="00116BD9">
        <w:rPr>
          <w:rFonts w:ascii="Garamond" w:hAnsi="Garamond"/>
          <w:sz w:val="26"/>
          <w:szCs w:val="26"/>
        </w:rPr>
        <w:t>H</w:t>
      </w:r>
      <w:r w:rsidR="000C68B9">
        <w:rPr>
          <w:rFonts w:ascii="Garamond" w:hAnsi="Garamond"/>
          <w:sz w:val="26"/>
          <w:szCs w:val="26"/>
        </w:rPr>
        <w:t xml:space="preserve">ealth </w:t>
      </w:r>
      <w:proofErr w:type="spellStart"/>
      <w:r w:rsidR="00116BD9" w:rsidRPr="00116BD9">
        <w:rPr>
          <w:rFonts w:ascii="Garamond" w:hAnsi="Garamond"/>
          <w:i/>
          <w:iCs/>
          <w:sz w:val="26"/>
          <w:szCs w:val="26"/>
        </w:rPr>
        <w:t>M</w:t>
      </w:r>
      <w:r w:rsidR="000C68B9" w:rsidRPr="00116BD9">
        <w:rPr>
          <w:rFonts w:ascii="Garamond" w:hAnsi="Garamond"/>
          <w:i/>
          <w:iCs/>
          <w:sz w:val="26"/>
          <w:szCs w:val="26"/>
        </w:rPr>
        <w:t>elas</w:t>
      </w:r>
      <w:proofErr w:type="spellEnd"/>
      <w:r w:rsidR="000C68B9">
        <w:rPr>
          <w:rFonts w:ascii="Garamond" w:hAnsi="Garamond"/>
          <w:sz w:val="26"/>
          <w:szCs w:val="26"/>
        </w:rPr>
        <w:t xml:space="preserve"> have</w:t>
      </w:r>
      <w:r w:rsidR="00726997" w:rsidRPr="00726997">
        <w:rPr>
          <w:rFonts w:ascii="Garamond" w:hAnsi="Garamond"/>
          <w:sz w:val="26"/>
          <w:szCs w:val="26"/>
        </w:rPr>
        <w:t xml:space="preserve"> proved to be successful not only in disseminating information on health </w:t>
      </w:r>
      <w:r w:rsidR="003509C1">
        <w:rPr>
          <w:rFonts w:ascii="Garamond" w:hAnsi="Garamond"/>
          <w:sz w:val="26"/>
          <w:szCs w:val="26"/>
        </w:rPr>
        <w:t>and</w:t>
      </w:r>
      <w:r w:rsidR="00726997" w:rsidRPr="00726997">
        <w:rPr>
          <w:rFonts w:ascii="Garamond" w:hAnsi="Garamond"/>
          <w:sz w:val="26"/>
          <w:szCs w:val="26"/>
        </w:rPr>
        <w:t xml:space="preserve"> family welfare and population issues, but also in providing actual services to people who otherwise</w:t>
      </w:r>
      <w:r w:rsidR="000C68B9">
        <w:rPr>
          <w:rFonts w:ascii="Garamond" w:hAnsi="Garamond"/>
          <w:sz w:val="26"/>
          <w:szCs w:val="26"/>
        </w:rPr>
        <w:t>, in many areas, have</w:t>
      </w:r>
      <w:r w:rsidR="00726997" w:rsidRPr="00726997">
        <w:rPr>
          <w:rFonts w:ascii="Garamond" w:hAnsi="Garamond"/>
          <w:sz w:val="26"/>
          <w:szCs w:val="26"/>
        </w:rPr>
        <w:t xml:space="preserve"> limited access to health facilities. </w:t>
      </w:r>
      <w:r w:rsidR="00726997">
        <w:rPr>
          <w:rFonts w:ascii="Garamond" w:hAnsi="Garamond"/>
          <w:sz w:val="26"/>
          <w:szCs w:val="26"/>
        </w:rPr>
        <w:t>Tho</w:t>
      </w:r>
      <w:r w:rsidR="00E54C55">
        <w:rPr>
          <w:rFonts w:ascii="Garamond" w:hAnsi="Garamond"/>
          <w:sz w:val="26"/>
          <w:szCs w:val="26"/>
        </w:rPr>
        <w:t>ugh o</w:t>
      </w:r>
      <w:r w:rsidR="00726997" w:rsidRPr="00726997">
        <w:rPr>
          <w:rFonts w:ascii="Garamond" w:hAnsi="Garamond"/>
          <w:sz w:val="26"/>
          <w:szCs w:val="26"/>
        </w:rPr>
        <w:t xml:space="preserve">rganising such </w:t>
      </w:r>
      <w:r w:rsidR="00116BD9">
        <w:rPr>
          <w:rFonts w:ascii="Garamond" w:hAnsi="Garamond"/>
          <w:sz w:val="26"/>
          <w:szCs w:val="26"/>
        </w:rPr>
        <w:t>H</w:t>
      </w:r>
      <w:r w:rsidR="00726997" w:rsidRPr="00726997">
        <w:rPr>
          <w:rFonts w:ascii="Garamond" w:hAnsi="Garamond"/>
          <w:sz w:val="26"/>
          <w:szCs w:val="26"/>
        </w:rPr>
        <w:t xml:space="preserve">ealth </w:t>
      </w:r>
      <w:proofErr w:type="spellStart"/>
      <w:r w:rsidR="00116BD9" w:rsidRPr="00116BD9">
        <w:rPr>
          <w:rFonts w:ascii="Garamond" w:hAnsi="Garamond"/>
          <w:i/>
          <w:iCs/>
          <w:sz w:val="26"/>
          <w:szCs w:val="26"/>
        </w:rPr>
        <w:t>M</w:t>
      </w:r>
      <w:r w:rsidR="00726997" w:rsidRPr="00116BD9">
        <w:rPr>
          <w:rFonts w:ascii="Garamond" w:hAnsi="Garamond"/>
          <w:i/>
          <w:iCs/>
          <w:sz w:val="26"/>
          <w:szCs w:val="26"/>
        </w:rPr>
        <w:t>elas</w:t>
      </w:r>
      <w:proofErr w:type="spellEnd"/>
      <w:r w:rsidR="00726997" w:rsidRPr="00726997">
        <w:rPr>
          <w:rFonts w:ascii="Garamond" w:hAnsi="Garamond"/>
          <w:sz w:val="26"/>
          <w:szCs w:val="26"/>
        </w:rPr>
        <w:t xml:space="preserve"> is </w:t>
      </w:r>
      <w:r w:rsidR="000C68B9">
        <w:rPr>
          <w:rFonts w:ascii="Garamond" w:hAnsi="Garamond"/>
          <w:sz w:val="26"/>
          <w:szCs w:val="26"/>
        </w:rPr>
        <w:t xml:space="preserve">reported to be </w:t>
      </w:r>
      <w:r w:rsidR="00726997" w:rsidRPr="00726997">
        <w:rPr>
          <w:rFonts w:ascii="Garamond" w:hAnsi="Garamond"/>
          <w:sz w:val="26"/>
          <w:szCs w:val="26"/>
        </w:rPr>
        <w:t xml:space="preserve">a challenge to the organizers because each </w:t>
      </w:r>
      <w:proofErr w:type="spellStart"/>
      <w:r w:rsidR="00726997" w:rsidRPr="00116BD9">
        <w:rPr>
          <w:rFonts w:ascii="Garamond" w:hAnsi="Garamond"/>
          <w:i/>
          <w:iCs/>
          <w:sz w:val="26"/>
          <w:szCs w:val="26"/>
        </w:rPr>
        <w:t>mela</w:t>
      </w:r>
      <w:proofErr w:type="spellEnd"/>
      <w:r w:rsidR="00726997" w:rsidRPr="00726997">
        <w:rPr>
          <w:rFonts w:ascii="Garamond" w:hAnsi="Garamond"/>
          <w:sz w:val="26"/>
          <w:szCs w:val="26"/>
        </w:rPr>
        <w:t xml:space="preserve"> has to be organised in such a way </w:t>
      </w:r>
      <w:r w:rsidR="00116BD9">
        <w:rPr>
          <w:rFonts w:ascii="Garamond" w:hAnsi="Garamond"/>
          <w:sz w:val="26"/>
          <w:szCs w:val="26"/>
        </w:rPr>
        <w:t xml:space="preserve">as </w:t>
      </w:r>
      <w:r w:rsidR="00726997" w:rsidRPr="00726997">
        <w:rPr>
          <w:rFonts w:ascii="Garamond" w:hAnsi="Garamond"/>
          <w:sz w:val="26"/>
          <w:szCs w:val="26"/>
        </w:rPr>
        <w:t xml:space="preserve">keeping in mind the socio-cultural set up, disease prevalence, and the existing health facilities of the area, where the </w:t>
      </w:r>
      <w:proofErr w:type="spellStart"/>
      <w:r w:rsidR="00726997" w:rsidRPr="00116BD9">
        <w:rPr>
          <w:rFonts w:ascii="Garamond" w:hAnsi="Garamond"/>
          <w:i/>
          <w:iCs/>
          <w:sz w:val="26"/>
          <w:szCs w:val="26"/>
        </w:rPr>
        <w:t>mela</w:t>
      </w:r>
      <w:proofErr w:type="spellEnd"/>
      <w:r w:rsidR="00726997" w:rsidRPr="00726997">
        <w:rPr>
          <w:rFonts w:ascii="Garamond" w:hAnsi="Garamond"/>
          <w:sz w:val="26"/>
          <w:szCs w:val="26"/>
        </w:rPr>
        <w:t xml:space="preserve"> is to be organized.</w:t>
      </w:r>
      <w:r w:rsidR="00726997">
        <w:rPr>
          <w:rFonts w:ascii="Garamond" w:hAnsi="Garamond"/>
          <w:sz w:val="26"/>
          <w:szCs w:val="26"/>
        </w:rPr>
        <w:t xml:space="preserve"> </w:t>
      </w:r>
      <w:r w:rsidR="00B6327C">
        <w:rPr>
          <w:rFonts w:ascii="Garamond" w:hAnsi="Garamond"/>
          <w:sz w:val="26"/>
          <w:szCs w:val="26"/>
        </w:rPr>
        <w:t>I</w:t>
      </w:r>
      <w:r w:rsidR="00E54C55">
        <w:rPr>
          <w:rFonts w:ascii="Garamond" w:hAnsi="Garamond"/>
          <w:sz w:val="26"/>
          <w:szCs w:val="26"/>
        </w:rPr>
        <w:t xml:space="preserve">t will </w:t>
      </w:r>
      <w:r w:rsidR="00B6327C">
        <w:rPr>
          <w:rFonts w:ascii="Garamond" w:hAnsi="Garamond"/>
          <w:sz w:val="26"/>
          <w:szCs w:val="26"/>
        </w:rPr>
        <w:t xml:space="preserve">however </w:t>
      </w:r>
      <w:r w:rsidR="00E54C55">
        <w:rPr>
          <w:rFonts w:ascii="Garamond" w:hAnsi="Garamond"/>
          <w:sz w:val="26"/>
          <w:szCs w:val="26"/>
        </w:rPr>
        <w:t xml:space="preserve">be a unique opportunity </w:t>
      </w:r>
      <w:r w:rsidR="00726997" w:rsidRPr="00726997">
        <w:rPr>
          <w:rFonts w:ascii="Garamond" w:hAnsi="Garamond"/>
          <w:sz w:val="26"/>
          <w:szCs w:val="26"/>
        </w:rPr>
        <w:t>to provide composite health facilities such as laboratory services, consultation, medicine and treatment</w:t>
      </w:r>
      <w:r w:rsidR="004D4C3F">
        <w:rPr>
          <w:rFonts w:ascii="Garamond" w:hAnsi="Garamond"/>
          <w:sz w:val="26"/>
          <w:szCs w:val="26"/>
        </w:rPr>
        <w:t>, referral,</w:t>
      </w:r>
      <w:r w:rsidR="00726997" w:rsidRPr="00726997">
        <w:rPr>
          <w:rFonts w:ascii="Garamond" w:hAnsi="Garamond"/>
          <w:sz w:val="26"/>
          <w:szCs w:val="26"/>
        </w:rPr>
        <w:t xml:space="preserve"> etc.</w:t>
      </w:r>
      <w:r w:rsidR="004D4C3F">
        <w:rPr>
          <w:rFonts w:ascii="Garamond" w:hAnsi="Garamond"/>
          <w:sz w:val="26"/>
          <w:szCs w:val="26"/>
        </w:rPr>
        <w:t>,</w:t>
      </w:r>
      <w:r w:rsidR="00726997" w:rsidRPr="00726997">
        <w:rPr>
          <w:rFonts w:ascii="Garamond" w:hAnsi="Garamond"/>
          <w:sz w:val="26"/>
          <w:szCs w:val="26"/>
        </w:rPr>
        <w:t xml:space="preserve"> </w:t>
      </w:r>
      <w:r w:rsidR="004D4C3F">
        <w:rPr>
          <w:rFonts w:ascii="Garamond" w:hAnsi="Garamond"/>
          <w:sz w:val="26"/>
          <w:szCs w:val="26"/>
        </w:rPr>
        <w:t>at</w:t>
      </w:r>
      <w:r w:rsidR="00726997" w:rsidRPr="00726997">
        <w:rPr>
          <w:rFonts w:ascii="Garamond" w:hAnsi="Garamond"/>
          <w:sz w:val="26"/>
          <w:szCs w:val="26"/>
        </w:rPr>
        <w:t xml:space="preserve"> one </w:t>
      </w:r>
      <w:r w:rsidR="004D4C3F">
        <w:rPr>
          <w:rFonts w:ascii="Garamond" w:hAnsi="Garamond"/>
          <w:sz w:val="26"/>
          <w:szCs w:val="26"/>
        </w:rPr>
        <w:t>location</w:t>
      </w:r>
      <w:r w:rsidR="00726997" w:rsidRPr="00726997">
        <w:rPr>
          <w:rFonts w:ascii="Garamond" w:hAnsi="Garamond"/>
          <w:sz w:val="26"/>
          <w:szCs w:val="26"/>
        </w:rPr>
        <w:t xml:space="preserve">. </w:t>
      </w:r>
    </w:p>
    <w:p w:rsidR="000B5A1E" w:rsidRDefault="0078228E" w:rsidP="0078228E">
      <w:pPr>
        <w:spacing w:line="360" w:lineRule="auto"/>
        <w:jc w:val="both"/>
        <w:rPr>
          <w:rFonts w:ascii="Garamond" w:hAnsi="Garamond"/>
          <w:sz w:val="26"/>
          <w:szCs w:val="26"/>
        </w:rPr>
      </w:pPr>
      <w:r w:rsidRPr="00726997">
        <w:rPr>
          <w:rFonts w:ascii="Garamond" w:hAnsi="Garamond"/>
          <w:sz w:val="26"/>
          <w:szCs w:val="26"/>
        </w:rPr>
        <w:t xml:space="preserve">The success and popularity of </w:t>
      </w:r>
      <w:r w:rsidR="00BD02D7">
        <w:rPr>
          <w:rFonts w:ascii="Garamond" w:hAnsi="Garamond"/>
          <w:sz w:val="26"/>
          <w:szCs w:val="26"/>
        </w:rPr>
        <w:t>H</w:t>
      </w:r>
      <w:r w:rsidRPr="00726997">
        <w:rPr>
          <w:rFonts w:ascii="Garamond" w:hAnsi="Garamond"/>
          <w:sz w:val="26"/>
          <w:szCs w:val="26"/>
        </w:rPr>
        <w:t xml:space="preserve">ealth </w:t>
      </w:r>
      <w:proofErr w:type="spellStart"/>
      <w:r w:rsidR="00BD02D7">
        <w:rPr>
          <w:rFonts w:ascii="Garamond" w:hAnsi="Garamond"/>
          <w:i/>
          <w:iCs/>
          <w:sz w:val="26"/>
          <w:szCs w:val="26"/>
        </w:rPr>
        <w:t>M</w:t>
      </w:r>
      <w:r w:rsidRPr="00116BD9">
        <w:rPr>
          <w:rFonts w:ascii="Garamond" w:hAnsi="Garamond"/>
          <w:i/>
          <w:iCs/>
          <w:sz w:val="26"/>
          <w:szCs w:val="26"/>
        </w:rPr>
        <w:t>elas</w:t>
      </w:r>
      <w:proofErr w:type="spellEnd"/>
      <w:r w:rsidRPr="00726997">
        <w:rPr>
          <w:rFonts w:ascii="Garamond" w:hAnsi="Garamond"/>
          <w:sz w:val="26"/>
          <w:szCs w:val="26"/>
        </w:rPr>
        <w:t xml:space="preserve"> held so far has led to a large number of requests from </w:t>
      </w:r>
      <w:r w:rsidR="008F550A">
        <w:rPr>
          <w:rFonts w:ascii="Garamond" w:hAnsi="Garamond"/>
          <w:sz w:val="26"/>
          <w:szCs w:val="26"/>
        </w:rPr>
        <w:t xml:space="preserve">Hon. </w:t>
      </w:r>
      <w:r w:rsidRPr="00726997">
        <w:rPr>
          <w:rFonts w:ascii="Garamond" w:hAnsi="Garamond"/>
          <w:sz w:val="26"/>
          <w:szCs w:val="26"/>
        </w:rPr>
        <w:t xml:space="preserve">MPs, </w:t>
      </w:r>
      <w:r w:rsidR="008F550A">
        <w:rPr>
          <w:rFonts w:ascii="Garamond" w:hAnsi="Garamond"/>
          <w:sz w:val="26"/>
          <w:szCs w:val="26"/>
        </w:rPr>
        <w:t xml:space="preserve">Hon. </w:t>
      </w:r>
      <w:r w:rsidRPr="00726997">
        <w:rPr>
          <w:rFonts w:ascii="Garamond" w:hAnsi="Garamond"/>
          <w:sz w:val="26"/>
          <w:szCs w:val="26"/>
        </w:rPr>
        <w:t>Central Ministers and State Gov</w:t>
      </w:r>
      <w:r w:rsidR="00116BD9">
        <w:rPr>
          <w:rFonts w:ascii="Garamond" w:hAnsi="Garamond"/>
          <w:sz w:val="26"/>
          <w:szCs w:val="26"/>
        </w:rPr>
        <w:t>ernmen</w:t>
      </w:r>
      <w:r w:rsidRPr="00726997">
        <w:rPr>
          <w:rFonts w:ascii="Garamond" w:hAnsi="Garamond"/>
          <w:sz w:val="26"/>
          <w:szCs w:val="26"/>
        </w:rPr>
        <w:t>t</w:t>
      </w:r>
      <w:r w:rsidR="008F550A">
        <w:rPr>
          <w:rFonts w:ascii="Garamond" w:hAnsi="Garamond"/>
          <w:sz w:val="26"/>
          <w:szCs w:val="26"/>
        </w:rPr>
        <w:t>s</w:t>
      </w:r>
      <w:r w:rsidRPr="00726997">
        <w:rPr>
          <w:rFonts w:ascii="Garamond" w:hAnsi="Garamond"/>
          <w:sz w:val="26"/>
          <w:szCs w:val="26"/>
        </w:rPr>
        <w:t xml:space="preserve"> for holding </w:t>
      </w:r>
      <w:proofErr w:type="spellStart"/>
      <w:r w:rsidRPr="00116BD9">
        <w:rPr>
          <w:rFonts w:ascii="Garamond" w:hAnsi="Garamond"/>
          <w:i/>
          <w:iCs/>
          <w:sz w:val="26"/>
          <w:szCs w:val="26"/>
        </w:rPr>
        <w:t>melas</w:t>
      </w:r>
      <w:proofErr w:type="spellEnd"/>
      <w:r w:rsidR="00826CD0">
        <w:rPr>
          <w:rFonts w:ascii="Garamond" w:hAnsi="Garamond"/>
          <w:sz w:val="26"/>
          <w:szCs w:val="26"/>
        </w:rPr>
        <w:t xml:space="preserve"> in various States</w:t>
      </w:r>
      <w:r w:rsidRPr="00726997">
        <w:rPr>
          <w:rFonts w:ascii="Garamond" w:hAnsi="Garamond"/>
          <w:sz w:val="26"/>
          <w:szCs w:val="26"/>
        </w:rPr>
        <w:t xml:space="preserve">. The requests express urgency in holding these </w:t>
      </w:r>
      <w:proofErr w:type="spellStart"/>
      <w:r w:rsidRPr="00116BD9">
        <w:rPr>
          <w:rFonts w:ascii="Garamond" w:hAnsi="Garamond"/>
          <w:i/>
          <w:iCs/>
          <w:sz w:val="26"/>
          <w:szCs w:val="26"/>
        </w:rPr>
        <w:t>melas</w:t>
      </w:r>
      <w:proofErr w:type="spellEnd"/>
      <w:r w:rsidRPr="00726997">
        <w:rPr>
          <w:rFonts w:ascii="Garamond" w:hAnsi="Garamond"/>
          <w:sz w:val="26"/>
          <w:szCs w:val="26"/>
        </w:rPr>
        <w:t xml:space="preserve"> in their areas. In view of this, this </w:t>
      </w:r>
      <w:r w:rsidR="008F550A">
        <w:rPr>
          <w:rFonts w:ascii="Garamond" w:hAnsi="Garamond"/>
          <w:sz w:val="26"/>
          <w:szCs w:val="26"/>
        </w:rPr>
        <w:t>Ministry</w:t>
      </w:r>
      <w:r w:rsidRPr="00726997">
        <w:rPr>
          <w:rFonts w:ascii="Garamond" w:hAnsi="Garamond"/>
          <w:sz w:val="26"/>
          <w:szCs w:val="26"/>
        </w:rPr>
        <w:t xml:space="preserve"> </w:t>
      </w:r>
      <w:r w:rsidR="008F550A">
        <w:rPr>
          <w:rFonts w:ascii="Garamond" w:hAnsi="Garamond"/>
          <w:sz w:val="26"/>
          <w:szCs w:val="26"/>
        </w:rPr>
        <w:t xml:space="preserve">has </w:t>
      </w:r>
      <w:r w:rsidRPr="00726997">
        <w:rPr>
          <w:rFonts w:ascii="Garamond" w:hAnsi="Garamond"/>
          <w:sz w:val="26"/>
          <w:szCs w:val="26"/>
        </w:rPr>
        <w:t xml:space="preserve">decided to hold </w:t>
      </w:r>
      <w:r w:rsidR="00963604">
        <w:rPr>
          <w:rFonts w:ascii="Garamond" w:hAnsi="Garamond"/>
          <w:sz w:val="26"/>
          <w:szCs w:val="26"/>
        </w:rPr>
        <w:t>an annual</w:t>
      </w:r>
      <w:r w:rsidRPr="00726997">
        <w:rPr>
          <w:rFonts w:ascii="Garamond" w:hAnsi="Garamond"/>
          <w:sz w:val="26"/>
          <w:szCs w:val="26"/>
        </w:rPr>
        <w:t xml:space="preserve"> health </w:t>
      </w:r>
      <w:proofErr w:type="spellStart"/>
      <w:r w:rsidRPr="00116BD9">
        <w:rPr>
          <w:rFonts w:ascii="Garamond" w:hAnsi="Garamond"/>
          <w:i/>
          <w:iCs/>
          <w:sz w:val="26"/>
          <w:szCs w:val="26"/>
        </w:rPr>
        <w:t>mela</w:t>
      </w:r>
      <w:proofErr w:type="spellEnd"/>
      <w:r w:rsidRPr="00116BD9">
        <w:rPr>
          <w:rFonts w:ascii="Garamond" w:hAnsi="Garamond"/>
          <w:i/>
          <w:iCs/>
          <w:sz w:val="26"/>
          <w:szCs w:val="26"/>
        </w:rPr>
        <w:t xml:space="preserve"> </w:t>
      </w:r>
      <w:r w:rsidRPr="00726997">
        <w:rPr>
          <w:rFonts w:ascii="Garamond" w:hAnsi="Garamond"/>
          <w:sz w:val="26"/>
          <w:szCs w:val="26"/>
        </w:rPr>
        <w:t xml:space="preserve">in all </w:t>
      </w:r>
      <w:proofErr w:type="spellStart"/>
      <w:r w:rsidRPr="00726997">
        <w:rPr>
          <w:rFonts w:ascii="Garamond" w:hAnsi="Garamond"/>
          <w:sz w:val="26"/>
          <w:szCs w:val="26"/>
        </w:rPr>
        <w:t>Lok</w:t>
      </w:r>
      <w:proofErr w:type="spellEnd"/>
      <w:r w:rsidRPr="00726997">
        <w:rPr>
          <w:rFonts w:ascii="Garamond" w:hAnsi="Garamond"/>
          <w:sz w:val="26"/>
          <w:szCs w:val="26"/>
        </w:rPr>
        <w:t xml:space="preserve"> </w:t>
      </w:r>
      <w:proofErr w:type="spellStart"/>
      <w:r w:rsidRPr="00726997">
        <w:rPr>
          <w:rFonts w:ascii="Garamond" w:hAnsi="Garamond"/>
          <w:sz w:val="26"/>
          <w:szCs w:val="26"/>
        </w:rPr>
        <w:t>Sabha</w:t>
      </w:r>
      <w:proofErr w:type="spellEnd"/>
      <w:r w:rsidRPr="00726997">
        <w:rPr>
          <w:rFonts w:ascii="Garamond" w:hAnsi="Garamond"/>
          <w:sz w:val="26"/>
          <w:szCs w:val="26"/>
        </w:rPr>
        <w:t xml:space="preserve"> Constituencies</w:t>
      </w:r>
      <w:r w:rsidR="00963604">
        <w:rPr>
          <w:rFonts w:ascii="Garamond" w:hAnsi="Garamond"/>
          <w:sz w:val="26"/>
          <w:szCs w:val="26"/>
        </w:rPr>
        <w:t xml:space="preserve"> </w:t>
      </w:r>
      <w:r w:rsidR="00415341" w:rsidRPr="00415341">
        <w:rPr>
          <w:rFonts w:ascii="Garamond" w:hAnsi="Garamond"/>
          <w:sz w:val="26"/>
          <w:szCs w:val="26"/>
          <w:highlight w:val="yellow"/>
        </w:rPr>
        <w:t>across the country</w:t>
      </w:r>
      <w:r w:rsidRPr="00726997">
        <w:rPr>
          <w:rFonts w:ascii="Garamond" w:hAnsi="Garamond"/>
          <w:sz w:val="26"/>
          <w:szCs w:val="26"/>
        </w:rPr>
        <w:t>.</w:t>
      </w:r>
    </w:p>
    <w:p w:rsidR="00152881" w:rsidRDefault="00C21A70" w:rsidP="0078228E">
      <w:pPr>
        <w:spacing w:line="360" w:lineRule="auto"/>
        <w:jc w:val="both"/>
        <w:rPr>
          <w:rFonts w:ascii="Garamond" w:hAnsi="Garamond"/>
          <w:b/>
          <w:sz w:val="26"/>
          <w:szCs w:val="26"/>
          <w:u w:val="single"/>
        </w:rPr>
      </w:pPr>
      <w:r>
        <w:rPr>
          <w:rFonts w:ascii="Garamond" w:hAnsi="Garamond"/>
          <w:b/>
          <w:noProof/>
          <w:sz w:val="26"/>
          <w:szCs w:val="26"/>
          <w:u w:val="single"/>
        </w:rPr>
        <mc:AlternateContent>
          <mc:Choice Requires="wps">
            <w:drawing>
              <wp:anchor distT="0" distB="0" distL="114300" distR="114300" simplePos="0" relativeHeight="251659776" behindDoc="0" locked="0" layoutInCell="1" allowOverlap="1">
                <wp:simplePos x="0" y="0"/>
                <wp:positionH relativeFrom="column">
                  <wp:posOffset>56515</wp:posOffset>
                </wp:positionH>
                <wp:positionV relativeFrom="paragraph">
                  <wp:posOffset>109855</wp:posOffset>
                </wp:positionV>
                <wp:extent cx="2555875" cy="403860"/>
                <wp:effectExtent l="27940" t="24130" r="35560" b="4826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5875" cy="403860"/>
                        </a:xfrm>
                        <a:prstGeom prst="roundRect">
                          <a:avLst>
                            <a:gd name="adj" fmla="val 16667"/>
                          </a:avLst>
                        </a:prstGeom>
                        <a:no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a:extLst>
                          <a:ext uri="{909E8E84-426E-40DD-AFC4-6F175D3DCCD1}">
                            <a14:hiddenFill xmlns:a14="http://schemas.microsoft.com/office/drawing/2010/main">
                              <a:solidFill>
                                <a:schemeClr val="accent6">
                                  <a:lumMod val="100000"/>
                                  <a:lumOff val="0"/>
                                </a:schemeClr>
                              </a:solidFill>
                            </a14:hiddenFill>
                          </a:ext>
                        </a:extLst>
                      </wps:spPr>
                      <wps:txbx>
                        <w:txbxContent>
                          <w:p w:rsidR="00EF2FA7" w:rsidRPr="00B34579" w:rsidRDefault="00EF2FA7" w:rsidP="00152881">
                            <w:pPr>
                              <w:spacing w:after="0" w:line="360" w:lineRule="auto"/>
                              <w:rPr>
                                <w:rFonts w:ascii="Garamond" w:hAnsi="Garamond"/>
                                <w:b/>
                                <w:bCs/>
                                <w:sz w:val="32"/>
                                <w:szCs w:val="24"/>
                              </w:rPr>
                            </w:pPr>
                            <w:r>
                              <w:rPr>
                                <w:rFonts w:ascii="Garamond" w:hAnsi="Garamond"/>
                                <w:b/>
                                <w:bCs/>
                                <w:sz w:val="32"/>
                                <w:szCs w:val="24"/>
                              </w:rPr>
                              <w:t>2.    Objectives</w:t>
                            </w:r>
                          </w:p>
                          <w:p w:rsidR="00EF2FA7" w:rsidRDefault="00EF2FA7" w:rsidP="001528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5" o:spid="_x0000_s1028" style="position:absolute;left:0;text-align:left;margin-left:4.45pt;margin-top:8.65pt;width:201.25pt;height:31.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" filled="f" fillcolor="#7d3c4a [3209]" strokecolor="#f2f2f2 [3041]" strokeweight="3pt">
                <v:shadow on="t" color="#3e1e24 [1609]" opacity=".5" offset="1pt"/>
                <v:textbox>
                  <w:txbxContent>
                    <w:p w:rsidR="00EF2FA7" w:rsidRPr="00B34579" w:rsidRDefault="00EF2FA7" w:rsidP="00152881">
                      <w:pPr>
                        <w:spacing w:after="0" w:line="360" w:lineRule="auto"/>
                        <w:rPr>
                          <w:rFonts w:ascii="Garamond" w:hAnsi="Garamond"/>
                          <w:b/>
                          <w:bCs/>
                          <w:sz w:val="32"/>
                          <w:szCs w:val="24"/>
                        </w:rPr>
                      </w:pPr>
                      <w:r>
                        <w:rPr>
                          <w:rFonts w:ascii="Garamond" w:hAnsi="Garamond"/>
                          <w:b/>
                          <w:bCs/>
                          <w:sz w:val="32"/>
                          <w:szCs w:val="24"/>
                        </w:rPr>
                        <w:t>2.    Objectives</w:t>
                      </w:r>
                    </w:p>
                    <w:p w:rsidR="00EF2FA7" w:rsidRDefault="00EF2FA7" w:rsidP="00152881"/>
                  </w:txbxContent>
                </v:textbox>
              </v:roundrect>
            </w:pict>
          </mc:Fallback>
        </mc:AlternateContent>
      </w:r>
    </w:p>
    <w:p w:rsidR="00152881" w:rsidRDefault="00152881" w:rsidP="0078228E">
      <w:pPr>
        <w:spacing w:line="360" w:lineRule="auto"/>
        <w:jc w:val="both"/>
        <w:rPr>
          <w:rFonts w:ascii="Garamond" w:hAnsi="Garamond"/>
          <w:sz w:val="26"/>
          <w:szCs w:val="26"/>
        </w:rPr>
      </w:pPr>
    </w:p>
    <w:p w:rsidR="0078228E" w:rsidRPr="00726997" w:rsidRDefault="0078228E" w:rsidP="0078228E">
      <w:pPr>
        <w:spacing w:line="360" w:lineRule="auto"/>
        <w:jc w:val="both"/>
        <w:rPr>
          <w:rFonts w:ascii="Garamond" w:hAnsi="Garamond"/>
          <w:sz w:val="26"/>
          <w:szCs w:val="26"/>
        </w:rPr>
      </w:pPr>
      <w:r w:rsidRPr="00726997">
        <w:rPr>
          <w:rFonts w:ascii="Garamond" w:hAnsi="Garamond"/>
          <w:sz w:val="26"/>
          <w:szCs w:val="26"/>
        </w:rPr>
        <w:t xml:space="preserve">The primary </w:t>
      </w:r>
      <w:r w:rsidR="00C476D5">
        <w:rPr>
          <w:rFonts w:ascii="Garamond" w:hAnsi="Garamond"/>
          <w:sz w:val="26"/>
          <w:szCs w:val="26"/>
        </w:rPr>
        <w:t xml:space="preserve">objectives of the </w:t>
      </w:r>
      <w:r w:rsidR="00116BD9">
        <w:rPr>
          <w:rFonts w:ascii="Garamond" w:hAnsi="Garamond"/>
          <w:sz w:val="26"/>
          <w:szCs w:val="26"/>
        </w:rPr>
        <w:t>H</w:t>
      </w:r>
      <w:r w:rsidR="00C476D5">
        <w:rPr>
          <w:rFonts w:ascii="Garamond" w:hAnsi="Garamond"/>
          <w:sz w:val="26"/>
          <w:szCs w:val="26"/>
        </w:rPr>
        <w:t>ealth</w:t>
      </w:r>
      <w:r w:rsidR="00116BD9">
        <w:rPr>
          <w:rFonts w:ascii="Garamond" w:hAnsi="Garamond"/>
          <w:sz w:val="26"/>
          <w:szCs w:val="26"/>
        </w:rPr>
        <w:t xml:space="preserve"> </w:t>
      </w:r>
      <w:proofErr w:type="spellStart"/>
      <w:r w:rsidR="00116BD9">
        <w:rPr>
          <w:rFonts w:ascii="Garamond" w:hAnsi="Garamond"/>
          <w:i/>
          <w:iCs/>
          <w:sz w:val="26"/>
          <w:szCs w:val="26"/>
        </w:rPr>
        <w:t>M</w:t>
      </w:r>
      <w:r w:rsidR="00C476D5" w:rsidRPr="00116BD9">
        <w:rPr>
          <w:rFonts w:ascii="Garamond" w:hAnsi="Garamond"/>
          <w:i/>
          <w:iCs/>
          <w:sz w:val="26"/>
          <w:szCs w:val="26"/>
        </w:rPr>
        <w:t>ela</w:t>
      </w:r>
      <w:proofErr w:type="spellEnd"/>
      <w:r w:rsidR="00C476D5">
        <w:rPr>
          <w:rFonts w:ascii="Garamond" w:hAnsi="Garamond"/>
          <w:sz w:val="26"/>
          <w:szCs w:val="26"/>
        </w:rPr>
        <w:t xml:space="preserve"> are</w:t>
      </w:r>
      <w:r w:rsidRPr="00726997">
        <w:rPr>
          <w:rFonts w:ascii="Garamond" w:hAnsi="Garamond"/>
          <w:sz w:val="26"/>
          <w:szCs w:val="26"/>
        </w:rPr>
        <w:t xml:space="preserve"> to: </w:t>
      </w:r>
    </w:p>
    <w:p w:rsidR="00C476D5" w:rsidRPr="00152881" w:rsidRDefault="005F37A6" w:rsidP="00152881">
      <w:pPr>
        <w:pStyle w:val="ListParagraph"/>
        <w:numPr>
          <w:ilvl w:val="0"/>
          <w:numId w:val="1"/>
        </w:numPr>
        <w:spacing w:line="360" w:lineRule="auto"/>
        <w:jc w:val="both"/>
        <w:rPr>
          <w:rFonts w:ascii="Garamond" w:hAnsi="Garamond"/>
          <w:sz w:val="26"/>
          <w:szCs w:val="26"/>
        </w:rPr>
      </w:pPr>
      <w:r w:rsidRPr="00C476D5">
        <w:rPr>
          <w:rFonts w:ascii="Garamond" w:hAnsi="Garamond"/>
          <w:sz w:val="26"/>
          <w:szCs w:val="26"/>
        </w:rPr>
        <w:t>Increase hea</w:t>
      </w:r>
      <w:r w:rsidRPr="00152881">
        <w:rPr>
          <w:rFonts w:ascii="Garamond" w:hAnsi="Garamond"/>
          <w:sz w:val="26"/>
          <w:szCs w:val="26"/>
        </w:rPr>
        <w:t>lth awareness</w:t>
      </w:r>
      <w:r w:rsidR="00C476D5" w:rsidRPr="00152881">
        <w:rPr>
          <w:rFonts w:ascii="Garamond" w:hAnsi="Garamond"/>
          <w:sz w:val="26"/>
          <w:szCs w:val="26"/>
        </w:rPr>
        <w:t xml:space="preserve"> of the population for prevention of various communicable and non-communicable diseases</w:t>
      </w:r>
      <w:r w:rsidR="003509C1">
        <w:rPr>
          <w:rFonts w:ascii="Garamond" w:hAnsi="Garamond"/>
          <w:sz w:val="26"/>
          <w:szCs w:val="26"/>
        </w:rPr>
        <w:t>.</w:t>
      </w:r>
    </w:p>
    <w:p w:rsidR="00C476D5" w:rsidRPr="00726997" w:rsidRDefault="00C476D5" w:rsidP="00C476D5">
      <w:pPr>
        <w:pStyle w:val="ListParagraph"/>
        <w:numPr>
          <w:ilvl w:val="0"/>
          <w:numId w:val="1"/>
        </w:numPr>
        <w:spacing w:line="360" w:lineRule="auto"/>
        <w:jc w:val="both"/>
        <w:rPr>
          <w:rFonts w:ascii="Garamond" w:hAnsi="Garamond"/>
          <w:sz w:val="26"/>
          <w:szCs w:val="26"/>
        </w:rPr>
      </w:pPr>
      <w:r>
        <w:rPr>
          <w:rFonts w:ascii="Garamond" w:hAnsi="Garamond"/>
          <w:sz w:val="26"/>
          <w:szCs w:val="26"/>
        </w:rPr>
        <w:t xml:space="preserve">Motivate beneficiaries </w:t>
      </w:r>
      <w:r w:rsidR="00B6327C">
        <w:rPr>
          <w:rFonts w:ascii="Garamond" w:hAnsi="Garamond"/>
          <w:sz w:val="26"/>
          <w:szCs w:val="26"/>
        </w:rPr>
        <w:t xml:space="preserve">through innovative mass media and mid-media activities </w:t>
      </w:r>
      <w:r>
        <w:rPr>
          <w:rFonts w:ascii="Garamond" w:hAnsi="Garamond"/>
          <w:sz w:val="26"/>
          <w:szCs w:val="26"/>
        </w:rPr>
        <w:t>to make positive health behaviour changes</w:t>
      </w:r>
      <w:r w:rsidR="003509C1">
        <w:rPr>
          <w:rFonts w:ascii="Garamond" w:hAnsi="Garamond"/>
          <w:sz w:val="26"/>
          <w:szCs w:val="26"/>
        </w:rPr>
        <w:t>.</w:t>
      </w:r>
    </w:p>
    <w:p w:rsidR="007B28AE" w:rsidRPr="00C476D5" w:rsidRDefault="0078228E" w:rsidP="007B28AE">
      <w:pPr>
        <w:pStyle w:val="ListParagraph"/>
        <w:numPr>
          <w:ilvl w:val="0"/>
          <w:numId w:val="1"/>
        </w:numPr>
        <w:spacing w:line="360" w:lineRule="auto"/>
        <w:jc w:val="both"/>
        <w:rPr>
          <w:rFonts w:ascii="Garamond" w:hAnsi="Garamond"/>
          <w:sz w:val="26"/>
          <w:szCs w:val="26"/>
        </w:rPr>
      </w:pPr>
      <w:r w:rsidRPr="00C476D5">
        <w:rPr>
          <w:rFonts w:ascii="Garamond" w:hAnsi="Garamond"/>
          <w:sz w:val="26"/>
          <w:szCs w:val="26"/>
        </w:rPr>
        <w:t xml:space="preserve">Provide </w:t>
      </w:r>
      <w:r w:rsidR="00C476D5">
        <w:rPr>
          <w:rFonts w:ascii="Garamond" w:hAnsi="Garamond"/>
          <w:sz w:val="26"/>
          <w:szCs w:val="26"/>
        </w:rPr>
        <w:t xml:space="preserve">screening for early diagnosis, </w:t>
      </w:r>
      <w:r w:rsidRPr="00C476D5">
        <w:rPr>
          <w:rFonts w:ascii="Garamond" w:hAnsi="Garamond"/>
          <w:sz w:val="26"/>
          <w:szCs w:val="26"/>
        </w:rPr>
        <w:t>basic health care services</w:t>
      </w:r>
      <w:r w:rsidR="003509C1">
        <w:rPr>
          <w:rFonts w:ascii="Garamond" w:hAnsi="Garamond"/>
          <w:sz w:val="26"/>
          <w:szCs w:val="26"/>
        </w:rPr>
        <w:t xml:space="preserve"> including referrals</w:t>
      </w:r>
      <w:r w:rsidR="00C476D5">
        <w:rPr>
          <w:rFonts w:ascii="Garamond" w:hAnsi="Garamond"/>
          <w:sz w:val="26"/>
          <w:szCs w:val="26"/>
        </w:rPr>
        <w:t xml:space="preserve">, </w:t>
      </w:r>
      <w:r w:rsidR="007B28AE" w:rsidRPr="00C476D5">
        <w:rPr>
          <w:rFonts w:ascii="Garamond" w:hAnsi="Garamond"/>
          <w:sz w:val="26"/>
          <w:szCs w:val="26"/>
        </w:rPr>
        <w:t xml:space="preserve">specialised </w:t>
      </w:r>
      <w:r w:rsidR="00C476D5">
        <w:rPr>
          <w:rFonts w:ascii="Garamond" w:hAnsi="Garamond"/>
          <w:sz w:val="26"/>
          <w:szCs w:val="26"/>
        </w:rPr>
        <w:t xml:space="preserve">services and </w:t>
      </w:r>
      <w:r w:rsidR="00E02A52" w:rsidRPr="00C476D5">
        <w:rPr>
          <w:rFonts w:ascii="Garamond" w:hAnsi="Garamond"/>
          <w:sz w:val="26"/>
          <w:szCs w:val="26"/>
        </w:rPr>
        <w:t xml:space="preserve">diagnostic </w:t>
      </w:r>
      <w:r w:rsidR="00703854" w:rsidRPr="00C476D5">
        <w:rPr>
          <w:rFonts w:ascii="Garamond" w:hAnsi="Garamond"/>
          <w:sz w:val="26"/>
          <w:szCs w:val="26"/>
        </w:rPr>
        <w:t>services</w:t>
      </w:r>
      <w:r w:rsidR="003509C1">
        <w:rPr>
          <w:rFonts w:ascii="Garamond" w:hAnsi="Garamond"/>
          <w:sz w:val="26"/>
          <w:szCs w:val="26"/>
        </w:rPr>
        <w:t>.</w:t>
      </w:r>
      <w:r w:rsidR="00703854" w:rsidRPr="00C476D5">
        <w:rPr>
          <w:rFonts w:ascii="Garamond" w:hAnsi="Garamond"/>
          <w:sz w:val="26"/>
          <w:szCs w:val="26"/>
        </w:rPr>
        <w:t xml:space="preserve"> </w:t>
      </w:r>
    </w:p>
    <w:p w:rsidR="007B28AE" w:rsidRDefault="0078228E" w:rsidP="007B28AE">
      <w:pPr>
        <w:pStyle w:val="ListParagraph"/>
        <w:numPr>
          <w:ilvl w:val="0"/>
          <w:numId w:val="1"/>
        </w:numPr>
        <w:spacing w:line="360" w:lineRule="auto"/>
        <w:jc w:val="both"/>
        <w:rPr>
          <w:rFonts w:ascii="Garamond" w:hAnsi="Garamond"/>
          <w:sz w:val="26"/>
          <w:szCs w:val="26"/>
        </w:rPr>
      </w:pPr>
      <w:r w:rsidRPr="00726997">
        <w:rPr>
          <w:rFonts w:ascii="Garamond" w:hAnsi="Garamond"/>
          <w:sz w:val="26"/>
          <w:szCs w:val="26"/>
        </w:rPr>
        <w:t>Make people aware about different health and family welfar</w:t>
      </w:r>
      <w:r w:rsidR="00C476D5">
        <w:rPr>
          <w:rFonts w:ascii="Garamond" w:hAnsi="Garamond"/>
          <w:sz w:val="26"/>
          <w:szCs w:val="26"/>
        </w:rPr>
        <w:t xml:space="preserve">e programmes and various systems of medicine </w:t>
      </w:r>
      <w:r w:rsidR="00CE62B0">
        <w:rPr>
          <w:rFonts w:ascii="Garamond" w:hAnsi="Garamond"/>
          <w:sz w:val="26"/>
          <w:szCs w:val="26"/>
        </w:rPr>
        <w:t xml:space="preserve">being </w:t>
      </w:r>
      <w:r w:rsidR="00C476D5">
        <w:rPr>
          <w:rFonts w:ascii="Garamond" w:hAnsi="Garamond"/>
          <w:sz w:val="26"/>
          <w:szCs w:val="26"/>
        </w:rPr>
        <w:t>undertaken by the G</w:t>
      </w:r>
      <w:r w:rsidRPr="00726997">
        <w:rPr>
          <w:rFonts w:ascii="Garamond" w:hAnsi="Garamond"/>
          <w:sz w:val="26"/>
          <w:szCs w:val="26"/>
        </w:rPr>
        <w:t>overnment which could lead them to avail such services.</w:t>
      </w:r>
    </w:p>
    <w:p w:rsidR="000B5A1E" w:rsidRDefault="000B5A1E" w:rsidP="000B5A1E">
      <w:pPr>
        <w:pStyle w:val="ListParagraph"/>
        <w:spacing w:line="360" w:lineRule="auto"/>
        <w:ind w:left="1080"/>
        <w:jc w:val="both"/>
        <w:rPr>
          <w:rFonts w:ascii="Garamond" w:hAnsi="Garamond"/>
          <w:sz w:val="26"/>
          <w:szCs w:val="26"/>
        </w:rPr>
      </w:pPr>
    </w:p>
    <w:p w:rsidR="000B5A1E" w:rsidRDefault="000B5A1E" w:rsidP="000B5A1E">
      <w:pPr>
        <w:pStyle w:val="ListParagraph"/>
        <w:spacing w:line="360" w:lineRule="auto"/>
        <w:ind w:left="1080"/>
        <w:jc w:val="both"/>
        <w:rPr>
          <w:rFonts w:ascii="Garamond" w:hAnsi="Garamond"/>
          <w:sz w:val="26"/>
          <w:szCs w:val="26"/>
        </w:rPr>
      </w:pPr>
    </w:p>
    <w:p w:rsidR="00152881" w:rsidRDefault="00152881" w:rsidP="00B63156">
      <w:pPr>
        <w:spacing w:line="360" w:lineRule="auto"/>
        <w:jc w:val="both"/>
        <w:rPr>
          <w:rFonts w:ascii="Garamond" w:hAnsi="Garamond"/>
          <w:b/>
          <w:sz w:val="26"/>
          <w:szCs w:val="26"/>
          <w:u w:val="single"/>
        </w:rPr>
      </w:pPr>
    </w:p>
    <w:p w:rsidR="00881604" w:rsidRDefault="000B5A1E" w:rsidP="008441D6">
      <w:pPr>
        <w:spacing w:line="360" w:lineRule="auto"/>
      </w:pPr>
      <w:r>
        <w:rPr>
          <w:rFonts w:ascii="Garamond" w:hAnsi="Garamond"/>
          <w:b/>
          <w:noProof/>
          <w:sz w:val="26"/>
          <w:szCs w:val="26"/>
          <w:u w:val="single"/>
        </w:rPr>
        <mc:AlternateContent>
          <mc:Choice Requires="wps">
            <w:drawing>
              <wp:anchor distT="0" distB="0" distL="114300" distR="114300" simplePos="0" relativeHeight="251660800" behindDoc="0" locked="0" layoutInCell="1" allowOverlap="1" wp14:anchorId="6A3C415B" wp14:editId="24A43B05">
                <wp:simplePos x="0" y="0"/>
                <wp:positionH relativeFrom="column">
                  <wp:posOffset>56515</wp:posOffset>
                </wp:positionH>
                <wp:positionV relativeFrom="paragraph">
                  <wp:posOffset>-541020</wp:posOffset>
                </wp:positionV>
                <wp:extent cx="3785870" cy="403860"/>
                <wp:effectExtent l="19050" t="19050" r="43180" b="53340"/>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85870" cy="403860"/>
                        </a:xfrm>
                        <a:prstGeom prst="roundRect">
                          <a:avLst>
                            <a:gd name="adj" fmla="val 16667"/>
                          </a:avLst>
                        </a:prstGeom>
                        <a:no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a:extLst>
                          <a:ext uri="{909E8E84-426E-40DD-AFC4-6F175D3DCCD1}">
                            <a14:hiddenFill xmlns:a14="http://schemas.microsoft.com/office/drawing/2010/main">
                              <a:solidFill>
                                <a:schemeClr val="accent6">
                                  <a:lumMod val="100000"/>
                                  <a:lumOff val="0"/>
                                </a:schemeClr>
                              </a:solidFill>
                            </a14:hiddenFill>
                          </a:ext>
                        </a:extLst>
                      </wps:spPr>
                      <wps:txbx>
                        <w:txbxContent>
                          <w:p w:rsidR="00EF2FA7" w:rsidRPr="00152881" w:rsidRDefault="00EF2FA7" w:rsidP="00152881">
                            <w:pPr>
                              <w:spacing w:after="0" w:line="360" w:lineRule="auto"/>
                              <w:rPr>
                                <w:rFonts w:ascii="Garamond" w:hAnsi="Garamond"/>
                                <w:b/>
                                <w:bCs/>
                                <w:sz w:val="32"/>
                                <w:szCs w:val="24"/>
                              </w:rPr>
                            </w:pPr>
                            <w:r>
                              <w:rPr>
                                <w:rFonts w:ascii="Garamond" w:hAnsi="Garamond"/>
                                <w:b/>
                                <w:bCs/>
                                <w:sz w:val="32"/>
                                <w:szCs w:val="24"/>
                              </w:rPr>
                              <w:t xml:space="preserve">3.   </w:t>
                            </w:r>
                            <w:r w:rsidRPr="00152881">
                              <w:rPr>
                                <w:rFonts w:ascii="Garamond" w:hAnsi="Garamond"/>
                                <w:b/>
                                <w:bCs/>
                                <w:sz w:val="32"/>
                                <w:szCs w:val="24"/>
                              </w:rPr>
                              <w:t xml:space="preserve">Components of </w:t>
                            </w:r>
                            <w:r>
                              <w:rPr>
                                <w:rFonts w:ascii="Garamond" w:hAnsi="Garamond"/>
                                <w:b/>
                                <w:bCs/>
                                <w:sz w:val="32"/>
                                <w:szCs w:val="24"/>
                              </w:rPr>
                              <w:t xml:space="preserve">a </w:t>
                            </w:r>
                            <w:r w:rsidRPr="00152881">
                              <w:rPr>
                                <w:rFonts w:ascii="Garamond" w:hAnsi="Garamond"/>
                                <w:b/>
                                <w:bCs/>
                                <w:sz w:val="32"/>
                                <w:szCs w:val="24"/>
                              </w:rPr>
                              <w:t xml:space="preserve">Health </w:t>
                            </w:r>
                            <w:proofErr w:type="spellStart"/>
                            <w:r w:rsidRPr="00CE62B0">
                              <w:rPr>
                                <w:rFonts w:ascii="Garamond" w:hAnsi="Garamond"/>
                                <w:b/>
                                <w:bCs/>
                                <w:i/>
                                <w:iCs/>
                                <w:sz w:val="32"/>
                                <w:szCs w:val="24"/>
                              </w:rPr>
                              <w:t>Mela</w:t>
                            </w:r>
                            <w:proofErr w:type="spellEnd"/>
                            <w:r w:rsidRPr="00152881">
                              <w:rPr>
                                <w:rFonts w:ascii="Garamond" w:hAnsi="Garamond"/>
                                <w:b/>
                                <w:bCs/>
                                <w:sz w:val="32"/>
                                <w:szCs w:val="24"/>
                              </w:rPr>
                              <w:t xml:space="preserve"> </w:t>
                            </w:r>
                          </w:p>
                          <w:p w:rsidR="00EF2FA7" w:rsidRPr="00B34579" w:rsidRDefault="00EF2FA7" w:rsidP="00152881">
                            <w:pPr>
                              <w:spacing w:after="0" w:line="360" w:lineRule="auto"/>
                              <w:rPr>
                                <w:rFonts w:ascii="Garamond" w:hAnsi="Garamond"/>
                                <w:b/>
                                <w:bCs/>
                                <w:sz w:val="32"/>
                                <w:szCs w:val="24"/>
                              </w:rPr>
                            </w:pPr>
                          </w:p>
                          <w:p w:rsidR="00EF2FA7" w:rsidRDefault="00EF2FA7" w:rsidP="001528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 o:spid="_x0000_s1029" style="position:absolute;margin-left:4.45pt;margin-top:-42.6pt;width:298.1pt;height:31.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" filled="f" fillcolor="#7d3c4a [3209]" strokecolor="#f2f2f2 [3041]" strokeweight="3pt">
                <v:shadow on="t" color="#3e1e24 [1609]" opacity=".5" offset="1pt"/>
                <v:textbox>
                  <w:txbxContent>
                    <w:p w:rsidR="00EF2FA7" w:rsidRPr="00152881" w:rsidRDefault="00EF2FA7" w:rsidP="00152881">
                      <w:pPr>
                        <w:spacing w:after="0" w:line="360" w:lineRule="auto"/>
                        <w:rPr>
                          <w:rFonts w:ascii="Garamond" w:hAnsi="Garamond"/>
                          <w:b/>
                          <w:bCs/>
                          <w:sz w:val="32"/>
                          <w:szCs w:val="24"/>
                        </w:rPr>
                      </w:pPr>
                      <w:r>
                        <w:rPr>
                          <w:rFonts w:ascii="Garamond" w:hAnsi="Garamond"/>
                          <w:b/>
                          <w:bCs/>
                          <w:sz w:val="32"/>
                          <w:szCs w:val="24"/>
                        </w:rPr>
                        <w:t xml:space="preserve">3.   </w:t>
                      </w:r>
                      <w:r w:rsidRPr="00152881">
                        <w:rPr>
                          <w:rFonts w:ascii="Garamond" w:hAnsi="Garamond"/>
                          <w:b/>
                          <w:bCs/>
                          <w:sz w:val="32"/>
                          <w:szCs w:val="24"/>
                        </w:rPr>
                        <w:t xml:space="preserve">Components of </w:t>
                      </w:r>
                      <w:r>
                        <w:rPr>
                          <w:rFonts w:ascii="Garamond" w:hAnsi="Garamond"/>
                          <w:b/>
                          <w:bCs/>
                          <w:sz w:val="32"/>
                          <w:szCs w:val="24"/>
                        </w:rPr>
                        <w:t xml:space="preserve">a </w:t>
                      </w:r>
                      <w:r w:rsidRPr="00152881">
                        <w:rPr>
                          <w:rFonts w:ascii="Garamond" w:hAnsi="Garamond"/>
                          <w:b/>
                          <w:bCs/>
                          <w:sz w:val="32"/>
                          <w:szCs w:val="24"/>
                        </w:rPr>
                        <w:t xml:space="preserve">Health </w:t>
                      </w:r>
                      <w:proofErr w:type="spellStart"/>
                      <w:r w:rsidRPr="00CE62B0">
                        <w:rPr>
                          <w:rFonts w:ascii="Garamond" w:hAnsi="Garamond"/>
                          <w:b/>
                          <w:bCs/>
                          <w:i/>
                          <w:iCs/>
                          <w:sz w:val="32"/>
                          <w:szCs w:val="24"/>
                        </w:rPr>
                        <w:t>Mela</w:t>
                      </w:r>
                      <w:proofErr w:type="spellEnd"/>
                      <w:r w:rsidRPr="00152881">
                        <w:rPr>
                          <w:rFonts w:ascii="Garamond" w:hAnsi="Garamond"/>
                          <w:b/>
                          <w:bCs/>
                          <w:sz w:val="32"/>
                          <w:szCs w:val="24"/>
                        </w:rPr>
                        <w:t xml:space="preserve"> </w:t>
                      </w:r>
                    </w:p>
                    <w:p w:rsidR="00EF2FA7" w:rsidRPr="00B34579" w:rsidRDefault="00EF2FA7" w:rsidP="00152881">
                      <w:pPr>
                        <w:spacing w:after="0" w:line="360" w:lineRule="auto"/>
                        <w:rPr>
                          <w:rFonts w:ascii="Garamond" w:hAnsi="Garamond"/>
                          <w:b/>
                          <w:bCs/>
                          <w:sz w:val="32"/>
                          <w:szCs w:val="24"/>
                        </w:rPr>
                      </w:pPr>
                    </w:p>
                    <w:p w:rsidR="00EF2FA7" w:rsidRDefault="00EF2FA7" w:rsidP="00152881"/>
                  </w:txbxContent>
                </v:textbox>
              </v:roundrect>
            </w:pict>
          </mc:Fallback>
        </mc:AlternateContent>
      </w:r>
      <w:r w:rsidR="00B34579">
        <w:rPr>
          <w:noProof/>
        </w:rPr>
        <w:drawing>
          <wp:inline distT="0" distB="0" distL="0" distR="0" wp14:anchorId="4B78E510" wp14:editId="77F88421">
            <wp:extent cx="5730949" cy="4374855"/>
            <wp:effectExtent l="0" t="57150" r="0" b="64135"/>
            <wp:docPr id="8"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881604" w:rsidRDefault="00847672" w:rsidP="008441D6">
      <w:pPr>
        <w:spacing w:line="360" w:lineRule="auto"/>
      </w:pPr>
      <w:r>
        <w:rPr>
          <w:noProof/>
        </w:rPr>
        <mc:AlternateContent>
          <mc:Choice Requires="wps">
            <w:drawing>
              <wp:anchor distT="0" distB="0" distL="114300" distR="114300" simplePos="0" relativeHeight="251661824" behindDoc="0" locked="0" layoutInCell="1" allowOverlap="1" wp14:anchorId="1A1B8F6B" wp14:editId="2E59B3EB">
                <wp:simplePos x="0" y="0"/>
                <wp:positionH relativeFrom="column">
                  <wp:posOffset>-141605</wp:posOffset>
                </wp:positionH>
                <wp:positionV relativeFrom="paragraph">
                  <wp:posOffset>267444</wp:posOffset>
                </wp:positionV>
                <wp:extent cx="3785870" cy="403860"/>
                <wp:effectExtent l="19050" t="19050" r="43180" b="53340"/>
                <wp:wrapNone/>
                <wp:docPr id="3"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85870" cy="403860"/>
                        </a:xfrm>
                        <a:prstGeom prst="roundRect">
                          <a:avLst>
                            <a:gd name="adj" fmla="val 16667"/>
                          </a:avLst>
                        </a:prstGeom>
                        <a:no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a:extLst>
                          <a:ext uri="{909E8E84-426E-40DD-AFC4-6F175D3DCCD1}">
                            <a14:hiddenFill xmlns:a14="http://schemas.microsoft.com/office/drawing/2010/main">
                              <a:solidFill>
                                <a:schemeClr val="accent6">
                                  <a:lumMod val="100000"/>
                                  <a:lumOff val="0"/>
                                </a:schemeClr>
                              </a:solidFill>
                            </a14:hiddenFill>
                          </a:ext>
                        </a:extLst>
                      </wps:spPr>
                      <wps:txbx>
                        <w:txbxContent>
                          <w:p w:rsidR="00EF2FA7" w:rsidRPr="00152881" w:rsidRDefault="00EF2FA7" w:rsidP="00152881">
                            <w:pPr>
                              <w:spacing w:after="0" w:line="360" w:lineRule="auto"/>
                              <w:rPr>
                                <w:rFonts w:ascii="Garamond" w:hAnsi="Garamond"/>
                                <w:b/>
                                <w:bCs/>
                                <w:sz w:val="32"/>
                                <w:szCs w:val="24"/>
                              </w:rPr>
                            </w:pPr>
                            <w:bookmarkStart w:id="0" w:name="_GoBack"/>
                            <w:r>
                              <w:rPr>
                                <w:rFonts w:ascii="Garamond" w:hAnsi="Garamond"/>
                                <w:b/>
                                <w:bCs/>
                                <w:sz w:val="32"/>
                                <w:szCs w:val="24"/>
                              </w:rPr>
                              <w:t xml:space="preserve">4.   </w:t>
                            </w:r>
                            <w:proofErr w:type="spellStart"/>
                            <w:r w:rsidRPr="00152881">
                              <w:rPr>
                                <w:rFonts w:ascii="Garamond" w:hAnsi="Garamond"/>
                                <w:b/>
                                <w:bCs/>
                                <w:sz w:val="32"/>
                                <w:szCs w:val="24"/>
                              </w:rPr>
                              <w:t>Operationalisation</w:t>
                            </w:r>
                            <w:proofErr w:type="spellEnd"/>
                            <w:r w:rsidRPr="00152881">
                              <w:rPr>
                                <w:rFonts w:ascii="Garamond" w:hAnsi="Garamond"/>
                                <w:b/>
                                <w:bCs/>
                                <w:sz w:val="32"/>
                                <w:szCs w:val="24"/>
                              </w:rPr>
                              <w:t xml:space="preserve"> of </w:t>
                            </w:r>
                            <w:r>
                              <w:rPr>
                                <w:rFonts w:ascii="Garamond" w:hAnsi="Garamond"/>
                                <w:b/>
                                <w:bCs/>
                                <w:sz w:val="32"/>
                                <w:szCs w:val="24"/>
                              </w:rPr>
                              <w:t xml:space="preserve">a </w:t>
                            </w:r>
                            <w:r w:rsidRPr="00152881">
                              <w:rPr>
                                <w:rFonts w:ascii="Garamond" w:hAnsi="Garamond"/>
                                <w:b/>
                                <w:bCs/>
                                <w:sz w:val="32"/>
                                <w:szCs w:val="24"/>
                              </w:rPr>
                              <w:t xml:space="preserve">Health </w:t>
                            </w:r>
                            <w:proofErr w:type="spellStart"/>
                            <w:r w:rsidRPr="00152881">
                              <w:rPr>
                                <w:rFonts w:ascii="Garamond" w:hAnsi="Garamond"/>
                                <w:b/>
                                <w:bCs/>
                                <w:sz w:val="32"/>
                                <w:szCs w:val="24"/>
                              </w:rPr>
                              <w:t>Mela</w:t>
                            </w:r>
                            <w:proofErr w:type="spellEnd"/>
                          </w:p>
                          <w:p w:rsidR="00EF2FA7" w:rsidRPr="00152881" w:rsidRDefault="00EF2FA7" w:rsidP="00152881">
                            <w:pPr>
                              <w:spacing w:after="0" w:line="360" w:lineRule="auto"/>
                              <w:rPr>
                                <w:rFonts w:ascii="Garamond" w:hAnsi="Garamond"/>
                                <w:b/>
                                <w:bCs/>
                                <w:sz w:val="32"/>
                                <w:szCs w:val="24"/>
                              </w:rPr>
                            </w:pPr>
                          </w:p>
                          <w:p w:rsidR="00EF2FA7" w:rsidRPr="00B34579" w:rsidRDefault="00EF2FA7" w:rsidP="00152881">
                            <w:pPr>
                              <w:spacing w:after="0" w:line="360" w:lineRule="auto"/>
                              <w:rPr>
                                <w:rFonts w:ascii="Garamond" w:hAnsi="Garamond"/>
                                <w:b/>
                                <w:bCs/>
                                <w:sz w:val="32"/>
                                <w:szCs w:val="24"/>
                              </w:rPr>
                            </w:pPr>
                          </w:p>
                          <w:bookmarkEnd w:id="0"/>
                          <w:p w:rsidR="00EF2FA7" w:rsidRDefault="00EF2FA7" w:rsidP="001528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 o:spid="_x0000_s1030" style="position:absolute;margin-left:-11.15pt;margin-top:21.05pt;width:298.1pt;height:31.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" filled="f" fillcolor="#7d3c4a [3209]" strokecolor="#f2f2f2 [3041]" strokeweight="3pt">
                <v:shadow on="t" color="#3e1e24 [1609]" opacity=".5" offset="1pt"/>
                <v:textbox>
                  <w:txbxContent>
                    <w:p w:rsidR="00EF2FA7" w:rsidRPr="00152881" w:rsidRDefault="00EF2FA7" w:rsidP="00152881">
                      <w:pPr>
                        <w:spacing w:after="0" w:line="360" w:lineRule="auto"/>
                        <w:rPr>
                          <w:rFonts w:ascii="Garamond" w:hAnsi="Garamond"/>
                          <w:b/>
                          <w:bCs/>
                          <w:sz w:val="32"/>
                          <w:szCs w:val="24"/>
                        </w:rPr>
                      </w:pPr>
                      <w:bookmarkStart w:id="1" w:name="_GoBack"/>
                      <w:r>
                        <w:rPr>
                          <w:rFonts w:ascii="Garamond" w:hAnsi="Garamond"/>
                          <w:b/>
                          <w:bCs/>
                          <w:sz w:val="32"/>
                          <w:szCs w:val="24"/>
                        </w:rPr>
                        <w:t xml:space="preserve">4.   </w:t>
                      </w:r>
                      <w:proofErr w:type="spellStart"/>
                      <w:r w:rsidRPr="00152881">
                        <w:rPr>
                          <w:rFonts w:ascii="Garamond" w:hAnsi="Garamond"/>
                          <w:b/>
                          <w:bCs/>
                          <w:sz w:val="32"/>
                          <w:szCs w:val="24"/>
                        </w:rPr>
                        <w:t>Operationalisation</w:t>
                      </w:r>
                      <w:proofErr w:type="spellEnd"/>
                      <w:r w:rsidRPr="00152881">
                        <w:rPr>
                          <w:rFonts w:ascii="Garamond" w:hAnsi="Garamond"/>
                          <w:b/>
                          <w:bCs/>
                          <w:sz w:val="32"/>
                          <w:szCs w:val="24"/>
                        </w:rPr>
                        <w:t xml:space="preserve"> of </w:t>
                      </w:r>
                      <w:r>
                        <w:rPr>
                          <w:rFonts w:ascii="Garamond" w:hAnsi="Garamond"/>
                          <w:b/>
                          <w:bCs/>
                          <w:sz w:val="32"/>
                          <w:szCs w:val="24"/>
                        </w:rPr>
                        <w:t xml:space="preserve">a </w:t>
                      </w:r>
                      <w:r w:rsidRPr="00152881">
                        <w:rPr>
                          <w:rFonts w:ascii="Garamond" w:hAnsi="Garamond"/>
                          <w:b/>
                          <w:bCs/>
                          <w:sz w:val="32"/>
                          <w:szCs w:val="24"/>
                        </w:rPr>
                        <w:t xml:space="preserve">Health </w:t>
                      </w:r>
                      <w:proofErr w:type="spellStart"/>
                      <w:r w:rsidRPr="00152881">
                        <w:rPr>
                          <w:rFonts w:ascii="Garamond" w:hAnsi="Garamond"/>
                          <w:b/>
                          <w:bCs/>
                          <w:sz w:val="32"/>
                          <w:szCs w:val="24"/>
                        </w:rPr>
                        <w:t>Mela</w:t>
                      </w:r>
                      <w:proofErr w:type="spellEnd"/>
                    </w:p>
                    <w:p w:rsidR="00EF2FA7" w:rsidRPr="00152881" w:rsidRDefault="00EF2FA7" w:rsidP="00152881">
                      <w:pPr>
                        <w:spacing w:after="0" w:line="360" w:lineRule="auto"/>
                        <w:rPr>
                          <w:rFonts w:ascii="Garamond" w:hAnsi="Garamond"/>
                          <w:b/>
                          <w:bCs/>
                          <w:sz w:val="32"/>
                          <w:szCs w:val="24"/>
                        </w:rPr>
                      </w:pPr>
                    </w:p>
                    <w:p w:rsidR="00EF2FA7" w:rsidRPr="00B34579" w:rsidRDefault="00EF2FA7" w:rsidP="00152881">
                      <w:pPr>
                        <w:spacing w:after="0" w:line="360" w:lineRule="auto"/>
                        <w:rPr>
                          <w:rFonts w:ascii="Garamond" w:hAnsi="Garamond"/>
                          <w:b/>
                          <w:bCs/>
                          <w:sz w:val="32"/>
                          <w:szCs w:val="24"/>
                        </w:rPr>
                      </w:pPr>
                    </w:p>
                    <w:bookmarkEnd w:id="1"/>
                    <w:p w:rsidR="00EF2FA7" w:rsidRDefault="00EF2FA7" w:rsidP="00152881"/>
                  </w:txbxContent>
                </v:textbox>
              </v:roundrect>
            </w:pict>
          </mc:Fallback>
        </mc:AlternateContent>
      </w:r>
    </w:p>
    <w:p w:rsidR="00847672" w:rsidRDefault="00847672" w:rsidP="0048778A">
      <w:pPr>
        <w:spacing w:line="360" w:lineRule="auto"/>
        <w:jc w:val="both"/>
        <w:rPr>
          <w:rFonts w:ascii="Garamond" w:hAnsi="Garamond"/>
          <w:b/>
          <w:sz w:val="26"/>
          <w:szCs w:val="26"/>
        </w:rPr>
      </w:pPr>
    </w:p>
    <w:p w:rsidR="00847672" w:rsidRDefault="00847672" w:rsidP="0048778A">
      <w:pPr>
        <w:spacing w:line="360" w:lineRule="auto"/>
        <w:jc w:val="both"/>
        <w:rPr>
          <w:rFonts w:ascii="Garamond" w:hAnsi="Garamond"/>
          <w:b/>
          <w:sz w:val="26"/>
          <w:szCs w:val="26"/>
        </w:rPr>
      </w:pPr>
    </w:p>
    <w:p w:rsidR="00A34C5A" w:rsidRPr="00152881" w:rsidRDefault="00A34C5A" w:rsidP="0048778A">
      <w:pPr>
        <w:spacing w:line="360" w:lineRule="auto"/>
        <w:jc w:val="both"/>
        <w:rPr>
          <w:rFonts w:ascii="Garamond" w:hAnsi="Garamond"/>
          <w:b/>
          <w:sz w:val="26"/>
          <w:szCs w:val="26"/>
        </w:rPr>
      </w:pPr>
      <w:r w:rsidRPr="00152881">
        <w:rPr>
          <w:rFonts w:ascii="Garamond" w:hAnsi="Garamond"/>
          <w:b/>
          <w:sz w:val="26"/>
          <w:szCs w:val="26"/>
        </w:rPr>
        <w:t xml:space="preserve">The following activities are to be carried out for successful implementation of </w:t>
      </w:r>
      <w:r w:rsidR="00AE5CF3">
        <w:rPr>
          <w:rFonts w:ascii="Garamond" w:hAnsi="Garamond"/>
          <w:b/>
          <w:sz w:val="26"/>
          <w:szCs w:val="26"/>
        </w:rPr>
        <w:t xml:space="preserve">a </w:t>
      </w:r>
      <w:r w:rsidRPr="00152881">
        <w:rPr>
          <w:rFonts w:ascii="Garamond" w:hAnsi="Garamond"/>
          <w:b/>
          <w:sz w:val="26"/>
          <w:szCs w:val="26"/>
        </w:rPr>
        <w:t xml:space="preserve">Health </w:t>
      </w:r>
      <w:proofErr w:type="spellStart"/>
      <w:proofErr w:type="gramStart"/>
      <w:r w:rsidRPr="00CE62B0">
        <w:rPr>
          <w:rFonts w:ascii="Garamond" w:hAnsi="Garamond"/>
          <w:b/>
          <w:i/>
          <w:iCs/>
          <w:sz w:val="26"/>
          <w:szCs w:val="26"/>
        </w:rPr>
        <w:t>Mela</w:t>
      </w:r>
      <w:proofErr w:type="spellEnd"/>
      <w:r w:rsidR="00CE62B0">
        <w:rPr>
          <w:rFonts w:ascii="Garamond" w:hAnsi="Garamond"/>
          <w:b/>
          <w:i/>
          <w:iCs/>
          <w:sz w:val="26"/>
          <w:szCs w:val="26"/>
        </w:rPr>
        <w:t xml:space="preserve"> </w:t>
      </w:r>
      <w:r w:rsidR="00152881">
        <w:rPr>
          <w:rFonts w:ascii="Garamond" w:hAnsi="Garamond"/>
          <w:b/>
          <w:sz w:val="26"/>
          <w:szCs w:val="26"/>
        </w:rPr>
        <w:t>:</w:t>
      </w:r>
      <w:proofErr w:type="gramEnd"/>
    </w:p>
    <w:p w:rsidR="00A34C5A" w:rsidRDefault="003509C1" w:rsidP="00A34C5A">
      <w:pPr>
        <w:pStyle w:val="ListParagraph"/>
        <w:numPr>
          <w:ilvl w:val="0"/>
          <w:numId w:val="17"/>
        </w:numPr>
        <w:spacing w:line="360" w:lineRule="auto"/>
        <w:jc w:val="both"/>
        <w:rPr>
          <w:rFonts w:ascii="Garamond" w:hAnsi="Garamond"/>
          <w:sz w:val="26"/>
          <w:szCs w:val="26"/>
        </w:rPr>
      </w:pPr>
      <w:r>
        <w:rPr>
          <w:rFonts w:ascii="Garamond" w:hAnsi="Garamond"/>
          <w:sz w:val="26"/>
          <w:szCs w:val="26"/>
        </w:rPr>
        <w:t>Conducting a successful H</w:t>
      </w:r>
      <w:r w:rsidR="00173000" w:rsidRPr="00A34C5A">
        <w:rPr>
          <w:rFonts w:ascii="Garamond" w:hAnsi="Garamond"/>
          <w:sz w:val="26"/>
          <w:szCs w:val="26"/>
        </w:rPr>
        <w:t xml:space="preserve">ealth </w:t>
      </w:r>
      <w:proofErr w:type="spellStart"/>
      <w:r w:rsidRPr="00CE62B0">
        <w:rPr>
          <w:rFonts w:ascii="Garamond" w:hAnsi="Garamond"/>
          <w:i/>
          <w:iCs/>
          <w:sz w:val="26"/>
          <w:szCs w:val="26"/>
        </w:rPr>
        <w:t>Mela</w:t>
      </w:r>
      <w:proofErr w:type="spellEnd"/>
      <w:r>
        <w:rPr>
          <w:rFonts w:ascii="Garamond" w:hAnsi="Garamond"/>
          <w:sz w:val="26"/>
          <w:szCs w:val="26"/>
        </w:rPr>
        <w:t xml:space="preserve"> </w:t>
      </w:r>
      <w:r w:rsidR="00173000" w:rsidRPr="00A34C5A">
        <w:rPr>
          <w:rFonts w:ascii="Garamond" w:hAnsi="Garamond"/>
          <w:sz w:val="26"/>
          <w:szCs w:val="26"/>
        </w:rPr>
        <w:t>require</w:t>
      </w:r>
      <w:r>
        <w:rPr>
          <w:rFonts w:ascii="Garamond" w:hAnsi="Garamond"/>
          <w:sz w:val="26"/>
          <w:szCs w:val="26"/>
        </w:rPr>
        <w:t>s</w:t>
      </w:r>
      <w:r w:rsidR="00173000" w:rsidRPr="00A34C5A">
        <w:rPr>
          <w:rFonts w:ascii="Garamond" w:hAnsi="Garamond"/>
          <w:sz w:val="26"/>
          <w:szCs w:val="26"/>
        </w:rPr>
        <w:t xml:space="preserve"> </w:t>
      </w:r>
      <w:r w:rsidR="005B73C3">
        <w:rPr>
          <w:rFonts w:ascii="Garamond" w:hAnsi="Garamond"/>
          <w:sz w:val="26"/>
          <w:szCs w:val="26"/>
        </w:rPr>
        <w:t>significant</w:t>
      </w:r>
      <w:r w:rsidR="00173000" w:rsidRPr="00A34C5A">
        <w:rPr>
          <w:rFonts w:ascii="Garamond" w:hAnsi="Garamond"/>
          <w:sz w:val="26"/>
          <w:szCs w:val="26"/>
        </w:rPr>
        <w:t xml:space="preserve"> amount of planning</w:t>
      </w:r>
      <w:r>
        <w:rPr>
          <w:rFonts w:ascii="Garamond" w:hAnsi="Garamond"/>
          <w:sz w:val="26"/>
          <w:szCs w:val="26"/>
        </w:rPr>
        <w:t>,</w:t>
      </w:r>
      <w:r w:rsidR="00173000" w:rsidRPr="00A34C5A">
        <w:rPr>
          <w:rFonts w:ascii="Garamond" w:hAnsi="Garamond"/>
          <w:sz w:val="26"/>
          <w:szCs w:val="26"/>
        </w:rPr>
        <w:t xml:space="preserve"> beginning at least two months before the target date.</w:t>
      </w:r>
    </w:p>
    <w:p w:rsidR="00152881" w:rsidRDefault="00152881" w:rsidP="00152881">
      <w:pPr>
        <w:pStyle w:val="ListParagraph"/>
        <w:spacing w:line="360" w:lineRule="auto"/>
        <w:jc w:val="both"/>
        <w:rPr>
          <w:rFonts w:ascii="Garamond" w:hAnsi="Garamond"/>
          <w:sz w:val="26"/>
          <w:szCs w:val="26"/>
        </w:rPr>
      </w:pPr>
    </w:p>
    <w:p w:rsidR="00EF2FA7" w:rsidRDefault="00173000" w:rsidP="00EF2FA7">
      <w:pPr>
        <w:pStyle w:val="ListParagraph"/>
        <w:numPr>
          <w:ilvl w:val="0"/>
          <w:numId w:val="17"/>
        </w:numPr>
        <w:spacing w:line="360" w:lineRule="auto"/>
        <w:jc w:val="both"/>
        <w:rPr>
          <w:rFonts w:ascii="Garamond" w:hAnsi="Garamond"/>
          <w:sz w:val="26"/>
          <w:szCs w:val="26"/>
        </w:rPr>
      </w:pPr>
      <w:r w:rsidRPr="00A34C5A">
        <w:rPr>
          <w:rFonts w:ascii="Garamond" w:hAnsi="Garamond"/>
          <w:sz w:val="26"/>
          <w:szCs w:val="26"/>
        </w:rPr>
        <w:t xml:space="preserve"> The planning for the </w:t>
      </w:r>
      <w:proofErr w:type="spellStart"/>
      <w:r w:rsidRPr="00A34C5A">
        <w:rPr>
          <w:rFonts w:ascii="Garamond" w:hAnsi="Garamond"/>
          <w:sz w:val="26"/>
          <w:szCs w:val="26"/>
        </w:rPr>
        <w:t>mela</w:t>
      </w:r>
      <w:proofErr w:type="spellEnd"/>
      <w:r w:rsidRPr="00A34C5A">
        <w:rPr>
          <w:rFonts w:ascii="Garamond" w:hAnsi="Garamond"/>
          <w:sz w:val="26"/>
          <w:szCs w:val="26"/>
        </w:rPr>
        <w:t xml:space="preserve"> should be undertaken by office of the Chief Medical Officer/District </w:t>
      </w:r>
      <w:r w:rsidR="00192347">
        <w:rPr>
          <w:rFonts w:ascii="Garamond" w:hAnsi="Garamond"/>
          <w:sz w:val="26"/>
          <w:szCs w:val="26"/>
        </w:rPr>
        <w:t xml:space="preserve">Magistrate. </w:t>
      </w:r>
      <w:r w:rsidR="00415341">
        <w:rPr>
          <w:rFonts w:ascii="Garamond" w:hAnsi="Garamond"/>
          <w:sz w:val="26"/>
          <w:szCs w:val="26"/>
        </w:rPr>
        <w:t xml:space="preserve">It is essential for the </w:t>
      </w:r>
      <w:r w:rsidR="00192347">
        <w:rPr>
          <w:rFonts w:ascii="Garamond" w:hAnsi="Garamond"/>
          <w:sz w:val="26"/>
          <w:szCs w:val="26"/>
        </w:rPr>
        <w:t xml:space="preserve">Hon. </w:t>
      </w:r>
      <w:r w:rsidRPr="00A34C5A">
        <w:rPr>
          <w:rFonts w:ascii="Garamond" w:hAnsi="Garamond"/>
          <w:sz w:val="26"/>
          <w:szCs w:val="26"/>
        </w:rPr>
        <w:t xml:space="preserve"> </w:t>
      </w:r>
      <w:r w:rsidR="00192347" w:rsidRPr="00A34C5A">
        <w:rPr>
          <w:rFonts w:ascii="Garamond" w:hAnsi="Garamond"/>
          <w:sz w:val="26"/>
          <w:szCs w:val="26"/>
        </w:rPr>
        <w:t xml:space="preserve">Member of Parliament of </w:t>
      </w:r>
      <w:r w:rsidR="00192347" w:rsidRPr="00A34C5A">
        <w:rPr>
          <w:rFonts w:ascii="Garamond" w:hAnsi="Garamond"/>
          <w:sz w:val="26"/>
          <w:szCs w:val="26"/>
        </w:rPr>
        <w:lastRenderedPageBreak/>
        <w:t xml:space="preserve">the Constituency </w:t>
      </w:r>
      <w:r w:rsidR="00192347">
        <w:rPr>
          <w:rFonts w:ascii="Garamond" w:hAnsi="Garamond"/>
          <w:sz w:val="26"/>
          <w:szCs w:val="26"/>
        </w:rPr>
        <w:t xml:space="preserve">to be an integral part of the entire consultation and </w:t>
      </w:r>
      <w:r w:rsidR="004B4AC0">
        <w:rPr>
          <w:rFonts w:ascii="Garamond" w:hAnsi="Garamond"/>
          <w:sz w:val="26"/>
          <w:szCs w:val="26"/>
        </w:rPr>
        <w:t>implementation</w:t>
      </w:r>
      <w:r w:rsidR="00192347">
        <w:rPr>
          <w:rFonts w:ascii="Garamond" w:hAnsi="Garamond"/>
          <w:sz w:val="26"/>
          <w:szCs w:val="26"/>
        </w:rPr>
        <w:t xml:space="preserve"> process. </w:t>
      </w:r>
      <w:r w:rsidR="00250ECC">
        <w:rPr>
          <w:rFonts w:ascii="Garamond" w:hAnsi="Garamond"/>
          <w:sz w:val="26"/>
          <w:szCs w:val="26"/>
        </w:rPr>
        <w:t xml:space="preserve">Every health </w:t>
      </w:r>
      <w:proofErr w:type="spellStart"/>
      <w:r w:rsidR="00250ECC" w:rsidRPr="00CE62B0">
        <w:rPr>
          <w:rFonts w:ascii="Garamond" w:hAnsi="Garamond"/>
          <w:i/>
          <w:iCs/>
          <w:sz w:val="26"/>
          <w:szCs w:val="26"/>
        </w:rPr>
        <w:t>mela</w:t>
      </w:r>
      <w:proofErr w:type="spellEnd"/>
      <w:r w:rsidR="00250ECC">
        <w:rPr>
          <w:rFonts w:ascii="Garamond" w:hAnsi="Garamond"/>
          <w:sz w:val="26"/>
          <w:szCs w:val="26"/>
        </w:rPr>
        <w:t xml:space="preserve"> shall be inaugurated by </w:t>
      </w:r>
      <w:r w:rsidR="00B63156" w:rsidRPr="00A34C5A">
        <w:rPr>
          <w:rFonts w:ascii="Garamond" w:hAnsi="Garamond"/>
          <w:sz w:val="26"/>
          <w:szCs w:val="26"/>
        </w:rPr>
        <w:t>a</w:t>
      </w:r>
      <w:r w:rsidR="003509C1">
        <w:rPr>
          <w:rFonts w:ascii="Garamond" w:hAnsi="Garamond"/>
          <w:sz w:val="26"/>
          <w:szCs w:val="26"/>
        </w:rPr>
        <w:t xml:space="preserve"> C</w:t>
      </w:r>
      <w:r w:rsidR="00B63156" w:rsidRPr="00A34C5A">
        <w:rPr>
          <w:rFonts w:ascii="Garamond" w:hAnsi="Garamond"/>
          <w:sz w:val="26"/>
          <w:szCs w:val="26"/>
        </w:rPr>
        <w:t xml:space="preserve">hief Guest who may be </w:t>
      </w:r>
      <w:r w:rsidR="005B73C3">
        <w:rPr>
          <w:rFonts w:ascii="Garamond" w:hAnsi="Garamond"/>
          <w:sz w:val="26"/>
          <w:szCs w:val="26"/>
        </w:rPr>
        <w:t>a Union Minister</w:t>
      </w:r>
      <w:r w:rsidR="00C93F46">
        <w:rPr>
          <w:rFonts w:ascii="Garamond" w:hAnsi="Garamond"/>
          <w:sz w:val="26"/>
          <w:szCs w:val="26"/>
        </w:rPr>
        <w:t>/</w:t>
      </w:r>
      <w:r w:rsidR="00FE6062">
        <w:rPr>
          <w:rFonts w:ascii="Garamond" w:hAnsi="Garamond"/>
          <w:sz w:val="26"/>
          <w:szCs w:val="26"/>
        </w:rPr>
        <w:t>CM of the State/</w:t>
      </w:r>
      <w:r w:rsidR="00C93F46">
        <w:rPr>
          <w:rFonts w:ascii="Garamond" w:hAnsi="Garamond"/>
          <w:sz w:val="26"/>
          <w:szCs w:val="26"/>
        </w:rPr>
        <w:t>State Minister/MP/MLA</w:t>
      </w:r>
      <w:r w:rsidR="00B63156" w:rsidRPr="00A34C5A">
        <w:rPr>
          <w:rFonts w:ascii="Garamond" w:hAnsi="Garamond"/>
          <w:sz w:val="26"/>
          <w:szCs w:val="26"/>
        </w:rPr>
        <w:t xml:space="preserve"> or any other dignitary. </w:t>
      </w:r>
    </w:p>
    <w:p w:rsidR="00EF2FA7" w:rsidRPr="00EF2FA7" w:rsidRDefault="00EF2FA7" w:rsidP="00EF2FA7">
      <w:pPr>
        <w:pStyle w:val="ListParagraph"/>
        <w:rPr>
          <w:rFonts w:ascii="Garamond" w:hAnsi="Garamond"/>
          <w:sz w:val="26"/>
          <w:szCs w:val="26"/>
        </w:rPr>
      </w:pPr>
    </w:p>
    <w:p w:rsidR="00EF2FA7" w:rsidRPr="00EF2FA7" w:rsidRDefault="001319D7" w:rsidP="00EF2FA7">
      <w:pPr>
        <w:pStyle w:val="ListParagraph"/>
        <w:numPr>
          <w:ilvl w:val="0"/>
          <w:numId w:val="17"/>
        </w:numPr>
        <w:spacing w:line="360" w:lineRule="auto"/>
        <w:jc w:val="both"/>
        <w:rPr>
          <w:rFonts w:ascii="Garamond" w:hAnsi="Garamond"/>
          <w:sz w:val="26"/>
          <w:szCs w:val="26"/>
        </w:rPr>
      </w:pPr>
      <w:r w:rsidRPr="00EF2FA7">
        <w:rPr>
          <w:rFonts w:ascii="Garamond" w:hAnsi="Garamond"/>
          <w:sz w:val="26"/>
          <w:szCs w:val="26"/>
        </w:rPr>
        <w:t xml:space="preserve">Since a constituency may be spread across more than one district in some cases, the Hon. MP may decide whether one health </w:t>
      </w:r>
      <w:proofErr w:type="spellStart"/>
      <w:r w:rsidRPr="00EF2FA7">
        <w:rPr>
          <w:rFonts w:ascii="Garamond" w:hAnsi="Garamond"/>
          <w:i/>
          <w:iCs/>
          <w:sz w:val="26"/>
          <w:szCs w:val="26"/>
        </w:rPr>
        <w:t>mela</w:t>
      </w:r>
      <w:proofErr w:type="spellEnd"/>
      <w:r w:rsidRPr="00EF2FA7">
        <w:rPr>
          <w:rFonts w:ascii="Garamond" w:hAnsi="Garamond"/>
          <w:sz w:val="26"/>
          <w:szCs w:val="26"/>
        </w:rPr>
        <w:t xml:space="preserve"> is to be conducted or two or more </w:t>
      </w:r>
      <w:proofErr w:type="spellStart"/>
      <w:r w:rsidRPr="00EF2FA7">
        <w:rPr>
          <w:rFonts w:ascii="Garamond" w:hAnsi="Garamond"/>
          <w:i/>
          <w:iCs/>
          <w:sz w:val="26"/>
          <w:szCs w:val="26"/>
        </w:rPr>
        <w:t>melas</w:t>
      </w:r>
      <w:proofErr w:type="spellEnd"/>
      <w:r w:rsidRPr="00EF2FA7">
        <w:rPr>
          <w:rFonts w:ascii="Garamond" w:hAnsi="Garamond"/>
          <w:sz w:val="26"/>
          <w:szCs w:val="26"/>
        </w:rPr>
        <w:t xml:space="preserve"> are to be organised in the districts falling within the constituency. </w:t>
      </w:r>
      <w:r w:rsidRPr="00EF2FA7">
        <w:rPr>
          <w:rFonts w:ascii="Garamond" w:hAnsi="Garamond"/>
          <w:sz w:val="26"/>
          <w:szCs w:val="26"/>
          <w:highlight w:val="yellow"/>
        </w:rPr>
        <w:t xml:space="preserve">One time grant of </w:t>
      </w:r>
      <w:proofErr w:type="spellStart"/>
      <w:r w:rsidRPr="00EF2FA7">
        <w:rPr>
          <w:rFonts w:ascii="Garamond" w:hAnsi="Garamond"/>
          <w:sz w:val="26"/>
          <w:szCs w:val="26"/>
          <w:highlight w:val="yellow"/>
        </w:rPr>
        <w:t>Rs</w:t>
      </w:r>
      <w:proofErr w:type="spellEnd"/>
      <w:r w:rsidRPr="00EF2FA7">
        <w:rPr>
          <w:rFonts w:ascii="Garamond" w:hAnsi="Garamond"/>
          <w:sz w:val="26"/>
          <w:szCs w:val="26"/>
          <w:highlight w:val="yellow"/>
        </w:rPr>
        <w:t xml:space="preserve">. </w:t>
      </w:r>
      <w:proofErr w:type="gramStart"/>
      <w:r w:rsidR="007C2B11" w:rsidRPr="00EF2FA7">
        <w:rPr>
          <w:rFonts w:ascii="Garamond" w:hAnsi="Garamond"/>
          <w:sz w:val="26"/>
          <w:szCs w:val="26"/>
          <w:highlight w:val="yellow"/>
        </w:rPr>
        <w:t xml:space="preserve">12 </w:t>
      </w:r>
      <w:r w:rsidRPr="00EF2FA7">
        <w:rPr>
          <w:rFonts w:ascii="Garamond" w:hAnsi="Garamond"/>
          <w:sz w:val="26"/>
          <w:szCs w:val="26"/>
          <w:highlight w:val="yellow"/>
        </w:rPr>
        <w:t xml:space="preserve"> lakhs</w:t>
      </w:r>
      <w:proofErr w:type="gramEnd"/>
      <w:r w:rsidRPr="00EF2FA7">
        <w:rPr>
          <w:rFonts w:ascii="Garamond" w:hAnsi="Garamond"/>
          <w:sz w:val="26"/>
          <w:szCs w:val="26"/>
          <w:highlight w:val="yellow"/>
        </w:rPr>
        <w:t xml:space="preserve"> (rupees </w:t>
      </w:r>
      <w:r w:rsidR="007C2B11" w:rsidRPr="00EF2FA7">
        <w:rPr>
          <w:rFonts w:ascii="Garamond" w:hAnsi="Garamond"/>
          <w:sz w:val="26"/>
          <w:szCs w:val="26"/>
          <w:highlight w:val="yellow"/>
        </w:rPr>
        <w:t>twelve</w:t>
      </w:r>
      <w:r w:rsidRPr="00EF2FA7">
        <w:rPr>
          <w:rFonts w:ascii="Garamond" w:hAnsi="Garamond"/>
          <w:sz w:val="26"/>
          <w:szCs w:val="26"/>
          <w:highlight w:val="yellow"/>
        </w:rPr>
        <w:t xml:space="preserve"> lakhs) shall be provided </w:t>
      </w:r>
      <w:r w:rsidR="006B768B" w:rsidRPr="00EF2FA7">
        <w:rPr>
          <w:rFonts w:ascii="Garamond" w:hAnsi="Garamond"/>
          <w:sz w:val="26"/>
          <w:szCs w:val="26"/>
          <w:highlight w:val="yellow"/>
        </w:rPr>
        <w:t xml:space="preserve">for conducting the </w:t>
      </w:r>
      <w:r w:rsidR="00EF2FA7" w:rsidRPr="00EF2FA7">
        <w:rPr>
          <w:rFonts w:ascii="Garamond" w:hAnsi="Garamond"/>
          <w:sz w:val="26"/>
          <w:szCs w:val="26"/>
          <w:highlight w:val="yellow"/>
        </w:rPr>
        <w:t>H</w:t>
      </w:r>
      <w:r w:rsidR="006B768B" w:rsidRPr="00EF2FA7">
        <w:rPr>
          <w:rFonts w:ascii="Garamond" w:hAnsi="Garamond"/>
          <w:sz w:val="26"/>
          <w:szCs w:val="26"/>
          <w:highlight w:val="yellow"/>
        </w:rPr>
        <w:t xml:space="preserve">ealth </w:t>
      </w:r>
      <w:proofErr w:type="spellStart"/>
      <w:r w:rsidR="006B768B" w:rsidRPr="00EF2FA7">
        <w:rPr>
          <w:rFonts w:ascii="Garamond" w:hAnsi="Garamond"/>
          <w:i/>
          <w:iCs/>
          <w:sz w:val="26"/>
          <w:szCs w:val="26"/>
          <w:highlight w:val="yellow"/>
        </w:rPr>
        <w:t>mela</w:t>
      </w:r>
      <w:proofErr w:type="spellEnd"/>
      <w:r w:rsidR="006B768B" w:rsidRPr="00EF2FA7">
        <w:rPr>
          <w:rFonts w:ascii="Garamond" w:hAnsi="Garamond"/>
          <w:sz w:val="26"/>
          <w:szCs w:val="26"/>
          <w:highlight w:val="yellow"/>
        </w:rPr>
        <w:t xml:space="preserve"> per year in the constituency </w:t>
      </w:r>
      <w:r w:rsidR="00BD02D7">
        <w:rPr>
          <w:rFonts w:ascii="Garamond" w:hAnsi="Garamond"/>
          <w:sz w:val="26"/>
          <w:szCs w:val="26"/>
          <w:highlight w:val="yellow"/>
        </w:rPr>
        <w:t xml:space="preserve">/Nodal district </w:t>
      </w:r>
      <w:r w:rsidR="006B768B" w:rsidRPr="00EF2FA7">
        <w:rPr>
          <w:rFonts w:ascii="Garamond" w:hAnsi="Garamond"/>
          <w:sz w:val="26"/>
          <w:szCs w:val="26"/>
          <w:highlight w:val="yellow"/>
        </w:rPr>
        <w:t xml:space="preserve">of Hon. Member of </w:t>
      </w:r>
      <w:proofErr w:type="spellStart"/>
      <w:r w:rsidR="00BD02D7">
        <w:rPr>
          <w:rFonts w:ascii="Garamond" w:hAnsi="Garamond"/>
          <w:sz w:val="26"/>
          <w:szCs w:val="26"/>
          <w:highlight w:val="yellow"/>
        </w:rPr>
        <w:t>Lok</w:t>
      </w:r>
      <w:proofErr w:type="spellEnd"/>
      <w:r w:rsidR="00BD02D7">
        <w:rPr>
          <w:rFonts w:ascii="Garamond" w:hAnsi="Garamond"/>
          <w:sz w:val="26"/>
          <w:szCs w:val="26"/>
          <w:highlight w:val="yellow"/>
        </w:rPr>
        <w:t xml:space="preserve"> </w:t>
      </w:r>
      <w:proofErr w:type="spellStart"/>
      <w:r w:rsidR="00BD02D7">
        <w:rPr>
          <w:rFonts w:ascii="Garamond" w:hAnsi="Garamond"/>
          <w:sz w:val="26"/>
          <w:szCs w:val="26"/>
          <w:highlight w:val="yellow"/>
        </w:rPr>
        <w:t>Sabha</w:t>
      </w:r>
      <w:proofErr w:type="spellEnd"/>
      <w:r w:rsidR="00BD02D7">
        <w:rPr>
          <w:rFonts w:ascii="Garamond" w:hAnsi="Garamond"/>
          <w:sz w:val="26"/>
          <w:szCs w:val="26"/>
          <w:highlight w:val="yellow"/>
        </w:rPr>
        <w:t>/</w:t>
      </w:r>
      <w:proofErr w:type="spellStart"/>
      <w:r w:rsidR="00BD02D7">
        <w:rPr>
          <w:rFonts w:ascii="Garamond" w:hAnsi="Garamond"/>
          <w:sz w:val="26"/>
          <w:szCs w:val="26"/>
          <w:highlight w:val="yellow"/>
        </w:rPr>
        <w:t>Rajya</w:t>
      </w:r>
      <w:proofErr w:type="spellEnd"/>
      <w:r w:rsidR="00BD02D7">
        <w:rPr>
          <w:rFonts w:ascii="Garamond" w:hAnsi="Garamond"/>
          <w:sz w:val="26"/>
          <w:szCs w:val="26"/>
          <w:highlight w:val="yellow"/>
        </w:rPr>
        <w:t xml:space="preserve"> </w:t>
      </w:r>
      <w:proofErr w:type="spellStart"/>
      <w:r w:rsidR="00BD02D7">
        <w:rPr>
          <w:rFonts w:ascii="Garamond" w:hAnsi="Garamond"/>
          <w:sz w:val="26"/>
          <w:szCs w:val="26"/>
          <w:highlight w:val="yellow"/>
        </w:rPr>
        <w:t>Sabha</w:t>
      </w:r>
      <w:proofErr w:type="spellEnd"/>
      <w:r w:rsidR="00BD02D7">
        <w:rPr>
          <w:rFonts w:ascii="Garamond" w:hAnsi="Garamond"/>
          <w:sz w:val="26"/>
          <w:szCs w:val="26"/>
          <w:highlight w:val="yellow"/>
        </w:rPr>
        <w:t xml:space="preserve"> respectively</w:t>
      </w:r>
      <w:r w:rsidR="006B768B" w:rsidRPr="00EF2FA7">
        <w:rPr>
          <w:rFonts w:ascii="Garamond" w:hAnsi="Garamond"/>
          <w:sz w:val="26"/>
          <w:szCs w:val="26"/>
          <w:highlight w:val="yellow"/>
        </w:rPr>
        <w:t xml:space="preserve">. </w:t>
      </w:r>
      <w:r w:rsidR="00EF2FA7" w:rsidRPr="00EF2FA7">
        <w:rPr>
          <w:rFonts w:asciiTheme="majorHAnsi" w:hAnsiTheme="majorHAnsi"/>
          <w:sz w:val="23"/>
          <w:szCs w:val="23"/>
        </w:rPr>
        <w:t xml:space="preserve">Funds  for Health </w:t>
      </w:r>
      <w:proofErr w:type="spellStart"/>
      <w:r w:rsidR="00EF2FA7" w:rsidRPr="00EF2FA7">
        <w:rPr>
          <w:rFonts w:asciiTheme="majorHAnsi" w:hAnsiTheme="majorHAnsi"/>
          <w:sz w:val="23"/>
          <w:szCs w:val="23"/>
        </w:rPr>
        <w:t>Melas</w:t>
      </w:r>
      <w:proofErr w:type="spellEnd"/>
      <w:r w:rsidR="00EF2FA7" w:rsidRPr="00EF2FA7">
        <w:rPr>
          <w:rFonts w:asciiTheme="majorHAnsi" w:hAnsiTheme="majorHAnsi"/>
          <w:sz w:val="23"/>
          <w:szCs w:val="23"/>
        </w:rPr>
        <w:t xml:space="preserve"> are to be provided through NHM after seeking proposal from the States/UTs in their PIPs/SPIPs.</w:t>
      </w:r>
      <w:r w:rsidR="00EF2FA7" w:rsidRPr="00EF2FA7">
        <w:rPr>
          <w:rFonts w:ascii="Garamond" w:hAnsi="Garamond"/>
          <w:sz w:val="26"/>
          <w:szCs w:val="26"/>
        </w:rPr>
        <w:t xml:space="preserve">  </w:t>
      </w:r>
      <w:r w:rsidR="00EF2FA7" w:rsidRPr="00EF2FA7">
        <w:rPr>
          <w:rFonts w:asciiTheme="majorHAnsi" w:hAnsiTheme="majorHAnsi"/>
          <w:sz w:val="23"/>
          <w:szCs w:val="23"/>
        </w:rPr>
        <w:t>As per NHM norms, Centre/State share of funding has to be 60:40/90:10/100% for different categories of States/UTs.</w:t>
      </w:r>
    </w:p>
    <w:p w:rsidR="00EF2FA7" w:rsidRPr="00EF2FA7" w:rsidRDefault="00EF2FA7" w:rsidP="00EF2FA7">
      <w:pPr>
        <w:pStyle w:val="ListParagraph"/>
        <w:rPr>
          <w:rFonts w:ascii="Garamond" w:hAnsi="Garamond"/>
          <w:sz w:val="26"/>
          <w:szCs w:val="26"/>
        </w:rPr>
      </w:pPr>
    </w:p>
    <w:p w:rsidR="00EF2FA7" w:rsidRDefault="00A474F6" w:rsidP="00EF2FA7">
      <w:pPr>
        <w:pStyle w:val="ListParagraph"/>
        <w:numPr>
          <w:ilvl w:val="0"/>
          <w:numId w:val="17"/>
        </w:numPr>
        <w:spacing w:line="360" w:lineRule="auto"/>
        <w:jc w:val="both"/>
        <w:rPr>
          <w:rFonts w:ascii="Garamond" w:hAnsi="Garamond"/>
          <w:sz w:val="26"/>
          <w:szCs w:val="26"/>
        </w:rPr>
      </w:pPr>
      <w:r w:rsidRPr="00EF2FA7">
        <w:rPr>
          <w:rFonts w:ascii="Garamond" w:hAnsi="Garamond"/>
          <w:sz w:val="26"/>
          <w:szCs w:val="26"/>
        </w:rPr>
        <w:t>Each</w:t>
      </w:r>
      <w:r w:rsidR="001A4971" w:rsidRPr="00EF2FA7">
        <w:rPr>
          <w:rFonts w:ascii="Garamond" w:hAnsi="Garamond"/>
          <w:sz w:val="26"/>
          <w:szCs w:val="26"/>
        </w:rPr>
        <w:t xml:space="preserve"> health </w:t>
      </w:r>
      <w:proofErr w:type="spellStart"/>
      <w:r w:rsidR="001A4971" w:rsidRPr="00EF2FA7">
        <w:rPr>
          <w:rFonts w:ascii="Garamond" w:hAnsi="Garamond"/>
          <w:i/>
          <w:iCs/>
          <w:sz w:val="26"/>
          <w:szCs w:val="26"/>
        </w:rPr>
        <w:t>mela</w:t>
      </w:r>
      <w:proofErr w:type="spellEnd"/>
      <w:r w:rsidR="001A4971" w:rsidRPr="00EF2FA7">
        <w:rPr>
          <w:rFonts w:ascii="Garamond" w:hAnsi="Garamond"/>
          <w:sz w:val="26"/>
          <w:szCs w:val="26"/>
        </w:rPr>
        <w:t xml:space="preserve"> shall be held for </w:t>
      </w:r>
      <w:r w:rsidR="001A4971" w:rsidRPr="00EF2FA7">
        <w:rPr>
          <w:rFonts w:ascii="Garamond" w:hAnsi="Garamond"/>
          <w:sz w:val="26"/>
          <w:szCs w:val="26"/>
          <w:highlight w:val="yellow"/>
        </w:rPr>
        <w:t>2 (two) days</w:t>
      </w:r>
      <w:r w:rsidR="001A4971" w:rsidRPr="00EF2FA7">
        <w:rPr>
          <w:rFonts w:ascii="Garamond" w:hAnsi="Garamond"/>
          <w:sz w:val="26"/>
          <w:szCs w:val="26"/>
        </w:rPr>
        <w:t xml:space="preserve">. </w:t>
      </w:r>
      <w:r w:rsidR="001A4971" w:rsidRPr="00EF2FA7">
        <w:rPr>
          <w:rFonts w:ascii="Garamond" w:hAnsi="Garamond"/>
          <w:sz w:val="26"/>
          <w:szCs w:val="26"/>
          <w:highlight w:val="yellow"/>
        </w:rPr>
        <w:t xml:space="preserve">In case it is decided by the Hon. Member of Parliament to prolong it further, appropriate arrangements for the same may be made locally. </w:t>
      </w:r>
      <w:r w:rsidRPr="00EF2FA7">
        <w:rPr>
          <w:rFonts w:ascii="Garamond" w:hAnsi="Garamond"/>
          <w:sz w:val="26"/>
          <w:szCs w:val="26"/>
          <w:highlight w:val="yellow"/>
        </w:rPr>
        <w:t xml:space="preserve">The funding support from the Centre however, shall remain the same. </w:t>
      </w:r>
      <w:proofErr w:type="spellStart"/>
      <w:proofErr w:type="gramStart"/>
      <w:r w:rsidRPr="00EF2FA7">
        <w:rPr>
          <w:rFonts w:ascii="Garamond" w:hAnsi="Garamond"/>
          <w:sz w:val="26"/>
          <w:szCs w:val="26"/>
          <w:highlight w:val="yellow"/>
        </w:rPr>
        <w:t>i.e</w:t>
      </w:r>
      <w:proofErr w:type="spellEnd"/>
      <w:proofErr w:type="gramEnd"/>
      <w:r w:rsidRPr="00EF2FA7">
        <w:rPr>
          <w:rFonts w:ascii="Garamond" w:hAnsi="Garamond"/>
          <w:sz w:val="26"/>
          <w:szCs w:val="26"/>
          <w:highlight w:val="yellow"/>
        </w:rPr>
        <w:t xml:space="preserve"> </w:t>
      </w:r>
      <w:r w:rsidR="00EF2FA7">
        <w:rPr>
          <w:rFonts w:ascii="Garamond" w:hAnsi="Garamond"/>
          <w:sz w:val="26"/>
          <w:szCs w:val="26"/>
          <w:highlight w:val="yellow"/>
        </w:rPr>
        <w:t>as based on the category of State/UT under NHM</w:t>
      </w:r>
      <w:r w:rsidRPr="00EF2FA7">
        <w:rPr>
          <w:rFonts w:ascii="Garamond" w:hAnsi="Garamond"/>
          <w:sz w:val="26"/>
          <w:szCs w:val="26"/>
          <w:highlight w:val="yellow"/>
        </w:rPr>
        <w:t>.</w:t>
      </w:r>
      <w:r w:rsidRPr="00EF2FA7">
        <w:rPr>
          <w:rFonts w:ascii="Garamond" w:hAnsi="Garamond"/>
          <w:sz w:val="26"/>
          <w:szCs w:val="26"/>
        </w:rPr>
        <w:t xml:space="preserve"> </w:t>
      </w:r>
    </w:p>
    <w:p w:rsidR="00EF2FA7" w:rsidRPr="00EF2FA7" w:rsidRDefault="00EF2FA7" w:rsidP="00EF2FA7">
      <w:pPr>
        <w:pStyle w:val="ListParagraph"/>
        <w:rPr>
          <w:rFonts w:ascii="Garamond" w:hAnsi="Garamond"/>
          <w:sz w:val="26"/>
          <w:szCs w:val="26"/>
        </w:rPr>
      </w:pPr>
    </w:p>
    <w:p w:rsidR="00002AD2" w:rsidRPr="00EF2FA7" w:rsidRDefault="00A34C5A" w:rsidP="00EF2FA7">
      <w:pPr>
        <w:pStyle w:val="ListParagraph"/>
        <w:numPr>
          <w:ilvl w:val="0"/>
          <w:numId w:val="17"/>
        </w:numPr>
        <w:spacing w:line="360" w:lineRule="auto"/>
        <w:jc w:val="both"/>
        <w:rPr>
          <w:rFonts w:ascii="Garamond" w:hAnsi="Garamond"/>
          <w:sz w:val="26"/>
          <w:szCs w:val="26"/>
        </w:rPr>
      </w:pPr>
      <w:r w:rsidRPr="00EF2FA7">
        <w:rPr>
          <w:rFonts w:ascii="Garamond" w:hAnsi="Garamond"/>
          <w:sz w:val="26"/>
          <w:szCs w:val="26"/>
        </w:rPr>
        <w:t xml:space="preserve">A </w:t>
      </w:r>
      <w:r w:rsidR="00CE62B0" w:rsidRPr="00EF2FA7">
        <w:rPr>
          <w:rFonts w:ascii="Garamond" w:hAnsi="Garamond"/>
          <w:sz w:val="26"/>
          <w:szCs w:val="26"/>
        </w:rPr>
        <w:t>P</w:t>
      </w:r>
      <w:r w:rsidR="00660C2A" w:rsidRPr="00EF2FA7">
        <w:rPr>
          <w:rFonts w:ascii="Garamond" w:hAnsi="Garamond"/>
          <w:sz w:val="26"/>
          <w:szCs w:val="26"/>
        </w:rPr>
        <w:t xml:space="preserve">lanning </w:t>
      </w:r>
      <w:r w:rsidR="00CE62B0" w:rsidRPr="00EF2FA7">
        <w:rPr>
          <w:rFonts w:ascii="Garamond" w:hAnsi="Garamond"/>
          <w:sz w:val="26"/>
          <w:szCs w:val="26"/>
        </w:rPr>
        <w:t>C</w:t>
      </w:r>
      <w:r w:rsidR="00660C2A" w:rsidRPr="00EF2FA7">
        <w:rPr>
          <w:rFonts w:ascii="Garamond" w:hAnsi="Garamond"/>
          <w:sz w:val="26"/>
          <w:szCs w:val="26"/>
        </w:rPr>
        <w:t xml:space="preserve">ommittee of six to eight </w:t>
      </w:r>
      <w:r w:rsidR="00002AD2" w:rsidRPr="00EF2FA7">
        <w:rPr>
          <w:rFonts w:ascii="Garamond" w:hAnsi="Garamond"/>
          <w:sz w:val="26"/>
          <w:szCs w:val="26"/>
        </w:rPr>
        <w:t>persons</w:t>
      </w:r>
      <w:r w:rsidR="00660C2A" w:rsidRPr="00EF2FA7">
        <w:rPr>
          <w:rFonts w:ascii="Garamond" w:hAnsi="Garamond"/>
          <w:sz w:val="26"/>
          <w:szCs w:val="26"/>
        </w:rPr>
        <w:t xml:space="preserve"> </w:t>
      </w:r>
      <w:r w:rsidR="00002AD2" w:rsidRPr="00EF2FA7">
        <w:rPr>
          <w:rFonts w:ascii="Garamond" w:hAnsi="Garamond"/>
          <w:sz w:val="26"/>
          <w:szCs w:val="26"/>
        </w:rPr>
        <w:t>may</w:t>
      </w:r>
      <w:r w:rsidR="00660C2A" w:rsidRPr="00EF2FA7">
        <w:rPr>
          <w:rFonts w:ascii="Garamond" w:hAnsi="Garamond"/>
          <w:sz w:val="26"/>
          <w:szCs w:val="26"/>
        </w:rPr>
        <w:t xml:space="preserve"> be formed well in advance </w:t>
      </w:r>
      <w:r w:rsidR="001A4971" w:rsidRPr="00EF2FA7">
        <w:rPr>
          <w:rFonts w:ascii="Garamond" w:hAnsi="Garamond"/>
          <w:sz w:val="26"/>
          <w:szCs w:val="26"/>
        </w:rPr>
        <w:t>(</w:t>
      </w:r>
      <w:r w:rsidR="00660C2A" w:rsidRPr="00EF2FA7">
        <w:rPr>
          <w:rFonts w:ascii="Garamond" w:hAnsi="Garamond"/>
          <w:sz w:val="26"/>
          <w:szCs w:val="26"/>
        </w:rPr>
        <w:t>at least two</w:t>
      </w:r>
      <w:r w:rsidR="00002AD2" w:rsidRPr="00EF2FA7">
        <w:rPr>
          <w:rFonts w:ascii="Garamond" w:hAnsi="Garamond"/>
          <w:sz w:val="26"/>
          <w:szCs w:val="26"/>
        </w:rPr>
        <w:t xml:space="preserve"> months</w:t>
      </w:r>
      <w:r w:rsidR="001A4971" w:rsidRPr="00EF2FA7">
        <w:rPr>
          <w:rFonts w:ascii="Garamond" w:hAnsi="Garamond"/>
          <w:sz w:val="26"/>
          <w:szCs w:val="26"/>
        </w:rPr>
        <w:t>)</w:t>
      </w:r>
      <w:r w:rsidR="00002AD2" w:rsidRPr="00EF2FA7">
        <w:rPr>
          <w:rFonts w:ascii="Garamond" w:hAnsi="Garamond"/>
          <w:sz w:val="26"/>
          <w:szCs w:val="26"/>
        </w:rPr>
        <w:t xml:space="preserve"> before the </w:t>
      </w:r>
      <w:proofErr w:type="spellStart"/>
      <w:r w:rsidR="00002AD2" w:rsidRPr="00EF2FA7">
        <w:rPr>
          <w:rFonts w:ascii="Garamond" w:hAnsi="Garamond"/>
          <w:sz w:val="26"/>
          <w:szCs w:val="26"/>
        </w:rPr>
        <w:t>trarget</w:t>
      </w:r>
      <w:proofErr w:type="spellEnd"/>
      <w:r w:rsidR="00002AD2" w:rsidRPr="00EF2FA7">
        <w:rPr>
          <w:rFonts w:ascii="Garamond" w:hAnsi="Garamond"/>
          <w:sz w:val="26"/>
          <w:szCs w:val="26"/>
        </w:rPr>
        <w:t xml:space="preserve"> date</w:t>
      </w:r>
      <w:r w:rsidR="00660C2A" w:rsidRPr="00EF2FA7">
        <w:rPr>
          <w:rFonts w:ascii="Garamond" w:hAnsi="Garamond"/>
          <w:sz w:val="26"/>
          <w:szCs w:val="26"/>
        </w:rPr>
        <w:t xml:space="preserve">. </w:t>
      </w:r>
      <w:r w:rsidR="00002AD2" w:rsidRPr="00EF2FA7">
        <w:rPr>
          <w:rFonts w:ascii="Garamond" w:hAnsi="Garamond"/>
          <w:sz w:val="26"/>
          <w:szCs w:val="26"/>
        </w:rPr>
        <w:t xml:space="preserve">The </w:t>
      </w:r>
      <w:r w:rsidR="00CE62B0" w:rsidRPr="00EF2FA7">
        <w:rPr>
          <w:rFonts w:ascii="Garamond" w:hAnsi="Garamond"/>
          <w:sz w:val="26"/>
          <w:szCs w:val="26"/>
        </w:rPr>
        <w:t>C</w:t>
      </w:r>
      <w:r w:rsidR="00002AD2" w:rsidRPr="00EF2FA7">
        <w:rPr>
          <w:rFonts w:ascii="Garamond" w:hAnsi="Garamond"/>
          <w:sz w:val="26"/>
          <w:szCs w:val="26"/>
        </w:rPr>
        <w:t>ommittee shall be chaired by the Hon. MP from the res</w:t>
      </w:r>
      <w:r w:rsidR="00CE62B0" w:rsidRPr="00EF2FA7">
        <w:rPr>
          <w:rFonts w:ascii="Garamond" w:hAnsi="Garamond"/>
          <w:sz w:val="26"/>
          <w:szCs w:val="26"/>
        </w:rPr>
        <w:t>pective constituency. The Distri</w:t>
      </w:r>
      <w:r w:rsidR="00002AD2" w:rsidRPr="00EF2FA7">
        <w:rPr>
          <w:rFonts w:ascii="Garamond" w:hAnsi="Garamond"/>
          <w:sz w:val="26"/>
          <w:szCs w:val="26"/>
        </w:rPr>
        <w:t xml:space="preserve">ct Magistrate and </w:t>
      </w:r>
      <w:smartTag w:uri="urn:schemas-microsoft-com:office:smarttags" w:element="stockticker">
        <w:r w:rsidR="00002AD2" w:rsidRPr="00EF2FA7">
          <w:rPr>
            <w:rFonts w:ascii="Garamond" w:hAnsi="Garamond"/>
            <w:sz w:val="26"/>
            <w:szCs w:val="26"/>
          </w:rPr>
          <w:t>CMO</w:t>
        </w:r>
      </w:smartTag>
      <w:r w:rsidR="00002AD2" w:rsidRPr="00EF2FA7">
        <w:rPr>
          <w:rFonts w:ascii="Garamond" w:hAnsi="Garamond"/>
          <w:sz w:val="26"/>
          <w:szCs w:val="26"/>
        </w:rPr>
        <w:t xml:space="preserve"> shall be integral members of the </w:t>
      </w:r>
      <w:r w:rsidR="00CE62B0" w:rsidRPr="00EF2FA7">
        <w:rPr>
          <w:rFonts w:ascii="Garamond" w:hAnsi="Garamond"/>
          <w:sz w:val="26"/>
          <w:szCs w:val="26"/>
        </w:rPr>
        <w:t>C</w:t>
      </w:r>
      <w:r w:rsidR="00002AD2" w:rsidRPr="00EF2FA7">
        <w:rPr>
          <w:rFonts w:ascii="Garamond" w:hAnsi="Garamond"/>
          <w:sz w:val="26"/>
          <w:szCs w:val="26"/>
        </w:rPr>
        <w:t xml:space="preserve">ommittee. The </w:t>
      </w:r>
      <w:r w:rsidR="00CE62B0" w:rsidRPr="00EF2FA7">
        <w:rPr>
          <w:rFonts w:ascii="Garamond" w:hAnsi="Garamond"/>
          <w:sz w:val="26"/>
          <w:szCs w:val="26"/>
        </w:rPr>
        <w:t>P</w:t>
      </w:r>
      <w:r w:rsidR="00002AD2" w:rsidRPr="00EF2FA7">
        <w:rPr>
          <w:rFonts w:ascii="Garamond" w:hAnsi="Garamond"/>
          <w:sz w:val="26"/>
          <w:szCs w:val="26"/>
        </w:rPr>
        <w:t xml:space="preserve">lanning </w:t>
      </w:r>
      <w:r w:rsidR="00CE62B0" w:rsidRPr="00EF2FA7">
        <w:rPr>
          <w:rFonts w:ascii="Garamond" w:hAnsi="Garamond"/>
          <w:sz w:val="26"/>
          <w:szCs w:val="26"/>
        </w:rPr>
        <w:t>C</w:t>
      </w:r>
      <w:r w:rsidR="00002AD2" w:rsidRPr="00EF2FA7">
        <w:rPr>
          <w:rFonts w:ascii="Garamond" w:hAnsi="Garamond"/>
          <w:sz w:val="26"/>
          <w:szCs w:val="26"/>
        </w:rPr>
        <w:t xml:space="preserve">ommittee shall identify members for the </w:t>
      </w:r>
      <w:r w:rsidR="00CE62B0" w:rsidRPr="00EF2FA7">
        <w:rPr>
          <w:rFonts w:ascii="Garamond" w:hAnsi="Garamond"/>
          <w:sz w:val="26"/>
          <w:szCs w:val="26"/>
        </w:rPr>
        <w:t>S</w:t>
      </w:r>
      <w:r w:rsidR="00002AD2" w:rsidRPr="00EF2FA7">
        <w:rPr>
          <w:rFonts w:ascii="Garamond" w:hAnsi="Garamond"/>
          <w:sz w:val="26"/>
          <w:szCs w:val="26"/>
        </w:rPr>
        <w:t>ub-</w:t>
      </w:r>
      <w:r w:rsidR="00CE62B0" w:rsidRPr="00EF2FA7">
        <w:rPr>
          <w:rFonts w:ascii="Garamond" w:hAnsi="Garamond"/>
          <w:sz w:val="26"/>
          <w:szCs w:val="26"/>
        </w:rPr>
        <w:t>C</w:t>
      </w:r>
      <w:r w:rsidR="00002AD2" w:rsidRPr="00EF2FA7">
        <w:rPr>
          <w:rFonts w:ascii="Garamond" w:hAnsi="Garamond"/>
          <w:sz w:val="26"/>
          <w:szCs w:val="26"/>
        </w:rPr>
        <w:t xml:space="preserve">ommittees, and </w:t>
      </w:r>
      <w:r w:rsidR="00660C2A" w:rsidRPr="00EF2FA7">
        <w:rPr>
          <w:rFonts w:ascii="Garamond" w:hAnsi="Garamond"/>
          <w:sz w:val="26"/>
          <w:szCs w:val="26"/>
        </w:rPr>
        <w:t>provide leadership</w:t>
      </w:r>
      <w:r w:rsidR="00864BA7" w:rsidRPr="00EF2FA7">
        <w:rPr>
          <w:rFonts w:ascii="Garamond" w:hAnsi="Garamond"/>
          <w:sz w:val="26"/>
          <w:szCs w:val="26"/>
        </w:rPr>
        <w:t>, guidance</w:t>
      </w:r>
      <w:r w:rsidR="00660C2A" w:rsidRPr="00EF2FA7">
        <w:rPr>
          <w:rFonts w:ascii="Garamond" w:hAnsi="Garamond"/>
          <w:sz w:val="26"/>
          <w:szCs w:val="26"/>
        </w:rPr>
        <w:t xml:space="preserve"> and </w:t>
      </w:r>
      <w:proofErr w:type="gramStart"/>
      <w:r w:rsidR="00660C2A" w:rsidRPr="00EF2FA7">
        <w:rPr>
          <w:rFonts w:ascii="Garamond" w:hAnsi="Garamond"/>
          <w:sz w:val="26"/>
          <w:szCs w:val="26"/>
        </w:rPr>
        <w:t>coordination</w:t>
      </w:r>
      <w:proofErr w:type="gramEnd"/>
      <w:r w:rsidR="00660C2A" w:rsidRPr="00EF2FA7">
        <w:rPr>
          <w:rFonts w:ascii="Garamond" w:hAnsi="Garamond"/>
          <w:sz w:val="26"/>
          <w:szCs w:val="26"/>
        </w:rPr>
        <w:t xml:space="preserve"> for subcommittees. </w:t>
      </w:r>
    </w:p>
    <w:p w:rsidR="00002AD2" w:rsidRPr="00002AD2" w:rsidRDefault="00002AD2" w:rsidP="00002AD2">
      <w:pPr>
        <w:pStyle w:val="ListParagraph"/>
        <w:rPr>
          <w:rFonts w:ascii="Garamond" w:hAnsi="Garamond"/>
          <w:sz w:val="26"/>
          <w:szCs w:val="26"/>
        </w:rPr>
      </w:pPr>
    </w:p>
    <w:p w:rsidR="00660C2A" w:rsidRDefault="005B0E46" w:rsidP="00002AD2">
      <w:pPr>
        <w:pStyle w:val="ListParagraph"/>
        <w:spacing w:line="360" w:lineRule="auto"/>
        <w:jc w:val="both"/>
        <w:rPr>
          <w:rFonts w:ascii="Garamond" w:hAnsi="Garamond"/>
          <w:sz w:val="26"/>
          <w:szCs w:val="26"/>
        </w:rPr>
      </w:pPr>
      <w:r w:rsidRPr="00A34C5A">
        <w:rPr>
          <w:rFonts w:ascii="Garamond" w:hAnsi="Garamond"/>
          <w:sz w:val="26"/>
          <w:szCs w:val="26"/>
        </w:rPr>
        <w:t xml:space="preserve">It is advised to have a representative from the following groups on the </w:t>
      </w:r>
      <w:r w:rsidR="00CE62B0">
        <w:rPr>
          <w:rFonts w:ascii="Garamond" w:hAnsi="Garamond"/>
          <w:sz w:val="26"/>
          <w:szCs w:val="26"/>
        </w:rPr>
        <w:t>P</w:t>
      </w:r>
      <w:r w:rsidRPr="00A34C5A">
        <w:rPr>
          <w:rFonts w:ascii="Garamond" w:hAnsi="Garamond"/>
          <w:sz w:val="26"/>
          <w:szCs w:val="26"/>
        </w:rPr>
        <w:t xml:space="preserve">lanning </w:t>
      </w:r>
      <w:r w:rsidR="00CE62B0">
        <w:rPr>
          <w:rFonts w:ascii="Garamond" w:hAnsi="Garamond"/>
          <w:sz w:val="26"/>
          <w:szCs w:val="26"/>
        </w:rPr>
        <w:t>C</w:t>
      </w:r>
      <w:r w:rsidRPr="00A34C5A">
        <w:rPr>
          <w:rFonts w:ascii="Garamond" w:hAnsi="Garamond"/>
          <w:sz w:val="26"/>
          <w:szCs w:val="26"/>
        </w:rPr>
        <w:t>ommittee:</w:t>
      </w:r>
    </w:p>
    <w:p w:rsidR="005B0E46" w:rsidRPr="005B0E46" w:rsidRDefault="005B0E46" w:rsidP="00916A53">
      <w:pPr>
        <w:pStyle w:val="ListParagraph"/>
        <w:numPr>
          <w:ilvl w:val="0"/>
          <w:numId w:val="21"/>
        </w:numPr>
        <w:tabs>
          <w:tab w:val="left" w:pos="1260"/>
        </w:tabs>
        <w:spacing w:line="360" w:lineRule="auto"/>
        <w:ind w:left="1080"/>
        <w:jc w:val="both"/>
        <w:rPr>
          <w:rFonts w:ascii="Garamond" w:hAnsi="Garamond"/>
          <w:sz w:val="26"/>
          <w:szCs w:val="26"/>
        </w:rPr>
      </w:pPr>
      <w:r w:rsidRPr="005B0E46">
        <w:rPr>
          <w:rFonts w:ascii="Garamond" w:hAnsi="Garamond"/>
          <w:sz w:val="26"/>
          <w:szCs w:val="26"/>
        </w:rPr>
        <w:t>Health professionals: physici</w:t>
      </w:r>
      <w:r w:rsidR="00483DA9">
        <w:rPr>
          <w:rFonts w:ascii="Garamond" w:hAnsi="Garamond"/>
          <w:sz w:val="26"/>
          <w:szCs w:val="26"/>
        </w:rPr>
        <w:t xml:space="preserve">ans, dentists, chiropractors, </w:t>
      </w:r>
      <w:proofErr w:type="spellStart"/>
      <w:r w:rsidR="00483DA9">
        <w:rPr>
          <w:rFonts w:ascii="Garamond" w:hAnsi="Garamond"/>
          <w:sz w:val="26"/>
          <w:szCs w:val="26"/>
        </w:rPr>
        <w:t>pea</w:t>
      </w:r>
      <w:r w:rsidRPr="005B0E46">
        <w:rPr>
          <w:rFonts w:ascii="Garamond" w:hAnsi="Garamond"/>
          <w:sz w:val="26"/>
          <w:szCs w:val="26"/>
        </w:rPr>
        <w:t>diatrists</w:t>
      </w:r>
      <w:proofErr w:type="spellEnd"/>
      <w:r w:rsidRPr="005B0E46">
        <w:rPr>
          <w:rFonts w:ascii="Garamond" w:hAnsi="Garamond"/>
          <w:sz w:val="26"/>
          <w:szCs w:val="26"/>
        </w:rPr>
        <w:t>, optometrists, nurse practitioners, physicians</w:t>
      </w:r>
      <w:r w:rsidR="00483DA9">
        <w:rPr>
          <w:rFonts w:ascii="Garamond" w:hAnsi="Garamond"/>
          <w:sz w:val="26"/>
          <w:szCs w:val="26"/>
        </w:rPr>
        <w:t xml:space="preserve"> etc.</w:t>
      </w:r>
    </w:p>
    <w:p w:rsidR="005B0E46" w:rsidRPr="005B0E46" w:rsidRDefault="005B0E46" w:rsidP="00916A53">
      <w:pPr>
        <w:pStyle w:val="ListParagraph"/>
        <w:numPr>
          <w:ilvl w:val="0"/>
          <w:numId w:val="21"/>
        </w:numPr>
        <w:tabs>
          <w:tab w:val="left" w:pos="1260"/>
        </w:tabs>
        <w:spacing w:line="360" w:lineRule="auto"/>
        <w:ind w:left="1080"/>
        <w:jc w:val="both"/>
        <w:rPr>
          <w:rFonts w:ascii="Garamond" w:hAnsi="Garamond"/>
          <w:sz w:val="26"/>
          <w:szCs w:val="26"/>
        </w:rPr>
      </w:pPr>
      <w:r w:rsidRPr="005B0E46">
        <w:rPr>
          <w:rFonts w:ascii="Garamond" w:hAnsi="Garamond"/>
          <w:sz w:val="26"/>
          <w:szCs w:val="26"/>
        </w:rPr>
        <w:t xml:space="preserve">Health agencies: hospitals, clinics, nursing homes, retirement </w:t>
      </w:r>
      <w:proofErr w:type="spellStart"/>
      <w:r w:rsidRPr="005B0E46">
        <w:rPr>
          <w:rFonts w:ascii="Garamond" w:hAnsi="Garamond"/>
          <w:sz w:val="26"/>
          <w:szCs w:val="26"/>
        </w:rPr>
        <w:t>center</w:t>
      </w:r>
      <w:r>
        <w:rPr>
          <w:rFonts w:ascii="Garamond" w:hAnsi="Garamond"/>
          <w:sz w:val="26"/>
          <w:szCs w:val="26"/>
        </w:rPr>
        <w:t>s</w:t>
      </w:r>
      <w:proofErr w:type="spellEnd"/>
      <w:r>
        <w:rPr>
          <w:rFonts w:ascii="Garamond" w:hAnsi="Garamond"/>
          <w:sz w:val="26"/>
          <w:szCs w:val="26"/>
        </w:rPr>
        <w:t xml:space="preserve">, emergency medical services, </w:t>
      </w:r>
      <w:proofErr w:type="gramStart"/>
      <w:r>
        <w:rPr>
          <w:rFonts w:ascii="Garamond" w:hAnsi="Garamond"/>
          <w:sz w:val="26"/>
          <w:szCs w:val="26"/>
        </w:rPr>
        <w:t>IMA ,</w:t>
      </w:r>
      <w:proofErr w:type="gramEnd"/>
      <w:r>
        <w:rPr>
          <w:rFonts w:ascii="Garamond" w:hAnsi="Garamond"/>
          <w:sz w:val="26"/>
          <w:szCs w:val="26"/>
        </w:rPr>
        <w:t xml:space="preserve"> local NGOs etc.</w:t>
      </w:r>
    </w:p>
    <w:p w:rsidR="005B0E46" w:rsidRPr="005B0E46" w:rsidRDefault="005B0E46" w:rsidP="00916A53">
      <w:pPr>
        <w:pStyle w:val="ListParagraph"/>
        <w:numPr>
          <w:ilvl w:val="0"/>
          <w:numId w:val="21"/>
        </w:numPr>
        <w:tabs>
          <w:tab w:val="left" w:pos="1260"/>
        </w:tabs>
        <w:spacing w:line="360" w:lineRule="auto"/>
        <w:ind w:left="1080"/>
        <w:jc w:val="both"/>
        <w:rPr>
          <w:rFonts w:ascii="Garamond" w:hAnsi="Garamond"/>
          <w:sz w:val="26"/>
          <w:szCs w:val="26"/>
        </w:rPr>
      </w:pPr>
      <w:r w:rsidRPr="005B0E46">
        <w:rPr>
          <w:rFonts w:ascii="Garamond" w:hAnsi="Garamond"/>
          <w:sz w:val="26"/>
          <w:szCs w:val="26"/>
        </w:rPr>
        <w:lastRenderedPageBreak/>
        <w:t xml:space="preserve">Schools </w:t>
      </w:r>
    </w:p>
    <w:p w:rsidR="005B0E46" w:rsidRPr="005B0E46" w:rsidRDefault="005B0E46" w:rsidP="00916A53">
      <w:pPr>
        <w:pStyle w:val="ListParagraph"/>
        <w:numPr>
          <w:ilvl w:val="0"/>
          <w:numId w:val="21"/>
        </w:numPr>
        <w:tabs>
          <w:tab w:val="left" w:pos="1260"/>
        </w:tabs>
        <w:spacing w:line="360" w:lineRule="auto"/>
        <w:ind w:left="1080"/>
        <w:jc w:val="both"/>
        <w:rPr>
          <w:rFonts w:ascii="Garamond" w:hAnsi="Garamond"/>
          <w:sz w:val="26"/>
          <w:szCs w:val="26"/>
        </w:rPr>
      </w:pPr>
      <w:r>
        <w:rPr>
          <w:rFonts w:ascii="Garamond" w:hAnsi="Garamond"/>
          <w:sz w:val="26"/>
          <w:szCs w:val="26"/>
        </w:rPr>
        <w:t xml:space="preserve">Religious </w:t>
      </w:r>
      <w:r w:rsidR="00002AD2">
        <w:rPr>
          <w:rFonts w:ascii="Garamond" w:hAnsi="Garamond"/>
          <w:sz w:val="26"/>
          <w:szCs w:val="26"/>
        </w:rPr>
        <w:t>leaders/</w:t>
      </w:r>
      <w:proofErr w:type="spellStart"/>
      <w:r>
        <w:rPr>
          <w:rFonts w:ascii="Garamond" w:hAnsi="Garamond"/>
          <w:sz w:val="26"/>
          <w:szCs w:val="26"/>
        </w:rPr>
        <w:t>instituion</w:t>
      </w:r>
      <w:r w:rsidR="00002AD2">
        <w:rPr>
          <w:rFonts w:ascii="Garamond" w:hAnsi="Garamond"/>
          <w:sz w:val="26"/>
          <w:szCs w:val="26"/>
        </w:rPr>
        <w:t>s</w:t>
      </w:r>
      <w:proofErr w:type="spellEnd"/>
    </w:p>
    <w:p w:rsidR="005B0E46" w:rsidRPr="005B0E46" w:rsidRDefault="005B0E46" w:rsidP="00916A53">
      <w:pPr>
        <w:pStyle w:val="ListParagraph"/>
        <w:numPr>
          <w:ilvl w:val="0"/>
          <w:numId w:val="21"/>
        </w:numPr>
        <w:tabs>
          <w:tab w:val="left" w:pos="1260"/>
        </w:tabs>
        <w:spacing w:line="360" w:lineRule="auto"/>
        <w:ind w:left="1080"/>
        <w:jc w:val="both"/>
        <w:rPr>
          <w:rFonts w:ascii="Garamond" w:hAnsi="Garamond"/>
          <w:sz w:val="26"/>
          <w:szCs w:val="26"/>
        </w:rPr>
      </w:pPr>
      <w:r w:rsidRPr="005B0E46">
        <w:rPr>
          <w:rFonts w:ascii="Garamond" w:hAnsi="Garamond"/>
          <w:sz w:val="26"/>
          <w:szCs w:val="26"/>
        </w:rPr>
        <w:t xml:space="preserve">Local media </w:t>
      </w:r>
    </w:p>
    <w:p w:rsidR="005B0E46" w:rsidRPr="005B0E46" w:rsidRDefault="00002AD2" w:rsidP="00916A53">
      <w:pPr>
        <w:pStyle w:val="ListParagraph"/>
        <w:numPr>
          <w:ilvl w:val="0"/>
          <w:numId w:val="21"/>
        </w:numPr>
        <w:tabs>
          <w:tab w:val="left" w:pos="1260"/>
        </w:tabs>
        <w:spacing w:line="360" w:lineRule="auto"/>
        <w:ind w:left="1080"/>
        <w:jc w:val="both"/>
        <w:rPr>
          <w:rFonts w:ascii="Garamond" w:hAnsi="Garamond"/>
          <w:sz w:val="26"/>
          <w:szCs w:val="26"/>
        </w:rPr>
      </w:pPr>
      <w:r>
        <w:rPr>
          <w:rFonts w:ascii="Garamond" w:hAnsi="Garamond"/>
          <w:sz w:val="26"/>
          <w:szCs w:val="26"/>
        </w:rPr>
        <w:t>Some prominent</w:t>
      </w:r>
      <w:r w:rsidR="005B0E46" w:rsidRPr="005B0E46">
        <w:rPr>
          <w:rFonts w:ascii="Garamond" w:hAnsi="Garamond"/>
          <w:sz w:val="26"/>
          <w:szCs w:val="26"/>
        </w:rPr>
        <w:t xml:space="preserve"> members of </w:t>
      </w:r>
      <w:r>
        <w:rPr>
          <w:rFonts w:ascii="Garamond" w:hAnsi="Garamond"/>
          <w:sz w:val="26"/>
          <w:szCs w:val="26"/>
        </w:rPr>
        <w:t>the community</w:t>
      </w:r>
    </w:p>
    <w:p w:rsidR="005B0E46" w:rsidRPr="005B0E46" w:rsidRDefault="005B0E46" w:rsidP="00762C71">
      <w:pPr>
        <w:spacing w:line="360" w:lineRule="auto"/>
        <w:ind w:left="360"/>
        <w:jc w:val="both"/>
        <w:rPr>
          <w:rFonts w:ascii="Garamond" w:hAnsi="Garamond"/>
          <w:sz w:val="26"/>
          <w:szCs w:val="26"/>
        </w:rPr>
      </w:pPr>
      <w:r w:rsidRPr="005B0E46">
        <w:rPr>
          <w:rFonts w:ascii="Garamond" w:hAnsi="Garamond"/>
          <w:sz w:val="26"/>
          <w:szCs w:val="26"/>
        </w:rPr>
        <w:t xml:space="preserve">The following </w:t>
      </w:r>
      <w:r w:rsidR="00CE62B0">
        <w:rPr>
          <w:rFonts w:ascii="Garamond" w:hAnsi="Garamond"/>
          <w:sz w:val="26"/>
          <w:szCs w:val="26"/>
        </w:rPr>
        <w:t>S</w:t>
      </w:r>
      <w:r w:rsidRPr="005B0E46">
        <w:rPr>
          <w:rFonts w:ascii="Garamond" w:hAnsi="Garamond"/>
          <w:sz w:val="26"/>
          <w:szCs w:val="26"/>
        </w:rPr>
        <w:t>ub-</w:t>
      </w:r>
      <w:r w:rsidR="00CE62B0">
        <w:rPr>
          <w:rFonts w:ascii="Garamond" w:hAnsi="Garamond"/>
          <w:sz w:val="26"/>
          <w:szCs w:val="26"/>
        </w:rPr>
        <w:t>C</w:t>
      </w:r>
      <w:r w:rsidRPr="005B0E46">
        <w:rPr>
          <w:rFonts w:ascii="Garamond" w:hAnsi="Garamond"/>
          <w:sz w:val="26"/>
          <w:szCs w:val="26"/>
        </w:rPr>
        <w:t>o</w:t>
      </w:r>
      <w:r w:rsidR="009E7A84">
        <w:rPr>
          <w:rFonts w:ascii="Garamond" w:hAnsi="Garamond"/>
          <w:sz w:val="26"/>
          <w:szCs w:val="26"/>
        </w:rPr>
        <w:t>m</w:t>
      </w:r>
      <w:r w:rsidRPr="005B0E46">
        <w:rPr>
          <w:rFonts w:ascii="Garamond" w:hAnsi="Garamond"/>
          <w:sz w:val="26"/>
          <w:szCs w:val="26"/>
        </w:rPr>
        <w:t>mitte</w:t>
      </w:r>
      <w:r w:rsidR="005B73C3">
        <w:rPr>
          <w:rFonts w:ascii="Garamond" w:hAnsi="Garamond"/>
          <w:sz w:val="26"/>
          <w:szCs w:val="26"/>
        </w:rPr>
        <w:t>e</w:t>
      </w:r>
      <w:r w:rsidRPr="005B0E46">
        <w:rPr>
          <w:rFonts w:ascii="Garamond" w:hAnsi="Garamond"/>
          <w:sz w:val="26"/>
          <w:szCs w:val="26"/>
        </w:rPr>
        <w:t xml:space="preserve">s </w:t>
      </w:r>
      <w:r w:rsidR="00A34C5A">
        <w:rPr>
          <w:rFonts w:ascii="Garamond" w:hAnsi="Garamond"/>
          <w:sz w:val="26"/>
          <w:szCs w:val="26"/>
        </w:rPr>
        <w:t>may be considered</w:t>
      </w:r>
      <w:r w:rsidRPr="005B0E46">
        <w:rPr>
          <w:rFonts w:ascii="Garamond" w:hAnsi="Garamond"/>
          <w:sz w:val="26"/>
          <w:szCs w:val="26"/>
        </w:rPr>
        <w:t xml:space="preserve"> to be formed under the </w:t>
      </w:r>
      <w:r w:rsidR="009E7A84">
        <w:rPr>
          <w:rFonts w:ascii="Garamond" w:hAnsi="Garamond"/>
          <w:sz w:val="26"/>
          <w:szCs w:val="26"/>
        </w:rPr>
        <w:t xml:space="preserve">main planning </w:t>
      </w:r>
      <w:proofErr w:type="spellStart"/>
      <w:r w:rsidRPr="005B0E46">
        <w:rPr>
          <w:rFonts w:ascii="Garamond" w:hAnsi="Garamond"/>
          <w:sz w:val="26"/>
          <w:szCs w:val="26"/>
        </w:rPr>
        <w:t>committe</w:t>
      </w:r>
      <w:proofErr w:type="spellEnd"/>
      <w:r w:rsidRPr="005B0E46">
        <w:rPr>
          <w:rFonts w:ascii="Garamond" w:hAnsi="Garamond"/>
          <w:sz w:val="26"/>
          <w:szCs w:val="26"/>
        </w:rPr>
        <w:t>. Dutie</w:t>
      </w:r>
      <w:r>
        <w:rPr>
          <w:rFonts w:ascii="Garamond" w:hAnsi="Garamond"/>
          <w:sz w:val="26"/>
          <w:szCs w:val="26"/>
        </w:rPr>
        <w:t xml:space="preserve">s of </w:t>
      </w:r>
      <w:r w:rsidR="00CE62B0">
        <w:rPr>
          <w:rFonts w:ascii="Garamond" w:hAnsi="Garamond"/>
          <w:sz w:val="26"/>
          <w:szCs w:val="26"/>
        </w:rPr>
        <w:t>P</w:t>
      </w:r>
      <w:r>
        <w:rPr>
          <w:rFonts w:ascii="Garamond" w:hAnsi="Garamond"/>
          <w:sz w:val="26"/>
          <w:szCs w:val="26"/>
        </w:rPr>
        <w:t xml:space="preserve">lanning </w:t>
      </w:r>
      <w:r w:rsidR="00CE62B0">
        <w:rPr>
          <w:rFonts w:ascii="Garamond" w:hAnsi="Garamond"/>
          <w:sz w:val="26"/>
          <w:szCs w:val="26"/>
        </w:rPr>
        <w:t>C</w:t>
      </w:r>
      <w:r>
        <w:rPr>
          <w:rFonts w:ascii="Garamond" w:hAnsi="Garamond"/>
          <w:sz w:val="26"/>
          <w:szCs w:val="26"/>
        </w:rPr>
        <w:t xml:space="preserve">ommittees and </w:t>
      </w:r>
      <w:r w:rsidR="00CE62B0">
        <w:rPr>
          <w:rFonts w:ascii="Garamond" w:hAnsi="Garamond"/>
          <w:sz w:val="26"/>
          <w:szCs w:val="26"/>
        </w:rPr>
        <w:t>S</w:t>
      </w:r>
      <w:r>
        <w:rPr>
          <w:rFonts w:ascii="Garamond" w:hAnsi="Garamond"/>
          <w:sz w:val="26"/>
          <w:szCs w:val="26"/>
        </w:rPr>
        <w:t>ub-</w:t>
      </w:r>
      <w:r w:rsidR="00CE62B0">
        <w:rPr>
          <w:rFonts w:ascii="Garamond" w:hAnsi="Garamond"/>
          <w:sz w:val="26"/>
          <w:szCs w:val="26"/>
        </w:rPr>
        <w:t>C</w:t>
      </w:r>
      <w:r>
        <w:rPr>
          <w:rFonts w:ascii="Garamond" w:hAnsi="Garamond"/>
          <w:sz w:val="26"/>
          <w:szCs w:val="26"/>
        </w:rPr>
        <w:t>ommittees</w:t>
      </w:r>
      <w:r w:rsidRPr="005B0E46">
        <w:rPr>
          <w:rFonts w:ascii="Garamond" w:hAnsi="Garamond"/>
          <w:sz w:val="26"/>
          <w:szCs w:val="26"/>
        </w:rPr>
        <w:t xml:space="preserve"> are provided </w:t>
      </w:r>
      <w:r w:rsidR="00483DA9">
        <w:rPr>
          <w:rFonts w:ascii="Garamond" w:hAnsi="Garamond"/>
          <w:sz w:val="26"/>
          <w:szCs w:val="26"/>
        </w:rPr>
        <w:t>at</w:t>
      </w:r>
      <w:r w:rsidRPr="005B0E46">
        <w:rPr>
          <w:rFonts w:ascii="Garamond" w:hAnsi="Garamond"/>
          <w:sz w:val="26"/>
          <w:szCs w:val="26"/>
        </w:rPr>
        <w:t xml:space="preserve"> </w:t>
      </w:r>
      <w:proofErr w:type="spellStart"/>
      <w:r w:rsidRPr="005B0E46">
        <w:rPr>
          <w:rFonts w:ascii="Garamond" w:hAnsi="Garamond"/>
          <w:sz w:val="26"/>
          <w:szCs w:val="26"/>
        </w:rPr>
        <w:t>Anneure</w:t>
      </w:r>
      <w:proofErr w:type="spellEnd"/>
      <w:r w:rsidR="00002AD2">
        <w:rPr>
          <w:rFonts w:ascii="Garamond" w:hAnsi="Garamond"/>
          <w:sz w:val="26"/>
          <w:szCs w:val="26"/>
        </w:rPr>
        <w:t xml:space="preserve"> 4.</w:t>
      </w:r>
    </w:p>
    <w:p w:rsidR="005B0E46" w:rsidRPr="005B0E46" w:rsidRDefault="005B0E46" w:rsidP="00916A53">
      <w:pPr>
        <w:pStyle w:val="ListParagraph"/>
        <w:numPr>
          <w:ilvl w:val="0"/>
          <w:numId w:val="21"/>
        </w:numPr>
        <w:tabs>
          <w:tab w:val="left" w:pos="1260"/>
        </w:tabs>
        <w:spacing w:line="360" w:lineRule="auto"/>
        <w:ind w:left="1080"/>
        <w:jc w:val="both"/>
        <w:rPr>
          <w:rFonts w:ascii="Garamond" w:hAnsi="Garamond"/>
          <w:sz w:val="26"/>
          <w:szCs w:val="26"/>
        </w:rPr>
      </w:pPr>
      <w:r w:rsidRPr="005B0E46">
        <w:rPr>
          <w:rFonts w:ascii="Garamond" w:hAnsi="Garamond"/>
          <w:sz w:val="26"/>
          <w:szCs w:val="26"/>
        </w:rPr>
        <w:t>Clinical Subcommittee</w:t>
      </w:r>
    </w:p>
    <w:p w:rsidR="005B0E46" w:rsidRPr="005B0E46" w:rsidRDefault="005B0E46" w:rsidP="00916A53">
      <w:pPr>
        <w:pStyle w:val="ListParagraph"/>
        <w:numPr>
          <w:ilvl w:val="0"/>
          <w:numId w:val="21"/>
        </w:numPr>
        <w:tabs>
          <w:tab w:val="left" w:pos="1260"/>
        </w:tabs>
        <w:spacing w:line="360" w:lineRule="auto"/>
        <w:ind w:left="1080"/>
        <w:jc w:val="both"/>
        <w:rPr>
          <w:rFonts w:ascii="Garamond" w:hAnsi="Garamond"/>
          <w:sz w:val="26"/>
          <w:szCs w:val="26"/>
        </w:rPr>
      </w:pPr>
      <w:r w:rsidRPr="005B0E46">
        <w:rPr>
          <w:rFonts w:ascii="Garamond" w:hAnsi="Garamond"/>
          <w:sz w:val="26"/>
          <w:szCs w:val="26"/>
        </w:rPr>
        <w:t>Facilities Subcommittee</w:t>
      </w:r>
    </w:p>
    <w:p w:rsidR="005B0E46" w:rsidRPr="005B0E46" w:rsidRDefault="005B0E46" w:rsidP="00916A53">
      <w:pPr>
        <w:pStyle w:val="ListParagraph"/>
        <w:numPr>
          <w:ilvl w:val="0"/>
          <w:numId w:val="21"/>
        </w:numPr>
        <w:tabs>
          <w:tab w:val="left" w:pos="1260"/>
        </w:tabs>
        <w:spacing w:line="360" w:lineRule="auto"/>
        <w:ind w:left="1080"/>
        <w:jc w:val="both"/>
        <w:rPr>
          <w:rFonts w:ascii="Garamond" w:hAnsi="Garamond"/>
          <w:sz w:val="26"/>
          <w:szCs w:val="26"/>
        </w:rPr>
      </w:pPr>
      <w:r w:rsidRPr="005B0E46">
        <w:rPr>
          <w:rFonts w:ascii="Garamond" w:hAnsi="Garamond"/>
          <w:sz w:val="26"/>
          <w:szCs w:val="26"/>
        </w:rPr>
        <w:t>Procurement Subcommittee</w:t>
      </w:r>
    </w:p>
    <w:p w:rsidR="005B0E46" w:rsidRPr="005B0E46" w:rsidRDefault="005B0E46" w:rsidP="00916A53">
      <w:pPr>
        <w:pStyle w:val="ListParagraph"/>
        <w:numPr>
          <w:ilvl w:val="0"/>
          <w:numId w:val="21"/>
        </w:numPr>
        <w:tabs>
          <w:tab w:val="left" w:pos="1260"/>
        </w:tabs>
        <w:spacing w:line="360" w:lineRule="auto"/>
        <w:ind w:left="1080"/>
        <w:jc w:val="both"/>
        <w:rPr>
          <w:rFonts w:ascii="Garamond" w:hAnsi="Garamond"/>
          <w:sz w:val="26"/>
          <w:szCs w:val="26"/>
        </w:rPr>
      </w:pPr>
      <w:r w:rsidRPr="005B0E46">
        <w:rPr>
          <w:rFonts w:ascii="Garamond" w:hAnsi="Garamond"/>
          <w:sz w:val="26"/>
          <w:szCs w:val="26"/>
        </w:rPr>
        <w:t>Food Subcommittee</w:t>
      </w:r>
    </w:p>
    <w:p w:rsidR="005B0E46" w:rsidRPr="005B0E46" w:rsidRDefault="005B0E46" w:rsidP="00916A53">
      <w:pPr>
        <w:pStyle w:val="ListParagraph"/>
        <w:numPr>
          <w:ilvl w:val="0"/>
          <w:numId w:val="21"/>
        </w:numPr>
        <w:tabs>
          <w:tab w:val="left" w:pos="1260"/>
        </w:tabs>
        <w:spacing w:line="360" w:lineRule="auto"/>
        <w:ind w:left="1080"/>
        <w:jc w:val="both"/>
        <w:rPr>
          <w:rFonts w:ascii="Garamond" w:hAnsi="Garamond"/>
          <w:sz w:val="26"/>
          <w:szCs w:val="26"/>
        </w:rPr>
      </w:pPr>
      <w:r w:rsidRPr="005B0E46">
        <w:rPr>
          <w:rFonts w:ascii="Garamond" w:hAnsi="Garamond"/>
          <w:sz w:val="26"/>
          <w:szCs w:val="26"/>
        </w:rPr>
        <w:t>Clerical/Staffing/Scheduling Subcommittee</w:t>
      </w:r>
    </w:p>
    <w:p w:rsidR="005B0E46" w:rsidRDefault="005B0E46" w:rsidP="00916A53">
      <w:pPr>
        <w:pStyle w:val="ListParagraph"/>
        <w:numPr>
          <w:ilvl w:val="0"/>
          <w:numId w:val="21"/>
        </w:numPr>
        <w:tabs>
          <w:tab w:val="left" w:pos="1260"/>
        </w:tabs>
        <w:spacing w:line="360" w:lineRule="auto"/>
        <w:ind w:left="1080"/>
        <w:jc w:val="both"/>
        <w:rPr>
          <w:rFonts w:ascii="Garamond" w:hAnsi="Garamond"/>
          <w:sz w:val="26"/>
          <w:szCs w:val="26"/>
        </w:rPr>
      </w:pPr>
      <w:r w:rsidRPr="005B0E46">
        <w:rPr>
          <w:rFonts w:ascii="Garamond" w:hAnsi="Garamond"/>
          <w:sz w:val="26"/>
          <w:szCs w:val="26"/>
        </w:rPr>
        <w:t>Publicity/Community Relations Subcommittee</w:t>
      </w:r>
    </w:p>
    <w:p w:rsidR="00AD785D" w:rsidRDefault="00AD785D" w:rsidP="00AD785D">
      <w:pPr>
        <w:pStyle w:val="ListParagraph"/>
        <w:tabs>
          <w:tab w:val="left" w:pos="1260"/>
        </w:tabs>
        <w:spacing w:line="360" w:lineRule="auto"/>
        <w:ind w:left="1080"/>
        <w:jc w:val="both"/>
        <w:rPr>
          <w:rFonts w:ascii="Garamond" w:hAnsi="Garamond"/>
          <w:sz w:val="26"/>
          <w:szCs w:val="26"/>
        </w:rPr>
      </w:pPr>
    </w:p>
    <w:p w:rsidR="00AD785D" w:rsidRDefault="00AD785D" w:rsidP="00EF2FA7">
      <w:pPr>
        <w:pStyle w:val="ListParagraph"/>
        <w:numPr>
          <w:ilvl w:val="0"/>
          <w:numId w:val="30"/>
        </w:numPr>
        <w:tabs>
          <w:tab w:val="left" w:pos="1260"/>
        </w:tabs>
        <w:spacing w:line="360" w:lineRule="auto"/>
        <w:jc w:val="both"/>
        <w:rPr>
          <w:rFonts w:ascii="Garamond" w:hAnsi="Garamond"/>
          <w:sz w:val="26"/>
          <w:szCs w:val="26"/>
        </w:rPr>
      </w:pPr>
      <w:r>
        <w:rPr>
          <w:rFonts w:ascii="Garamond" w:hAnsi="Garamond"/>
          <w:sz w:val="26"/>
          <w:szCs w:val="26"/>
        </w:rPr>
        <w:t xml:space="preserve">The proposal for conducting Health </w:t>
      </w:r>
      <w:proofErr w:type="spellStart"/>
      <w:r>
        <w:rPr>
          <w:rFonts w:ascii="Garamond" w:hAnsi="Garamond"/>
          <w:sz w:val="26"/>
          <w:szCs w:val="26"/>
        </w:rPr>
        <w:t>Mela</w:t>
      </w:r>
      <w:proofErr w:type="spellEnd"/>
      <w:r>
        <w:rPr>
          <w:rFonts w:ascii="Garamond" w:hAnsi="Garamond"/>
          <w:sz w:val="26"/>
          <w:szCs w:val="26"/>
        </w:rPr>
        <w:t xml:space="preserve"> shall be sent by the State Government as part of the State PIP/Supplementary PIP, to the Ministry for approval and transfer of funds through NHM Division.</w:t>
      </w:r>
    </w:p>
    <w:p w:rsidR="00762C71" w:rsidRPr="005B0E46" w:rsidRDefault="00762C71" w:rsidP="00762C71">
      <w:pPr>
        <w:pStyle w:val="ListParagraph"/>
        <w:spacing w:line="360" w:lineRule="auto"/>
        <w:ind w:left="1440"/>
        <w:jc w:val="both"/>
        <w:rPr>
          <w:rFonts w:ascii="Garamond" w:hAnsi="Garamond"/>
          <w:sz w:val="26"/>
          <w:szCs w:val="26"/>
        </w:rPr>
      </w:pPr>
    </w:p>
    <w:p w:rsidR="00B63156" w:rsidRDefault="00B63156" w:rsidP="00EF2FA7">
      <w:pPr>
        <w:pStyle w:val="ListParagraph"/>
        <w:numPr>
          <w:ilvl w:val="0"/>
          <w:numId w:val="30"/>
        </w:numPr>
        <w:spacing w:line="360" w:lineRule="auto"/>
        <w:jc w:val="both"/>
        <w:rPr>
          <w:rFonts w:ascii="Garamond" w:hAnsi="Garamond"/>
          <w:sz w:val="26"/>
          <w:szCs w:val="26"/>
        </w:rPr>
      </w:pPr>
      <w:r w:rsidRPr="00A3129E">
        <w:rPr>
          <w:rFonts w:ascii="Garamond" w:hAnsi="Garamond"/>
          <w:sz w:val="26"/>
          <w:szCs w:val="26"/>
        </w:rPr>
        <w:t xml:space="preserve">The venue and date of the Health </w:t>
      </w:r>
      <w:proofErr w:type="spellStart"/>
      <w:r w:rsidRPr="00CE62B0">
        <w:rPr>
          <w:rFonts w:ascii="Garamond" w:hAnsi="Garamond"/>
          <w:i/>
          <w:iCs/>
          <w:sz w:val="26"/>
          <w:szCs w:val="26"/>
        </w:rPr>
        <w:t>Mela</w:t>
      </w:r>
      <w:proofErr w:type="spellEnd"/>
      <w:r w:rsidRPr="00A3129E">
        <w:rPr>
          <w:rFonts w:ascii="Garamond" w:hAnsi="Garamond"/>
          <w:sz w:val="26"/>
          <w:szCs w:val="26"/>
        </w:rPr>
        <w:t xml:space="preserve"> shall be </w:t>
      </w:r>
      <w:r w:rsidR="009E7A84">
        <w:rPr>
          <w:rFonts w:ascii="Garamond" w:hAnsi="Garamond"/>
          <w:sz w:val="26"/>
          <w:szCs w:val="26"/>
        </w:rPr>
        <w:t>finalised</w:t>
      </w:r>
      <w:r w:rsidRPr="00A3129E">
        <w:rPr>
          <w:rFonts w:ascii="Garamond" w:hAnsi="Garamond"/>
          <w:sz w:val="26"/>
          <w:szCs w:val="26"/>
        </w:rPr>
        <w:t xml:space="preserve"> in consultation with the </w:t>
      </w:r>
      <w:r w:rsidR="00DE515C">
        <w:rPr>
          <w:rFonts w:ascii="Garamond" w:hAnsi="Garamond"/>
          <w:sz w:val="26"/>
          <w:szCs w:val="26"/>
        </w:rPr>
        <w:t xml:space="preserve">Hon. </w:t>
      </w:r>
      <w:r w:rsidRPr="00A3129E">
        <w:rPr>
          <w:rFonts w:ascii="Garamond" w:hAnsi="Garamond"/>
          <w:sz w:val="26"/>
          <w:szCs w:val="26"/>
        </w:rPr>
        <w:t xml:space="preserve">Member of Parliament, District Magistrate and </w:t>
      </w:r>
      <w:r w:rsidR="005B73C3">
        <w:rPr>
          <w:rFonts w:ascii="Garamond" w:hAnsi="Garamond"/>
          <w:sz w:val="26"/>
          <w:szCs w:val="26"/>
        </w:rPr>
        <w:t xml:space="preserve">the </w:t>
      </w:r>
      <w:r w:rsidRPr="00A3129E">
        <w:rPr>
          <w:rFonts w:ascii="Garamond" w:hAnsi="Garamond"/>
          <w:sz w:val="26"/>
          <w:szCs w:val="26"/>
        </w:rPr>
        <w:t xml:space="preserve">Chief Medical Officer. The venue of the Health </w:t>
      </w:r>
      <w:proofErr w:type="spellStart"/>
      <w:r w:rsidRPr="00A3129E">
        <w:rPr>
          <w:rFonts w:ascii="Garamond" w:hAnsi="Garamond"/>
          <w:sz w:val="26"/>
          <w:szCs w:val="26"/>
        </w:rPr>
        <w:t>Mela</w:t>
      </w:r>
      <w:proofErr w:type="spellEnd"/>
      <w:r w:rsidRPr="00A3129E">
        <w:rPr>
          <w:rFonts w:ascii="Garamond" w:hAnsi="Garamond"/>
          <w:sz w:val="26"/>
          <w:szCs w:val="26"/>
        </w:rPr>
        <w:t xml:space="preserve"> should be selected so that it is in the vicinity of a Medical College/Civil Hospital/CHC in order to provide facilities of ultrasound, pathological tests, etc. The venue should be centrally located and easily accessible to the general public. </w:t>
      </w:r>
    </w:p>
    <w:p w:rsidR="005B73C3" w:rsidRPr="005B73C3" w:rsidRDefault="005B73C3" w:rsidP="005B73C3">
      <w:pPr>
        <w:pStyle w:val="ListParagraph"/>
        <w:rPr>
          <w:rFonts w:ascii="Garamond" w:hAnsi="Garamond"/>
          <w:sz w:val="26"/>
          <w:szCs w:val="26"/>
        </w:rPr>
      </w:pPr>
    </w:p>
    <w:p w:rsidR="005B73C3" w:rsidRPr="005B73C3" w:rsidRDefault="005B73C3" w:rsidP="00EF2FA7">
      <w:pPr>
        <w:pStyle w:val="ListParagraph"/>
        <w:numPr>
          <w:ilvl w:val="0"/>
          <w:numId w:val="30"/>
        </w:numPr>
        <w:spacing w:line="360" w:lineRule="auto"/>
        <w:jc w:val="both"/>
        <w:rPr>
          <w:rFonts w:ascii="Garamond" w:hAnsi="Garamond"/>
          <w:sz w:val="26"/>
          <w:szCs w:val="26"/>
        </w:rPr>
      </w:pPr>
      <w:r w:rsidRPr="005B73C3">
        <w:rPr>
          <w:rFonts w:ascii="Garamond" w:hAnsi="Garamond"/>
          <w:sz w:val="26"/>
          <w:szCs w:val="26"/>
        </w:rPr>
        <w:t xml:space="preserve">Necessary medicines and supplies should be arranged through the State health department well in advance. Local NGOs can also be roped in for the purpose. Adequate number of medical specialists, surgical specialists, </w:t>
      </w:r>
      <w:proofErr w:type="spellStart"/>
      <w:r w:rsidRPr="005B73C3">
        <w:rPr>
          <w:rFonts w:ascii="Garamond" w:hAnsi="Garamond"/>
          <w:sz w:val="26"/>
          <w:szCs w:val="26"/>
        </w:rPr>
        <w:t>gynecologists</w:t>
      </w:r>
      <w:proofErr w:type="spellEnd"/>
      <w:r w:rsidRPr="005B73C3">
        <w:rPr>
          <w:rFonts w:ascii="Garamond" w:hAnsi="Garamond"/>
          <w:sz w:val="26"/>
          <w:szCs w:val="26"/>
        </w:rPr>
        <w:t xml:space="preserve">, ENT surgeons, eye surgeons, skin specialists, dental surgeons, child specialists, </w:t>
      </w:r>
      <w:r w:rsidR="003806C3">
        <w:rPr>
          <w:rFonts w:ascii="Garamond" w:hAnsi="Garamond"/>
          <w:sz w:val="26"/>
          <w:szCs w:val="26"/>
        </w:rPr>
        <w:t xml:space="preserve">etc., </w:t>
      </w:r>
      <w:r w:rsidRPr="005B73C3">
        <w:rPr>
          <w:rFonts w:ascii="Garamond" w:hAnsi="Garamond"/>
          <w:sz w:val="26"/>
          <w:szCs w:val="26"/>
        </w:rPr>
        <w:t xml:space="preserve">may be drawn from </w:t>
      </w:r>
      <w:r w:rsidR="003806C3">
        <w:rPr>
          <w:rFonts w:ascii="Garamond" w:hAnsi="Garamond"/>
          <w:sz w:val="26"/>
          <w:szCs w:val="26"/>
        </w:rPr>
        <w:t xml:space="preserve">the </w:t>
      </w:r>
      <w:r w:rsidRPr="005B73C3">
        <w:rPr>
          <w:rFonts w:ascii="Garamond" w:hAnsi="Garamond"/>
          <w:sz w:val="26"/>
          <w:szCs w:val="26"/>
        </w:rPr>
        <w:t xml:space="preserve">local Government Hospitals, Primary Health </w:t>
      </w:r>
      <w:proofErr w:type="spellStart"/>
      <w:r w:rsidRPr="005B73C3">
        <w:rPr>
          <w:rFonts w:ascii="Garamond" w:hAnsi="Garamond"/>
          <w:sz w:val="26"/>
          <w:szCs w:val="26"/>
        </w:rPr>
        <w:t>Centers</w:t>
      </w:r>
      <w:proofErr w:type="spellEnd"/>
      <w:r w:rsidRPr="005B73C3">
        <w:rPr>
          <w:rFonts w:ascii="Garamond" w:hAnsi="Garamond"/>
          <w:sz w:val="26"/>
          <w:szCs w:val="26"/>
        </w:rPr>
        <w:t xml:space="preserve">, Private Doctors and the IMA. </w:t>
      </w:r>
    </w:p>
    <w:p w:rsidR="00762C71" w:rsidRPr="005729D2" w:rsidRDefault="00762C71" w:rsidP="00762C71">
      <w:pPr>
        <w:pStyle w:val="ListParagraph"/>
        <w:spacing w:line="360" w:lineRule="auto"/>
        <w:jc w:val="both"/>
        <w:rPr>
          <w:rFonts w:ascii="Garamond" w:hAnsi="Garamond"/>
          <w:sz w:val="26"/>
          <w:szCs w:val="26"/>
        </w:rPr>
      </w:pPr>
    </w:p>
    <w:p w:rsidR="004A3385" w:rsidRDefault="004A3385" w:rsidP="00EF2FA7">
      <w:pPr>
        <w:pStyle w:val="ListParagraph"/>
        <w:numPr>
          <w:ilvl w:val="0"/>
          <w:numId w:val="30"/>
        </w:numPr>
        <w:spacing w:line="360" w:lineRule="auto"/>
        <w:jc w:val="both"/>
        <w:rPr>
          <w:rFonts w:ascii="Garamond" w:hAnsi="Garamond"/>
          <w:sz w:val="26"/>
          <w:szCs w:val="26"/>
        </w:rPr>
      </w:pPr>
      <w:r w:rsidRPr="00A34C5A">
        <w:rPr>
          <w:rFonts w:ascii="Garamond" w:hAnsi="Garamond"/>
          <w:sz w:val="26"/>
          <w:szCs w:val="26"/>
        </w:rPr>
        <w:t xml:space="preserve">The following </w:t>
      </w:r>
      <w:r w:rsidR="00BE47C2">
        <w:rPr>
          <w:rFonts w:ascii="Garamond" w:hAnsi="Garamond"/>
          <w:sz w:val="26"/>
          <w:szCs w:val="26"/>
        </w:rPr>
        <w:t>points</w:t>
      </w:r>
      <w:r w:rsidRPr="00A34C5A">
        <w:rPr>
          <w:rFonts w:ascii="Garamond" w:hAnsi="Garamond"/>
          <w:sz w:val="26"/>
          <w:szCs w:val="26"/>
        </w:rPr>
        <w:t xml:space="preserve"> </w:t>
      </w:r>
      <w:r w:rsidR="00A34C5A">
        <w:rPr>
          <w:rFonts w:ascii="Garamond" w:hAnsi="Garamond"/>
          <w:sz w:val="26"/>
          <w:szCs w:val="26"/>
        </w:rPr>
        <w:t xml:space="preserve">may </w:t>
      </w:r>
      <w:r w:rsidRPr="00A34C5A">
        <w:rPr>
          <w:rFonts w:ascii="Garamond" w:hAnsi="Garamond"/>
          <w:sz w:val="26"/>
          <w:szCs w:val="26"/>
        </w:rPr>
        <w:t>be consid</w:t>
      </w:r>
      <w:r w:rsidR="00A50C73">
        <w:rPr>
          <w:rFonts w:ascii="Garamond" w:hAnsi="Garamond"/>
          <w:sz w:val="26"/>
          <w:szCs w:val="26"/>
        </w:rPr>
        <w:t>e</w:t>
      </w:r>
      <w:r w:rsidRPr="00A34C5A">
        <w:rPr>
          <w:rFonts w:ascii="Garamond" w:hAnsi="Garamond"/>
          <w:sz w:val="26"/>
          <w:szCs w:val="26"/>
        </w:rPr>
        <w:t xml:space="preserve">red before </w:t>
      </w:r>
      <w:r w:rsidR="00A50C73">
        <w:rPr>
          <w:rFonts w:ascii="Garamond" w:hAnsi="Garamond"/>
          <w:sz w:val="26"/>
          <w:szCs w:val="26"/>
        </w:rPr>
        <w:t>deciding the lay-</w:t>
      </w:r>
      <w:r w:rsidRPr="00A34C5A">
        <w:rPr>
          <w:rFonts w:ascii="Garamond" w:hAnsi="Garamond"/>
          <w:sz w:val="26"/>
          <w:szCs w:val="26"/>
        </w:rPr>
        <w:t>out plan</w:t>
      </w:r>
      <w:r w:rsidR="00514CB3">
        <w:rPr>
          <w:rFonts w:ascii="Garamond" w:hAnsi="Garamond"/>
          <w:sz w:val="26"/>
          <w:szCs w:val="26"/>
        </w:rPr>
        <w:t>:</w:t>
      </w:r>
    </w:p>
    <w:p w:rsidR="00216BA6" w:rsidRDefault="00216BA6" w:rsidP="00216BA6">
      <w:pPr>
        <w:pStyle w:val="ListParagraph"/>
        <w:numPr>
          <w:ilvl w:val="0"/>
          <w:numId w:val="21"/>
        </w:numPr>
        <w:tabs>
          <w:tab w:val="left" w:pos="1260"/>
        </w:tabs>
        <w:spacing w:line="360" w:lineRule="auto"/>
        <w:ind w:left="1080"/>
        <w:jc w:val="both"/>
        <w:rPr>
          <w:rFonts w:ascii="Garamond" w:hAnsi="Garamond"/>
          <w:sz w:val="26"/>
          <w:szCs w:val="26"/>
        </w:rPr>
      </w:pPr>
      <w:r w:rsidRPr="00216BA6">
        <w:rPr>
          <w:rFonts w:ascii="Garamond" w:hAnsi="Garamond"/>
          <w:sz w:val="26"/>
          <w:szCs w:val="26"/>
        </w:rPr>
        <w:t>The venue should be divided into stalls with clear indication of location of each service like maternal care, child care, family planning, blindness control, dental care, ENT etc. There should be a printed map</w:t>
      </w:r>
      <w:r w:rsidR="00514CB3">
        <w:rPr>
          <w:rFonts w:ascii="Garamond" w:hAnsi="Garamond"/>
          <w:sz w:val="26"/>
          <w:szCs w:val="26"/>
        </w:rPr>
        <w:t xml:space="preserve"> in the local language</w:t>
      </w:r>
      <w:r w:rsidRPr="00216BA6">
        <w:rPr>
          <w:rFonts w:ascii="Garamond" w:hAnsi="Garamond"/>
          <w:sz w:val="26"/>
          <w:szCs w:val="26"/>
        </w:rPr>
        <w:t xml:space="preserve"> indicating the layout of the stalls at the </w:t>
      </w:r>
      <w:proofErr w:type="spellStart"/>
      <w:r w:rsidRPr="00216BA6">
        <w:rPr>
          <w:rFonts w:ascii="Garamond" w:hAnsi="Garamond"/>
          <w:sz w:val="26"/>
          <w:szCs w:val="26"/>
        </w:rPr>
        <w:t>mela</w:t>
      </w:r>
      <w:proofErr w:type="spellEnd"/>
      <w:r w:rsidRPr="00216BA6">
        <w:rPr>
          <w:rFonts w:ascii="Garamond" w:hAnsi="Garamond"/>
          <w:sz w:val="26"/>
          <w:szCs w:val="26"/>
        </w:rPr>
        <w:t xml:space="preserve"> venue.</w:t>
      </w:r>
    </w:p>
    <w:p w:rsidR="004A3385" w:rsidRPr="004A3385" w:rsidRDefault="004A3385" w:rsidP="00216BA6">
      <w:pPr>
        <w:pStyle w:val="ListParagraph"/>
        <w:numPr>
          <w:ilvl w:val="0"/>
          <w:numId w:val="21"/>
        </w:numPr>
        <w:tabs>
          <w:tab w:val="left" w:pos="1260"/>
        </w:tabs>
        <w:spacing w:line="360" w:lineRule="auto"/>
        <w:ind w:left="1080"/>
        <w:jc w:val="both"/>
        <w:rPr>
          <w:rFonts w:ascii="Garamond" w:hAnsi="Garamond"/>
          <w:sz w:val="26"/>
          <w:szCs w:val="26"/>
        </w:rPr>
      </w:pPr>
      <w:r>
        <w:rPr>
          <w:rFonts w:ascii="Garamond" w:hAnsi="Garamond"/>
          <w:sz w:val="26"/>
          <w:szCs w:val="26"/>
        </w:rPr>
        <w:t>Duty Chart of doctors and other staff should be clearly visible</w:t>
      </w:r>
      <w:r w:rsidR="00514CB3">
        <w:rPr>
          <w:rFonts w:ascii="Garamond" w:hAnsi="Garamond"/>
          <w:sz w:val="26"/>
          <w:szCs w:val="26"/>
        </w:rPr>
        <w:t>.</w:t>
      </w:r>
    </w:p>
    <w:p w:rsidR="004A3385" w:rsidRPr="004A3385" w:rsidRDefault="004A3385" w:rsidP="00216BA6">
      <w:pPr>
        <w:pStyle w:val="ListParagraph"/>
        <w:numPr>
          <w:ilvl w:val="0"/>
          <w:numId w:val="21"/>
        </w:numPr>
        <w:tabs>
          <w:tab w:val="left" w:pos="1260"/>
        </w:tabs>
        <w:spacing w:line="360" w:lineRule="auto"/>
        <w:ind w:left="1080"/>
        <w:jc w:val="both"/>
        <w:rPr>
          <w:rFonts w:ascii="Garamond" w:hAnsi="Garamond"/>
          <w:sz w:val="26"/>
          <w:szCs w:val="26"/>
        </w:rPr>
      </w:pPr>
      <w:r w:rsidRPr="004A3385">
        <w:rPr>
          <w:rFonts w:ascii="Garamond" w:hAnsi="Garamond"/>
          <w:sz w:val="26"/>
          <w:szCs w:val="26"/>
        </w:rPr>
        <w:t xml:space="preserve">An enquiry office with duty chart of doctors and other staff with layout map should be functional at least from 3 days before start of the </w:t>
      </w:r>
      <w:proofErr w:type="spellStart"/>
      <w:r w:rsidRPr="004A3385">
        <w:rPr>
          <w:rFonts w:ascii="Garamond" w:hAnsi="Garamond"/>
          <w:sz w:val="26"/>
          <w:szCs w:val="26"/>
        </w:rPr>
        <w:t>mela</w:t>
      </w:r>
      <w:proofErr w:type="spellEnd"/>
      <w:r w:rsidRPr="004A3385">
        <w:rPr>
          <w:rFonts w:ascii="Garamond" w:hAnsi="Garamond"/>
          <w:sz w:val="26"/>
          <w:szCs w:val="26"/>
        </w:rPr>
        <w:t xml:space="preserve">. </w:t>
      </w:r>
    </w:p>
    <w:p w:rsidR="004A3385" w:rsidRDefault="00514CB3" w:rsidP="00216BA6">
      <w:pPr>
        <w:pStyle w:val="ListParagraph"/>
        <w:numPr>
          <w:ilvl w:val="0"/>
          <w:numId w:val="21"/>
        </w:numPr>
        <w:tabs>
          <w:tab w:val="left" w:pos="1260"/>
        </w:tabs>
        <w:spacing w:line="360" w:lineRule="auto"/>
        <w:ind w:left="1080"/>
        <w:jc w:val="both"/>
        <w:rPr>
          <w:rFonts w:ascii="Garamond" w:hAnsi="Garamond"/>
          <w:sz w:val="26"/>
          <w:szCs w:val="26"/>
        </w:rPr>
      </w:pPr>
      <w:r>
        <w:rPr>
          <w:rFonts w:ascii="Garamond" w:hAnsi="Garamond"/>
          <w:sz w:val="26"/>
          <w:szCs w:val="26"/>
        </w:rPr>
        <w:t>Adequate number of r</w:t>
      </w:r>
      <w:r w:rsidR="004A3385" w:rsidRPr="004A3385">
        <w:rPr>
          <w:rFonts w:ascii="Garamond" w:hAnsi="Garamond"/>
          <w:sz w:val="26"/>
          <w:szCs w:val="26"/>
        </w:rPr>
        <w:t>egistration counters</w:t>
      </w:r>
      <w:r>
        <w:rPr>
          <w:rFonts w:ascii="Garamond" w:hAnsi="Garamond"/>
          <w:sz w:val="26"/>
          <w:szCs w:val="26"/>
        </w:rPr>
        <w:t xml:space="preserve">, </w:t>
      </w:r>
      <w:r w:rsidR="004A3385" w:rsidRPr="004A3385">
        <w:rPr>
          <w:rFonts w:ascii="Garamond" w:hAnsi="Garamond"/>
          <w:sz w:val="26"/>
          <w:szCs w:val="26"/>
        </w:rPr>
        <w:t>at least 25</w:t>
      </w:r>
      <w:r>
        <w:rPr>
          <w:rFonts w:ascii="Garamond" w:hAnsi="Garamond"/>
          <w:sz w:val="26"/>
          <w:szCs w:val="26"/>
        </w:rPr>
        <w:t>, need to be set up</w:t>
      </w:r>
      <w:r w:rsidR="004A3385" w:rsidRPr="004A3385">
        <w:rPr>
          <w:rFonts w:ascii="Garamond" w:hAnsi="Garamond"/>
          <w:sz w:val="26"/>
          <w:szCs w:val="26"/>
        </w:rPr>
        <w:t xml:space="preserve"> so that the </w:t>
      </w:r>
      <w:r>
        <w:rPr>
          <w:rFonts w:ascii="Garamond" w:hAnsi="Garamond"/>
          <w:sz w:val="26"/>
          <w:szCs w:val="26"/>
        </w:rPr>
        <w:t>people are not inconvenienced and can easily get themselves registered</w:t>
      </w:r>
      <w:r w:rsidR="004A3385" w:rsidRPr="004A3385">
        <w:rPr>
          <w:rFonts w:ascii="Garamond" w:hAnsi="Garamond"/>
          <w:sz w:val="26"/>
          <w:szCs w:val="26"/>
        </w:rPr>
        <w:t xml:space="preserve">. </w:t>
      </w:r>
    </w:p>
    <w:p w:rsidR="004A3385" w:rsidRDefault="004A3385" w:rsidP="00216BA6">
      <w:pPr>
        <w:pStyle w:val="ListParagraph"/>
        <w:numPr>
          <w:ilvl w:val="0"/>
          <w:numId w:val="21"/>
        </w:numPr>
        <w:tabs>
          <w:tab w:val="left" w:pos="1260"/>
        </w:tabs>
        <w:spacing w:line="360" w:lineRule="auto"/>
        <w:ind w:left="1080"/>
        <w:jc w:val="both"/>
        <w:rPr>
          <w:rFonts w:ascii="Garamond" w:hAnsi="Garamond"/>
          <w:sz w:val="26"/>
          <w:szCs w:val="26"/>
        </w:rPr>
      </w:pPr>
      <w:r w:rsidRPr="004A3385">
        <w:rPr>
          <w:rFonts w:ascii="Garamond" w:hAnsi="Garamond"/>
          <w:sz w:val="26"/>
          <w:szCs w:val="26"/>
        </w:rPr>
        <w:t>If the stalls are in the open space, each stall may be of size 15’X15’ and should be ready with all furniture, fixtures, posters, equipment etc.</w:t>
      </w:r>
      <w:r w:rsidR="00514CB3">
        <w:rPr>
          <w:rFonts w:ascii="Garamond" w:hAnsi="Garamond"/>
          <w:sz w:val="26"/>
          <w:szCs w:val="26"/>
        </w:rPr>
        <w:t>,</w:t>
      </w:r>
      <w:r w:rsidRPr="004A3385">
        <w:rPr>
          <w:rFonts w:ascii="Garamond" w:hAnsi="Garamond"/>
          <w:sz w:val="26"/>
          <w:szCs w:val="26"/>
        </w:rPr>
        <w:t xml:space="preserve"> </w:t>
      </w:r>
      <w:r w:rsidR="00514CB3">
        <w:rPr>
          <w:rFonts w:ascii="Garamond" w:hAnsi="Garamond"/>
          <w:sz w:val="26"/>
          <w:szCs w:val="26"/>
        </w:rPr>
        <w:t xml:space="preserve">at least </w:t>
      </w:r>
      <w:r w:rsidRPr="004A3385">
        <w:rPr>
          <w:rFonts w:ascii="Garamond" w:hAnsi="Garamond"/>
          <w:sz w:val="26"/>
          <w:szCs w:val="26"/>
        </w:rPr>
        <w:t xml:space="preserve">one day before the start of the </w:t>
      </w:r>
      <w:proofErr w:type="spellStart"/>
      <w:r w:rsidRPr="004A3385">
        <w:rPr>
          <w:rFonts w:ascii="Garamond" w:hAnsi="Garamond"/>
          <w:sz w:val="26"/>
          <w:szCs w:val="26"/>
        </w:rPr>
        <w:t>mela</w:t>
      </w:r>
      <w:proofErr w:type="spellEnd"/>
      <w:r w:rsidRPr="004A3385">
        <w:rPr>
          <w:rFonts w:ascii="Garamond" w:hAnsi="Garamond"/>
          <w:sz w:val="26"/>
          <w:szCs w:val="26"/>
        </w:rPr>
        <w:t xml:space="preserve">. </w:t>
      </w:r>
    </w:p>
    <w:p w:rsidR="00A50C73" w:rsidRDefault="00A50C73" w:rsidP="00216BA6">
      <w:pPr>
        <w:pStyle w:val="ListParagraph"/>
        <w:numPr>
          <w:ilvl w:val="0"/>
          <w:numId w:val="21"/>
        </w:numPr>
        <w:tabs>
          <w:tab w:val="left" w:pos="1260"/>
        </w:tabs>
        <w:spacing w:line="360" w:lineRule="auto"/>
        <w:ind w:left="1080"/>
        <w:jc w:val="both"/>
        <w:rPr>
          <w:rFonts w:ascii="Garamond" w:hAnsi="Garamond"/>
          <w:sz w:val="26"/>
          <w:szCs w:val="26"/>
        </w:rPr>
      </w:pPr>
      <w:r>
        <w:rPr>
          <w:rFonts w:ascii="Garamond" w:hAnsi="Garamond"/>
          <w:sz w:val="26"/>
          <w:szCs w:val="26"/>
        </w:rPr>
        <w:t xml:space="preserve">The stalls need to be such that </w:t>
      </w:r>
      <w:proofErr w:type="spellStart"/>
      <w:r>
        <w:rPr>
          <w:rFonts w:ascii="Garamond" w:hAnsi="Garamond"/>
          <w:sz w:val="26"/>
          <w:szCs w:val="26"/>
        </w:rPr>
        <w:t>inconveninence</w:t>
      </w:r>
      <w:proofErr w:type="spellEnd"/>
      <w:r>
        <w:rPr>
          <w:rFonts w:ascii="Garamond" w:hAnsi="Garamond"/>
          <w:sz w:val="26"/>
          <w:szCs w:val="26"/>
        </w:rPr>
        <w:t xml:space="preserve"> during inclement weather (rain etc.) is avoided.</w:t>
      </w:r>
    </w:p>
    <w:p w:rsidR="00C872E4" w:rsidRPr="004A3385" w:rsidRDefault="00C872E4" w:rsidP="00216BA6">
      <w:pPr>
        <w:pStyle w:val="ListParagraph"/>
        <w:numPr>
          <w:ilvl w:val="0"/>
          <w:numId w:val="21"/>
        </w:numPr>
        <w:tabs>
          <w:tab w:val="left" w:pos="1260"/>
        </w:tabs>
        <w:spacing w:line="360" w:lineRule="auto"/>
        <w:ind w:left="1080"/>
        <w:jc w:val="both"/>
        <w:rPr>
          <w:rFonts w:ascii="Garamond" w:hAnsi="Garamond"/>
          <w:sz w:val="26"/>
          <w:szCs w:val="26"/>
        </w:rPr>
      </w:pPr>
      <w:r>
        <w:rPr>
          <w:rFonts w:ascii="Garamond" w:hAnsi="Garamond"/>
          <w:sz w:val="26"/>
          <w:szCs w:val="26"/>
        </w:rPr>
        <w:t xml:space="preserve">The following stalls may be </w:t>
      </w:r>
      <w:r w:rsidR="00AE3561">
        <w:rPr>
          <w:rFonts w:ascii="Garamond" w:hAnsi="Garamond"/>
          <w:sz w:val="26"/>
          <w:szCs w:val="26"/>
        </w:rPr>
        <w:t>set up:</w:t>
      </w:r>
    </w:p>
    <w:p w:rsidR="00216BA6" w:rsidRDefault="00216BA6" w:rsidP="00216BA6">
      <w:pPr>
        <w:pStyle w:val="ListParagraph"/>
        <w:numPr>
          <w:ilvl w:val="0"/>
          <w:numId w:val="14"/>
        </w:numPr>
        <w:spacing w:line="360" w:lineRule="auto"/>
        <w:ind w:left="1800"/>
        <w:jc w:val="both"/>
        <w:rPr>
          <w:rFonts w:ascii="Garamond" w:hAnsi="Garamond"/>
          <w:sz w:val="26"/>
          <w:szCs w:val="26"/>
        </w:rPr>
        <w:sectPr w:rsidR="00216BA6" w:rsidSect="00216BA6">
          <w:headerReference w:type="default" r:id="rId16"/>
          <w:footerReference w:type="default" r:id="rId17"/>
          <w:pgSz w:w="11906" w:h="16838"/>
          <w:pgMar w:top="1440" w:right="1440" w:bottom="1440" w:left="1350" w:header="708" w:footer="708" w:gutter="0"/>
          <w:pgNumType w:start="0"/>
          <w:cols w:space="708"/>
          <w:titlePg/>
          <w:docGrid w:linePitch="360"/>
        </w:sectPr>
      </w:pPr>
    </w:p>
    <w:p w:rsidR="004A3385" w:rsidRPr="004A3385" w:rsidRDefault="004A3385" w:rsidP="00216BA6">
      <w:pPr>
        <w:pStyle w:val="ListParagraph"/>
        <w:numPr>
          <w:ilvl w:val="0"/>
          <w:numId w:val="14"/>
        </w:numPr>
        <w:spacing w:line="360" w:lineRule="auto"/>
        <w:ind w:left="1800"/>
        <w:jc w:val="both"/>
        <w:rPr>
          <w:rFonts w:ascii="Garamond" w:hAnsi="Garamond"/>
          <w:b/>
          <w:sz w:val="26"/>
          <w:szCs w:val="26"/>
        </w:rPr>
      </w:pPr>
      <w:r w:rsidRPr="004A3385">
        <w:rPr>
          <w:rFonts w:ascii="Garamond" w:hAnsi="Garamond"/>
          <w:sz w:val="26"/>
          <w:szCs w:val="26"/>
        </w:rPr>
        <w:lastRenderedPageBreak/>
        <w:t xml:space="preserve">General Medicine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Maternal Health</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Child Health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Immunisation </w:t>
      </w:r>
    </w:p>
    <w:p w:rsidR="004A3385" w:rsidRPr="004A3385" w:rsidRDefault="004A3385" w:rsidP="00AD785D">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Family Planning </w:t>
      </w:r>
      <w:proofErr w:type="spellStart"/>
      <w:r w:rsidRPr="004A3385">
        <w:rPr>
          <w:rFonts w:ascii="Garamond" w:hAnsi="Garamond"/>
          <w:sz w:val="26"/>
          <w:szCs w:val="26"/>
        </w:rPr>
        <w:t>counseling</w:t>
      </w:r>
      <w:proofErr w:type="spellEnd"/>
      <w:r w:rsidRPr="004A3385">
        <w:rPr>
          <w:rFonts w:ascii="Garamond" w:hAnsi="Garamond"/>
          <w:sz w:val="26"/>
          <w:szCs w:val="26"/>
        </w:rPr>
        <w:t xml:space="preserve">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IEC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ENT check up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Dental Check up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Cardiac check up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Skin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proofErr w:type="spellStart"/>
      <w:r w:rsidRPr="004A3385">
        <w:rPr>
          <w:rFonts w:ascii="Garamond" w:hAnsi="Garamond"/>
          <w:sz w:val="26"/>
          <w:szCs w:val="26"/>
        </w:rPr>
        <w:t>Counseling</w:t>
      </w:r>
      <w:proofErr w:type="spellEnd"/>
      <w:r w:rsidRPr="004A3385">
        <w:rPr>
          <w:rFonts w:ascii="Garamond" w:hAnsi="Garamond"/>
          <w:sz w:val="26"/>
          <w:szCs w:val="26"/>
        </w:rPr>
        <w:t xml:space="preserve"> for Nutrition </w:t>
      </w:r>
    </w:p>
    <w:p w:rsidR="004A3385" w:rsidRPr="004A3385" w:rsidRDefault="004A3385" w:rsidP="0090284D">
      <w:pPr>
        <w:pStyle w:val="ListParagraph"/>
        <w:numPr>
          <w:ilvl w:val="0"/>
          <w:numId w:val="14"/>
        </w:numPr>
        <w:spacing w:line="360" w:lineRule="auto"/>
        <w:ind w:left="1800"/>
        <w:rPr>
          <w:rFonts w:ascii="Garamond" w:hAnsi="Garamond"/>
          <w:sz w:val="26"/>
          <w:szCs w:val="26"/>
        </w:rPr>
      </w:pPr>
      <w:proofErr w:type="spellStart"/>
      <w:r w:rsidRPr="004A3385">
        <w:rPr>
          <w:rFonts w:ascii="Garamond" w:hAnsi="Garamond"/>
          <w:sz w:val="26"/>
          <w:szCs w:val="26"/>
        </w:rPr>
        <w:t>Counseling</w:t>
      </w:r>
      <w:proofErr w:type="spellEnd"/>
      <w:r w:rsidRPr="004A3385">
        <w:rPr>
          <w:rFonts w:ascii="Garamond" w:hAnsi="Garamond"/>
          <w:sz w:val="26"/>
          <w:szCs w:val="26"/>
        </w:rPr>
        <w:t xml:space="preserve"> for RTI/STI/AIDS Control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Leprosy control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lastRenderedPageBreak/>
        <w:t xml:space="preserve">TB control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Malaria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Prevention of blindness (eye </w:t>
      </w:r>
      <w:proofErr w:type="spellStart"/>
      <w:r w:rsidRPr="004A3385">
        <w:rPr>
          <w:rFonts w:ascii="Garamond" w:hAnsi="Garamond"/>
          <w:sz w:val="26"/>
          <w:szCs w:val="26"/>
        </w:rPr>
        <w:t>check up</w:t>
      </w:r>
      <w:proofErr w:type="spellEnd"/>
      <w:r w:rsidRPr="004A3385">
        <w:rPr>
          <w:rFonts w:ascii="Garamond" w:hAnsi="Garamond"/>
          <w:sz w:val="26"/>
          <w:szCs w:val="26"/>
        </w:rPr>
        <w:t xml:space="preserve">)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Bad effects of smoking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Cancer control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Personal/environmental hygiene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Diabetes control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 xml:space="preserve">Rehabilitation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Indian Systems of Medicine-</w:t>
      </w:r>
      <w:proofErr w:type="spellStart"/>
      <w:r w:rsidRPr="004A3385">
        <w:rPr>
          <w:rFonts w:ascii="Garamond" w:hAnsi="Garamond"/>
          <w:sz w:val="26"/>
          <w:szCs w:val="26"/>
        </w:rPr>
        <w:t>Ayurveda,Unani</w:t>
      </w:r>
      <w:proofErr w:type="spellEnd"/>
      <w:r w:rsidRPr="004A3385">
        <w:rPr>
          <w:rFonts w:ascii="Garamond" w:hAnsi="Garamond"/>
          <w:sz w:val="26"/>
          <w:szCs w:val="26"/>
        </w:rPr>
        <w:t xml:space="preserve">, Homeopathy </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lastRenderedPageBreak/>
        <w:t xml:space="preserve">Pathological investigation (urine, sugar, blood sugar, </w:t>
      </w:r>
      <w:proofErr w:type="spellStart"/>
      <w:r w:rsidRPr="004A3385">
        <w:rPr>
          <w:rFonts w:ascii="Garamond" w:hAnsi="Garamond"/>
          <w:sz w:val="26"/>
          <w:szCs w:val="26"/>
        </w:rPr>
        <w:t>Hb</w:t>
      </w:r>
      <w:proofErr w:type="spellEnd"/>
      <w:r w:rsidRPr="004A3385">
        <w:rPr>
          <w:rFonts w:ascii="Garamond" w:hAnsi="Garamond"/>
          <w:sz w:val="26"/>
          <w:szCs w:val="26"/>
        </w:rPr>
        <w:t>, BCG, Sputum test) and arrangement for diagnostic tests (X-ray, Ultra Sound, ECG etc.)</w:t>
      </w:r>
    </w:p>
    <w:p w:rsidR="004A3385" w:rsidRP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lastRenderedPageBreak/>
        <w:t xml:space="preserve">Programmes of Song and Drama Division, </w:t>
      </w:r>
      <w:proofErr w:type="spellStart"/>
      <w:r w:rsidRPr="004A3385">
        <w:rPr>
          <w:rFonts w:ascii="Garamond" w:hAnsi="Garamond"/>
          <w:sz w:val="26"/>
          <w:szCs w:val="26"/>
        </w:rPr>
        <w:t>Dte</w:t>
      </w:r>
      <w:proofErr w:type="spellEnd"/>
      <w:r w:rsidRPr="004A3385">
        <w:rPr>
          <w:rFonts w:ascii="Garamond" w:hAnsi="Garamond"/>
          <w:sz w:val="26"/>
          <w:szCs w:val="26"/>
        </w:rPr>
        <w:t xml:space="preserve">. Of Field Publicity </w:t>
      </w:r>
    </w:p>
    <w:p w:rsidR="004A3385" w:rsidRDefault="004A3385" w:rsidP="00216BA6">
      <w:pPr>
        <w:pStyle w:val="ListParagraph"/>
        <w:numPr>
          <w:ilvl w:val="0"/>
          <w:numId w:val="14"/>
        </w:numPr>
        <w:spacing w:line="360" w:lineRule="auto"/>
        <w:ind w:left="1800"/>
        <w:jc w:val="both"/>
        <w:rPr>
          <w:rFonts w:ascii="Garamond" w:hAnsi="Garamond"/>
          <w:sz w:val="26"/>
          <w:szCs w:val="26"/>
        </w:rPr>
      </w:pPr>
      <w:r w:rsidRPr="004A3385">
        <w:rPr>
          <w:rFonts w:ascii="Garamond" w:hAnsi="Garamond"/>
          <w:sz w:val="26"/>
          <w:szCs w:val="26"/>
        </w:rPr>
        <w:t>DAVP exhibition.</w:t>
      </w:r>
    </w:p>
    <w:p w:rsidR="00216BA6" w:rsidRDefault="00216BA6" w:rsidP="00EF2FA7">
      <w:pPr>
        <w:pStyle w:val="ListParagraph"/>
        <w:numPr>
          <w:ilvl w:val="0"/>
          <w:numId w:val="30"/>
        </w:numPr>
        <w:spacing w:line="360" w:lineRule="auto"/>
        <w:jc w:val="both"/>
        <w:rPr>
          <w:rFonts w:ascii="Garamond" w:hAnsi="Garamond"/>
          <w:sz w:val="26"/>
          <w:szCs w:val="26"/>
        </w:rPr>
        <w:sectPr w:rsidR="00216BA6" w:rsidSect="00216BA6">
          <w:type w:val="continuous"/>
          <w:pgSz w:w="11906" w:h="16838"/>
          <w:pgMar w:top="1440" w:right="926" w:bottom="1440" w:left="1260" w:header="708" w:footer="708" w:gutter="0"/>
          <w:pgNumType w:start="0"/>
          <w:cols w:num="2" w:space="116"/>
          <w:titlePg/>
          <w:docGrid w:linePitch="360"/>
        </w:sectPr>
      </w:pPr>
    </w:p>
    <w:p w:rsidR="0043678F" w:rsidRDefault="0043678F" w:rsidP="00EF2FA7">
      <w:pPr>
        <w:pStyle w:val="ListParagraph"/>
        <w:numPr>
          <w:ilvl w:val="0"/>
          <w:numId w:val="30"/>
        </w:numPr>
        <w:spacing w:line="360" w:lineRule="auto"/>
        <w:jc w:val="both"/>
        <w:rPr>
          <w:rFonts w:ascii="Garamond" w:hAnsi="Garamond"/>
          <w:sz w:val="26"/>
          <w:szCs w:val="26"/>
        </w:rPr>
      </w:pPr>
      <w:r w:rsidRPr="0043678F">
        <w:rPr>
          <w:rFonts w:ascii="Garamond" w:hAnsi="Garamond"/>
          <w:sz w:val="26"/>
          <w:szCs w:val="26"/>
        </w:rPr>
        <w:lastRenderedPageBreak/>
        <w:t>Life</w:t>
      </w:r>
      <w:r w:rsidR="00514CB3">
        <w:rPr>
          <w:rFonts w:ascii="Garamond" w:hAnsi="Garamond"/>
          <w:sz w:val="26"/>
          <w:szCs w:val="26"/>
        </w:rPr>
        <w:t>style information and screening</w:t>
      </w:r>
      <w:r w:rsidRPr="0043678F">
        <w:rPr>
          <w:rFonts w:ascii="Garamond" w:hAnsi="Garamond"/>
          <w:sz w:val="26"/>
          <w:szCs w:val="26"/>
        </w:rPr>
        <w:t xml:space="preserve"> help build awareness of health risks and provide information on how an individual can make changes in their lifestyle to enhance their health. When considering</w:t>
      </w:r>
      <w:r w:rsidR="00514CB3">
        <w:rPr>
          <w:rFonts w:ascii="Garamond" w:hAnsi="Garamond"/>
          <w:sz w:val="26"/>
          <w:szCs w:val="26"/>
        </w:rPr>
        <w:t xml:space="preserve"> health</w:t>
      </w:r>
      <w:r w:rsidRPr="0043678F">
        <w:rPr>
          <w:rFonts w:ascii="Garamond" w:hAnsi="Garamond"/>
          <w:sz w:val="26"/>
          <w:szCs w:val="26"/>
        </w:rPr>
        <w:t xml:space="preserve"> screening at a health </w:t>
      </w:r>
      <w:proofErr w:type="spellStart"/>
      <w:r w:rsidR="00514CB3" w:rsidRPr="00AD785D">
        <w:rPr>
          <w:rFonts w:ascii="Garamond" w:hAnsi="Garamond"/>
          <w:i/>
          <w:iCs/>
          <w:sz w:val="26"/>
          <w:szCs w:val="26"/>
        </w:rPr>
        <w:t>mela</w:t>
      </w:r>
      <w:proofErr w:type="spellEnd"/>
      <w:r w:rsidRPr="0043678F">
        <w:rPr>
          <w:rFonts w:ascii="Garamond" w:hAnsi="Garamond"/>
          <w:sz w:val="26"/>
          <w:szCs w:val="26"/>
        </w:rPr>
        <w:t xml:space="preserve">, </w:t>
      </w:r>
      <w:r w:rsidR="00514CB3">
        <w:rPr>
          <w:rFonts w:ascii="Garamond" w:hAnsi="Garamond"/>
          <w:sz w:val="26"/>
          <w:szCs w:val="26"/>
        </w:rPr>
        <w:t>there is a need to take care of</w:t>
      </w:r>
      <w:r w:rsidRPr="0043678F">
        <w:rPr>
          <w:rFonts w:ascii="Garamond" w:hAnsi="Garamond"/>
          <w:sz w:val="26"/>
          <w:szCs w:val="26"/>
        </w:rPr>
        <w:t xml:space="preserve"> confidentiality of the results. </w:t>
      </w:r>
      <w:r w:rsidR="001220CB">
        <w:rPr>
          <w:rFonts w:ascii="Garamond" w:hAnsi="Garamond"/>
          <w:sz w:val="26"/>
          <w:szCs w:val="26"/>
        </w:rPr>
        <w:t>As m</w:t>
      </w:r>
      <w:r w:rsidRPr="0043678F">
        <w:rPr>
          <w:rFonts w:ascii="Garamond" w:hAnsi="Garamond"/>
          <w:sz w:val="26"/>
          <w:szCs w:val="26"/>
        </w:rPr>
        <w:t>ost screenings take several minutes</w:t>
      </w:r>
      <w:r w:rsidR="001220CB">
        <w:rPr>
          <w:rFonts w:ascii="Garamond" w:hAnsi="Garamond"/>
          <w:sz w:val="26"/>
          <w:szCs w:val="26"/>
        </w:rPr>
        <w:t>,</w:t>
      </w:r>
      <w:r w:rsidRPr="0043678F">
        <w:rPr>
          <w:rFonts w:ascii="Garamond" w:hAnsi="Garamond"/>
          <w:sz w:val="26"/>
          <w:szCs w:val="26"/>
        </w:rPr>
        <w:t xml:space="preserve"> </w:t>
      </w:r>
      <w:r w:rsidR="001220CB" w:rsidRPr="0043678F">
        <w:rPr>
          <w:rFonts w:ascii="Garamond" w:hAnsi="Garamond"/>
          <w:sz w:val="26"/>
          <w:szCs w:val="26"/>
        </w:rPr>
        <w:t xml:space="preserve">participants </w:t>
      </w:r>
      <w:r w:rsidR="001220CB">
        <w:rPr>
          <w:rFonts w:ascii="Garamond" w:hAnsi="Garamond"/>
          <w:sz w:val="26"/>
          <w:szCs w:val="26"/>
        </w:rPr>
        <w:t>need to be given</w:t>
      </w:r>
      <w:r w:rsidRPr="0043678F">
        <w:rPr>
          <w:rFonts w:ascii="Garamond" w:hAnsi="Garamond"/>
          <w:sz w:val="26"/>
          <w:szCs w:val="26"/>
        </w:rPr>
        <w:t xml:space="preserve"> extra time to attend these booths</w:t>
      </w:r>
      <w:r w:rsidR="001220CB">
        <w:rPr>
          <w:rFonts w:ascii="Garamond" w:hAnsi="Garamond"/>
          <w:sz w:val="26"/>
          <w:szCs w:val="26"/>
        </w:rPr>
        <w:t xml:space="preserve">. </w:t>
      </w:r>
    </w:p>
    <w:p w:rsidR="0043678F" w:rsidRDefault="0043678F" w:rsidP="0043678F">
      <w:pPr>
        <w:pStyle w:val="ListParagraph"/>
        <w:spacing w:line="360" w:lineRule="auto"/>
        <w:jc w:val="both"/>
        <w:rPr>
          <w:rFonts w:ascii="Garamond" w:hAnsi="Garamond"/>
          <w:sz w:val="26"/>
          <w:szCs w:val="26"/>
        </w:rPr>
      </w:pPr>
    </w:p>
    <w:p w:rsidR="00660C2A" w:rsidRPr="00C872E4" w:rsidRDefault="00C77D6F" w:rsidP="00EF2FA7">
      <w:pPr>
        <w:pStyle w:val="ListParagraph"/>
        <w:numPr>
          <w:ilvl w:val="0"/>
          <w:numId w:val="30"/>
        </w:numPr>
        <w:spacing w:line="360" w:lineRule="auto"/>
        <w:jc w:val="both"/>
        <w:rPr>
          <w:rFonts w:ascii="Garamond" w:hAnsi="Garamond"/>
          <w:sz w:val="26"/>
          <w:szCs w:val="26"/>
        </w:rPr>
      </w:pPr>
      <w:r>
        <w:rPr>
          <w:rFonts w:ascii="Garamond" w:hAnsi="Garamond"/>
          <w:sz w:val="26"/>
          <w:szCs w:val="26"/>
        </w:rPr>
        <w:t xml:space="preserve">The following </w:t>
      </w:r>
      <w:r w:rsidR="00C872E4">
        <w:rPr>
          <w:rFonts w:ascii="Garamond" w:hAnsi="Garamond"/>
          <w:sz w:val="26"/>
          <w:szCs w:val="26"/>
        </w:rPr>
        <w:t>may be carried out for planning the logistics</w:t>
      </w:r>
      <w:r>
        <w:rPr>
          <w:rFonts w:ascii="Garamond" w:hAnsi="Garamond"/>
          <w:sz w:val="26"/>
          <w:szCs w:val="26"/>
        </w:rPr>
        <w:t>:</w:t>
      </w:r>
    </w:p>
    <w:p w:rsidR="004A3385" w:rsidRPr="00C872E4" w:rsidRDefault="004A3385" w:rsidP="002F3310">
      <w:pPr>
        <w:pStyle w:val="ListParagraph"/>
        <w:numPr>
          <w:ilvl w:val="0"/>
          <w:numId w:val="23"/>
        </w:numPr>
        <w:spacing w:line="360" w:lineRule="auto"/>
        <w:ind w:left="1440"/>
        <w:jc w:val="both"/>
        <w:rPr>
          <w:rFonts w:ascii="Garamond" w:hAnsi="Garamond"/>
          <w:sz w:val="26"/>
          <w:szCs w:val="26"/>
        </w:rPr>
      </w:pPr>
      <w:r w:rsidRPr="00C872E4">
        <w:rPr>
          <w:rFonts w:ascii="Garamond" w:hAnsi="Garamond"/>
          <w:sz w:val="26"/>
          <w:szCs w:val="26"/>
        </w:rPr>
        <w:t xml:space="preserve">Adequate number of volunteers for guiding the people to the concerned stall. </w:t>
      </w:r>
    </w:p>
    <w:p w:rsidR="004A3385" w:rsidRPr="00C872E4" w:rsidRDefault="004A3385" w:rsidP="002F3310">
      <w:pPr>
        <w:pStyle w:val="ListParagraph"/>
        <w:numPr>
          <w:ilvl w:val="0"/>
          <w:numId w:val="23"/>
        </w:numPr>
        <w:spacing w:line="360" w:lineRule="auto"/>
        <w:ind w:left="1440"/>
        <w:jc w:val="both"/>
        <w:rPr>
          <w:rFonts w:ascii="Garamond" w:hAnsi="Garamond"/>
          <w:sz w:val="26"/>
          <w:szCs w:val="26"/>
        </w:rPr>
      </w:pPr>
      <w:r w:rsidRPr="00C872E4">
        <w:rPr>
          <w:rFonts w:ascii="Garamond" w:hAnsi="Garamond"/>
          <w:sz w:val="26"/>
          <w:szCs w:val="26"/>
        </w:rPr>
        <w:t xml:space="preserve">Adequate number of Resident Doctors and Medical Students for </w:t>
      </w:r>
      <w:r w:rsidR="001220CB">
        <w:rPr>
          <w:rFonts w:ascii="Garamond" w:hAnsi="Garamond"/>
          <w:sz w:val="26"/>
          <w:szCs w:val="26"/>
        </w:rPr>
        <w:t xml:space="preserve">attending to </w:t>
      </w:r>
      <w:r w:rsidRPr="00C872E4">
        <w:rPr>
          <w:rFonts w:ascii="Garamond" w:hAnsi="Garamond"/>
          <w:sz w:val="26"/>
          <w:szCs w:val="26"/>
        </w:rPr>
        <w:t>these stalls</w:t>
      </w:r>
      <w:r w:rsidR="00C223D8">
        <w:rPr>
          <w:rFonts w:ascii="Garamond" w:hAnsi="Garamond"/>
          <w:sz w:val="26"/>
          <w:szCs w:val="26"/>
        </w:rPr>
        <w:t>.</w:t>
      </w:r>
      <w:r w:rsidRPr="00C872E4">
        <w:rPr>
          <w:rFonts w:ascii="Garamond" w:hAnsi="Garamond"/>
          <w:sz w:val="26"/>
          <w:szCs w:val="26"/>
        </w:rPr>
        <w:t xml:space="preserve"> </w:t>
      </w:r>
    </w:p>
    <w:p w:rsidR="004A3385" w:rsidRPr="00C872E4" w:rsidRDefault="004A3385" w:rsidP="002F3310">
      <w:pPr>
        <w:pStyle w:val="ListParagraph"/>
        <w:numPr>
          <w:ilvl w:val="0"/>
          <w:numId w:val="23"/>
        </w:numPr>
        <w:spacing w:line="360" w:lineRule="auto"/>
        <w:ind w:left="1440"/>
        <w:jc w:val="both"/>
        <w:rPr>
          <w:rFonts w:ascii="Garamond" w:hAnsi="Garamond"/>
          <w:sz w:val="26"/>
          <w:szCs w:val="26"/>
        </w:rPr>
      </w:pPr>
      <w:r w:rsidRPr="00C872E4">
        <w:rPr>
          <w:rFonts w:ascii="Garamond" w:hAnsi="Garamond"/>
          <w:sz w:val="26"/>
          <w:szCs w:val="26"/>
        </w:rPr>
        <w:t xml:space="preserve">Medicines for 5 </w:t>
      </w:r>
      <w:r w:rsidR="001220CB">
        <w:rPr>
          <w:rFonts w:ascii="Garamond" w:hAnsi="Garamond"/>
          <w:sz w:val="26"/>
          <w:szCs w:val="26"/>
        </w:rPr>
        <w:t xml:space="preserve">(five) </w:t>
      </w:r>
      <w:r w:rsidRPr="00C872E4">
        <w:rPr>
          <w:rFonts w:ascii="Garamond" w:hAnsi="Garamond"/>
          <w:sz w:val="26"/>
          <w:szCs w:val="26"/>
        </w:rPr>
        <w:t xml:space="preserve">days or full course will be distributed by pharmacists posted at each stall. Adequate store and distribution facility should be arranged. </w:t>
      </w:r>
    </w:p>
    <w:p w:rsidR="004A3385" w:rsidRPr="00C872E4" w:rsidRDefault="004A3385" w:rsidP="002F3310">
      <w:pPr>
        <w:pStyle w:val="ListParagraph"/>
        <w:numPr>
          <w:ilvl w:val="0"/>
          <w:numId w:val="23"/>
        </w:numPr>
        <w:spacing w:line="360" w:lineRule="auto"/>
        <w:ind w:left="1440"/>
        <w:jc w:val="both"/>
        <w:rPr>
          <w:rFonts w:ascii="Garamond" w:hAnsi="Garamond"/>
          <w:sz w:val="26"/>
          <w:szCs w:val="26"/>
        </w:rPr>
      </w:pPr>
      <w:r w:rsidRPr="00C872E4">
        <w:rPr>
          <w:rFonts w:ascii="Garamond" w:hAnsi="Garamond"/>
          <w:sz w:val="26"/>
          <w:szCs w:val="26"/>
        </w:rPr>
        <w:t xml:space="preserve">Allocation of stalls and duty should be fully explained to the Doctors/pharmacists/ANMs and other health staff. A detailed briefing may be given to them about their role/duties. </w:t>
      </w:r>
    </w:p>
    <w:p w:rsidR="004A3385" w:rsidRDefault="004A3385" w:rsidP="002F3310">
      <w:pPr>
        <w:pStyle w:val="ListParagraph"/>
        <w:numPr>
          <w:ilvl w:val="0"/>
          <w:numId w:val="23"/>
        </w:numPr>
        <w:spacing w:line="360" w:lineRule="auto"/>
        <w:ind w:left="1440"/>
        <w:jc w:val="both"/>
        <w:rPr>
          <w:rFonts w:ascii="Garamond" w:hAnsi="Garamond"/>
          <w:sz w:val="26"/>
          <w:szCs w:val="26"/>
        </w:rPr>
      </w:pPr>
      <w:r w:rsidRPr="00C872E4">
        <w:rPr>
          <w:rFonts w:ascii="Garamond" w:hAnsi="Garamond"/>
          <w:sz w:val="26"/>
          <w:szCs w:val="26"/>
        </w:rPr>
        <w:t xml:space="preserve">The organizers will take due care of hygiene at the </w:t>
      </w:r>
      <w:proofErr w:type="spellStart"/>
      <w:r w:rsidR="001220CB">
        <w:rPr>
          <w:rFonts w:ascii="Garamond" w:hAnsi="Garamond"/>
          <w:sz w:val="26"/>
          <w:szCs w:val="26"/>
        </w:rPr>
        <w:t>m</w:t>
      </w:r>
      <w:r w:rsidRPr="00C872E4">
        <w:rPr>
          <w:rFonts w:ascii="Garamond" w:hAnsi="Garamond"/>
          <w:sz w:val="26"/>
          <w:szCs w:val="26"/>
        </w:rPr>
        <w:t>ela</w:t>
      </w:r>
      <w:proofErr w:type="spellEnd"/>
      <w:r w:rsidRPr="00C872E4">
        <w:rPr>
          <w:rFonts w:ascii="Garamond" w:hAnsi="Garamond"/>
          <w:sz w:val="26"/>
          <w:szCs w:val="26"/>
        </w:rPr>
        <w:t xml:space="preserve"> site. Arrangements for drinking water, sanitation at the </w:t>
      </w:r>
      <w:proofErr w:type="spellStart"/>
      <w:r w:rsidRPr="00C872E4">
        <w:rPr>
          <w:rFonts w:ascii="Garamond" w:hAnsi="Garamond"/>
          <w:sz w:val="26"/>
          <w:szCs w:val="26"/>
        </w:rPr>
        <w:t>mela</w:t>
      </w:r>
      <w:proofErr w:type="spellEnd"/>
      <w:r w:rsidRPr="00C872E4">
        <w:rPr>
          <w:rFonts w:ascii="Garamond" w:hAnsi="Garamond"/>
          <w:sz w:val="26"/>
          <w:szCs w:val="26"/>
        </w:rPr>
        <w:t xml:space="preserve"> site should be made. </w:t>
      </w:r>
    </w:p>
    <w:p w:rsidR="00C223D8" w:rsidRPr="00C872E4" w:rsidRDefault="00C223D8" w:rsidP="002F3310">
      <w:pPr>
        <w:pStyle w:val="ListParagraph"/>
        <w:numPr>
          <w:ilvl w:val="0"/>
          <w:numId w:val="23"/>
        </w:numPr>
        <w:spacing w:line="360" w:lineRule="auto"/>
        <w:ind w:left="1440"/>
        <w:jc w:val="both"/>
        <w:rPr>
          <w:rFonts w:ascii="Garamond" w:hAnsi="Garamond"/>
          <w:sz w:val="26"/>
          <w:szCs w:val="26"/>
        </w:rPr>
      </w:pPr>
      <w:r>
        <w:rPr>
          <w:rFonts w:ascii="Garamond" w:hAnsi="Garamond"/>
          <w:sz w:val="26"/>
          <w:szCs w:val="26"/>
        </w:rPr>
        <w:t>Separate toilets for men and women, adequately provided with water, soap etc., shall be installed.</w:t>
      </w:r>
    </w:p>
    <w:p w:rsidR="004A3385" w:rsidRPr="00C872E4" w:rsidRDefault="004A3385" w:rsidP="002F3310">
      <w:pPr>
        <w:pStyle w:val="ListParagraph"/>
        <w:numPr>
          <w:ilvl w:val="0"/>
          <w:numId w:val="23"/>
        </w:numPr>
        <w:spacing w:line="360" w:lineRule="auto"/>
        <w:ind w:left="1440"/>
        <w:jc w:val="both"/>
        <w:rPr>
          <w:rFonts w:ascii="Garamond" w:hAnsi="Garamond"/>
          <w:sz w:val="26"/>
          <w:szCs w:val="26"/>
        </w:rPr>
      </w:pPr>
      <w:r w:rsidRPr="00C872E4">
        <w:rPr>
          <w:rFonts w:ascii="Garamond" w:hAnsi="Garamond"/>
          <w:sz w:val="26"/>
          <w:szCs w:val="26"/>
        </w:rPr>
        <w:t>Stalls for quality, hygienic food may be put up for sale at reasonable prices.</w:t>
      </w:r>
    </w:p>
    <w:p w:rsidR="00562EDB" w:rsidRPr="00885676" w:rsidRDefault="00562EDB" w:rsidP="002F3310">
      <w:pPr>
        <w:pStyle w:val="ListParagraph"/>
        <w:spacing w:line="360" w:lineRule="auto"/>
        <w:ind w:left="1440"/>
        <w:jc w:val="both"/>
        <w:rPr>
          <w:rFonts w:ascii="Garamond" w:hAnsi="Garamond"/>
          <w:sz w:val="26"/>
          <w:szCs w:val="26"/>
        </w:rPr>
      </w:pPr>
    </w:p>
    <w:p w:rsidR="00C872E4" w:rsidRDefault="00C872E4" w:rsidP="00EF2FA7">
      <w:pPr>
        <w:pStyle w:val="ListParagraph"/>
        <w:numPr>
          <w:ilvl w:val="0"/>
          <w:numId w:val="30"/>
        </w:numPr>
        <w:spacing w:line="360" w:lineRule="auto"/>
        <w:jc w:val="both"/>
        <w:rPr>
          <w:rFonts w:ascii="Garamond" w:hAnsi="Garamond"/>
          <w:sz w:val="26"/>
          <w:szCs w:val="26"/>
        </w:rPr>
      </w:pPr>
      <w:r w:rsidRPr="005729D2">
        <w:rPr>
          <w:rFonts w:ascii="Garamond" w:hAnsi="Garamond"/>
          <w:sz w:val="26"/>
          <w:szCs w:val="26"/>
        </w:rPr>
        <w:t xml:space="preserve">All referral cases must be entered into a register indicating the name of the patient and the hospital where the patient has been referred. </w:t>
      </w:r>
      <w:r w:rsidRPr="00C872E4">
        <w:rPr>
          <w:rFonts w:ascii="Garamond" w:hAnsi="Garamond"/>
          <w:sz w:val="26"/>
          <w:szCs w:val="26"/>
        </w:rPr>
        <w:t xml:space="preserve">Directory of functional health </w:t>
      </w:r>
      <w:r w:rsidRPr="00C872E4">
        <w:rPr>
          <w:rFonts w:ascii="Garamond" w:hAnsi="Garamond"/>
          <w:sz w:val="26"/>
          <w:szCs w:val="26"/>
        </w:rPr>
        <w:lastRenderedPageBreak/>
        <w:t xml:space="preserve">institutions should be readily available </w:t>
      </w:r>
      <w:r w:rsidR="001220CB">
        <w:rPr>
          <w:rFonts w:ascii="Garamond" w:hAnsi="Garamond"/>
          <w:sz w:val="26"/>
          <w:szCs w:val="26"/>
        </w:rPr>
        <w:t xml:space="preserve">in the health </w:t>
      </w:r>
      <w:proofErr w:type="spellStart"/>
      <w:r w:rsidR="001220CB" w:rsidRPr="00AD785D">
        <w:rPr>
          <w:rFonts w:ascii="Garamond" w:hAnsi="Garamond"/>
          <w:i/>
          <w:iCs/>
          <w:sz w:val="26"/>
          <w:szCs w:val="26"/>
        </w:rPr>
        <w:t>mela</w:t>
      </w:r>
      <w:proofErr w:type="spellEnd"/>
      <w:r w:rsidR="001220CB">
        <w:rPr>
          <w:rFonts w:ascii="Garamond" w:hAnsi="Garamond"/>
          <w:sz w:val="26"/>
          <w:szCs w:val="26"/>
        </w:rPr>
        <w:t xml:space="preserve"> so that the d</w:t>
      </w:r>
      <w:r w:rsidRPr="00C872E4">
        <w:rPr>
          <w:rFonts w:ascii="Garamond" w:hAnsi="Garamond"/>
          <w:sz w:val="26"/>
          <w:szCs w:val="26"/>
        </w:rPr>
        <w:t xml:space="preserve">octors attending the patients can refer the case for subsequent follow up. </w:t>
      </w:r>
    </w:p>
    <w:p w:rsidR="00C223D8" w:rsidRDefault="00C223D8" w:rsidP="00C223D8">
      <w:pPr>
        <w:pStyle w:val="ListParagraph"/>
        <w:spacing w:line="360" w:lineRule="auto"/>
        <w:jc w:val="both"/>
        <w:rPr>
          <w:rFonts w:ascii="Garamond" w:hAnsi="Garamond"/>
          <w:sz w:val="26"/>
          <w:szCs w:val="26"/>
        </w:rPr>
      </w:pPr>
    </w:p>
    <w:p w:rsidR="00C223D8" w:rsidRDefault="00C223D8" w:rsidP="00EF2FA7">
      <w:pPr>
        <w:pStyle w:val="ListParagraph"/>
        <w:numPr>
          <w:ilvl w:val="0"/>
          <w:numId w:val="30"/>
        </w:numPr>
        <w:spacing w:line="360" w:lineRule="auto"/>
        <w:jc w:val="both"/>
        <w:rPr>
          <w:rFonts w:ascii="Garamond" w:hAnsi="Garamond"/>
          <w:sz w:val="26"/>
          <w:szCs w:val="26"/>
        </w:rPr>
      </w:pPr>
      <w:r>
        <w:rPr>
          <w:rFonts w:ascii="Garamond" w:hAnsi="Garamond"/>
          <w:sz w:val="26"/>
          <w:szCs w:val="26"/>
        </w:rPr>
        <w:t xml:space="preserve">A register for following-up on the status/outcome of the </w:t>
      </w:r>
      <w:r w:rsidR="001220CB">
        <w:rPr>
          <w:rFonts w:ascii="Garamond" w:hAnsi="Garamond"/>
          <w:sz w:val="26"/>
          <w:szCs w:val="26"/>
        </w:rPr>
        <w:t>referrals to Hospitals/other hea</w:t>
      </w:r>
      <w:r>
        <w:rPr>
          <w:rFonts w:ascii="Garamond" w:hAnsi="Garamond"/>
          <w:sz w:val="26"/>
          <w:szCs w:val="26"/>
        </w:rPr>
        <w:t>lth institutions shall be maintained.</w:t>
      </w:r>
    </w:p>
    <w:p w:rsidR="002F3310" w:rsidRPr="00C872E4" w:rsidRDefault="002F3310" w:rsidP="002F3310">
      <w:pPr>
        <w:pStyle w:val="ListParagraph"/>
        <w:spacing w:line="360" w:lineRule="auto"/>
        <w:jc w:val="both"/>
        <w:rPr>
          <w:rFonts w:ascii="Garamond" w:hAnsi="Garamond"/>
          <w:sz w:val="26"/>
          <w:szCs w:val="26"/>
        </w:rPr>
      </w:pPr>
    </w:p>
    <w:p w:rsidR="00C872E4" w:rsidRPr="005729D2" w:rsidRDefault="00C872E4" w:rsidP="00EF2FA7">
      <w:pPr>
        <w:pStyle w:val="ListParagraph"/>
        <w:numPr>
          <w:ilvl w:val="0"/>
          <w:numId w:val="30"/>
        </w:numPr>
        <w:spacing w:line="360" w:lineRule="auto"/>
        <w:jc w:val="both"/>
        <w:rPr>
          <w:rFonts w:ascii="Garamond" w:hAnsi="Garamond"/>
          <w:sz w:val="26"/>
          <w:szCs w:val="26"/>
        </w:rPr>
      </w:pPr>
      <w:r w:rsidRPr="005729D2">
        <w:rPr>
          <w:rFonts w:ascii="Garamond" w:hAnsi="Garamond"/>
          <w:sz w:val="26"/>
          <w:szCs w:val="26"/>
        </w:rPr>
        <w:t>Information, Education and Communication (IEC) Division will arrange publicity with the Media Units of the Ministry of Information and Broadcasting e.g. Song</w:t>
      </w:r>
      <w:r w:rsidR="00913DB2">
        <w:rPr>
          <w:rFonts w:ascii="Garamond" w:hAnsi="Garamond"/>
          <w:sz w:val="26"/>
          <w:szCs w:val="26"/>
        </w:rPr>
        <w:t xml:space="preserve"> and</w:t>
      </w:r>
      <w:r w:rsidRPr="005729D2">
        <w:rPr>
          <w:rFonts w:ascii="Garamond" w:hAnsi="Garamond"/>
          <w:sz w:val="26"/>
          <w:szCs w:val="26"/>
        </w:rPr>
        <w:t xml:space="preserve"> Drama Division, </w:t>
      </w:r>
      <w:proofErr w:type="spellStart"/>
      <w:r w:rsidRPr="005729D2">
        <w:rPr>
          <w:rFonts w:ascii="Garamond" w:hAnsi="Garamond"/>
          <w:sz w:val="26"/>
          <w:szCs w:val="26"/>
        </w:rPr>
        <w:t>Dt</w:t>
      </w:r>
      <w:r w:rsidR="00913DB2">
        <w:rPr>
          <w:rFonts w:ascii="Garamond" w:hAnsi="Garamond"/>
          <w:sz w:val="26"/>
          <w:szCs w:val="26"/>
        </w:rPr>
        <w:t>e</w:t>
      </w:r>
      <w:proofErr w:type="spellEnd"/>
      <w:r w:rsidR="00913DB2">
        <w:rPr>
          <w:rFonts w:ascii="Garamond" w:hAnsi="Garamond"/>
          <w:sz w:val="26"/>
          <w:szCs w:val="26"/>
        </w:rPr>
        <w:t>. o</w:t>
      </w:r>
      <w:r w:rsidRPr="005729D2">
        <w:rPr>
          <w:rFonts w:ascii="Garamond" w:hAnsi="Garamond"/>
          <w:sz w:val="26"/>
          <w:szCs w:val="26"/>
        </w:rPr>
        <w:t>f Field Publicity</w:t>
      </w:r>
      <w:r w:rsidR="00913DB2">
        <w:rPr>
          <w:rFonts w:ascii="Garamond" w:hAnsi="Garamond"/>
          <w:sz w:val="26"/>
          <w:szCs w:val="26"/>
        </w:rPr>
        <w:t xml:space="preserve"> (DFP)</w:t>
      </w:r>
      <w:r w:rsidRPr="005729D2">
        <w:rPr>
          <w:rFonts w:ascii="Garamond" w:hAnsi="Garamond"/>
          <w:sz w:val="26"/>
          <w:szCs w:val="26"/>
        </w:rPr>
        <w:t xml:space="preserve">, DAVP, </w:t>
      </w:r>
      <w:proofErr w:type="spellStart"/>
      <w:r w:rsidRPr="005729D2">
        <w:rPr>
          <w:rFonts w:ascii="Garamond" w:hAnsi="Garamond"/>
          <w:sz w:val="26"/>
          <w:szCs w:val="26"/>
        </w:rPr>
        <w:t>Doordarshan</w:t>
      </w:r>
      <w:proofErr w:type="spellEnd"/>
      <w:r w:rsidRPr="005729D2">
        <w:rPr>
          <w:rFonts w:ascii="Garamond" w:hAnsi="Garamond"/>
          <w:sz w:val="26"/>
          <w:szCs w:val="26"/>
        </w:rPr>
        <w:t xml:space="preserve">, AIR etc. </w:t>
      </w:r>
    </w:p>
    <w:p w:rsidR="001403FA" w:rsidRDefault="006A708E" w:rsidP="006A708E">
      <w:pPr>
        <w:pStyle w:val="ListParagraph"/>
        <w:numPr>
          <w:ilvl w:val="0"/>
          <w:numId w:val="24"/>
        </w:numPr>
        <w:spacing w:line="360" w:lineRule="auto"/>
        <w:ind w:left="1260"/>
        <w:jc w:val="both"/>
        <w:rPr>
          <w:rFonts w:ascii="Garamond" w:hAnsi="Garamond"/>
          <w:sz w:val="26"/>
          <w:szCs w:val="26"/>
        </w:rPr>
      </w:pPr>
      <w:r>
        <w:rPr>
          <w:rFonts w:ascii="Garamond" w:hAnsi="Garamond"/>
          <w:sz w:val="26"/>
          <w:szCs w:val="26"/>
        </w:rPr>
        <w:t>DD, AIR may be approached for special programmes to be telecast/broadcast the State level, with linkage with a national level coverage also.</w:t>
      </w:r>
    </w:p>
    <w:p w:rsidR="006A708E" w:rsidRPr="00C872E4" w:rsidRDefault="001403FA" w:rsidP="006A708E">
      <w:pPr>
        <w:pStyle w:val="ListParagraph"/>
        <w:numPr>
          <w:ilvl w:val="0"/>
          <w:numId w:val="24"/>
        </w:numPr>
        <w:spacing w:line="360" w:lineRule="auto"/>
        <w:ind w:left="1260"/>
        <w:jc w:val="both"/>
        <w:rPr>
          <w:rFonts w:ascii="Garamond" w:hAnsi="Garamond"/>
          <w:sz w:val="26"/>
          <w:szCs w:val="26"/>
        </w:rPr>
      </w:pPr>
      <w:r>
        <w:rPr>
          <w:rFonts w:ascii="Garamond" w:hAnsi="Garamond"/>
          <w:sz w:val="26"/>
          <w:szCs w:val="26"/>
        </w:rPr>
        <w:t xml:space="preserve">Use of </w:t>
      </w:r>
      <w:r w:rsidR="003878E9">
        <w:rPr>
          <w:rFonts w:ascii="Garamond" w:hAnsi="Garamond"/>
          <w:sz w:val="26"/>
          <w:szCs w:val="26"/>
        </w:rPr>
        <w:t>S</w:t>
      </w:r>
      <w:r>
        <w:rPr>
          <w:rFonts w:ascii="Garamond" w:hAnsi="Garamond"/>
          <w:sz w:val="26"/>
          <w:szCs w:val="26"/>
        </w:rPr>
        <w:t xml:space="preserve">ocial </w:t>
      </w:r>
      <w:r w:rsidR="003878E9">
        <w:rPr>
          <w:rFonts w:ascii="Garamond" w:hAnsi="Garamond"/>
          <w:sz w:val="26"/>
          <w:szCs w:val="26"/>
        </w:rPr>
        <w:t>M</w:t>
      </w:r>
      <w:r>
        <w:rPr>
          <w:rFonts w:ascii="Garamond" w:hAnsi="Garamond"/>
          <w:sz w:val="26"/>
          <w:szCs w:val="26"/>
        </w:rPr>
        <w:t>edia</w:t>
      </w:r>
      <w:r w:rsidR="00EE74CC">
        <w:rPr>
          <w:rFonts w:ascii="Garamond" w:hAnsi="Garamond"/>
          <w:sz w:val="26"/>
          <w:szCs w:val="26"/>
        </w:rPr>
        <w:t xml:space="preserve"> </w:t>
      </w:r>
      <w:r>
        <w:rPr>
          <w:rFonts w:ascii="Garamond" w:hAnsi="Garamond"/>
          <w:sz w:val="26"/>
          <w:szCs w:val="26"/>
        </w:rPr>
        <w:t xml:space="preserve">(Twitter, Facebook, </w:t>
      </w:r>
      <w:proofErr w:type="gramStart"/>
      <w:r>
        <w:rPr>
          <w:rFonts w:ascii="Garamond" w:hAnsi="Garamond"/>
          <w:sz w:val="26"/>
          <w:szCs w:val="26"/>
        </w:rPr>
        <w:t>YouTube</w:t>
      </w:r>
      <w:proofErr w:type="gramEnd"/>
      <w:r>
        <w:rPr>
          <w:rFonts w:ascii="Garamond" w:hAnsi="Garamond"/>
          <w:sz w:val="26"/>
          <w:szCs w:val="26"/>
        </w:rPr>
        <w:t xml:space="preserve">) may be considered for wider dissemination of the program. Mobile technology may be harnessed for wide awareness generation before and during the Health </w:t>
      </w:r>
      <w:proofErr w:type="spellStart"/>
      <w:r>
        <w:rPr>
          <w:rFonts w:ascii="Garamond" w:hAnsi="Garamond"/>
          <w:sz w:val="26"/>
          <w:szCs w:val="26"/>
        </w:rPr>
        <w:t>Mela</w:t>
      </w:r>
      <w:proofErr w:type="spellEnd"/>
      <w:r>
        <w:rPr>
          <w:rFonts w:ascii="Garamond" w:hAnsi="Garamond"/>
          <w:sz w:val="26"/>
          <w:szCs w:val="26"/>
        </w:rPr>
        <w:t>.</w:t>
      </w:r>
      <w:r w:rsidR="006A708E" w:rsidRPr="00C872E4">
        <w:rPr>
          <w:rFonts w:ascii="Garamond" w:hAnsi="Garamond"/>
          <w:sz w:val="26"/>
          <w:szCs w:val="26"/>
        </w:rPr>
        <w:t xml:space="preserve"> </w:t>
      </w:r>
    </w:p>
    <w:p w:rsidR="00053FB2" w:rsidRDefault="00B63156" w:rsidP="002F3310">
      <w:pPr>
        <w:pStyle w:val="ListParagraph"/>
        <w:numPr>
          <w:ilvl w:val="0"/>
          <w:numId w:val="24"/>
        </w:numPr>
        <w:spacing w:line="360" w:lineRule="auto"/>
        <w:ind w:left="1260"/>
        <w:jc w:val="both"/>
        <w:rPr>
          <w:rFonts w:ascii="Garamond" w:hAnsi="Garamond"/>
          <w:sz w:val="26"/>
          <w:szCs w:val="26"/>
        </w:rPr>
      </w:pPr>
      <w:r w:rsidRPr="00C872E4">
        <w:rPr>
          <w:rFonts w:ascii="Garamond" w:hAnsi="Garamond"/>
          <w:sz w:val="26"/>
          <w:szCs w:val="26"/>
        </w:rPr>
        <w:t>Special focus would be on ‘Save the girl child’, and arresting declining sex ratio in the relevant States.</w:t>
      </w:r>
    </w:p>
    <w:p w:rsidR="00B63156" w:rsidRPr="00C872E4" w:rsidRDefault="00B63156" w:rsidP="002F3310">
      <w:pPr>
        <w:pStyle w:val="ListParagraph"/>
        <w:numPr>
          <w:ilvl w:val="0"/>
          <w:numId w:val="24"/>
        </w:numPr>
        <w:spacing w:line="360" w:lineRule="auto"/>
        <w:ind w:left="1260"/>
        <w:jc w:val="both"/>
        <w:rPr>
          <w:rFonts w:ascii="Garamond" w:hAnsi="Garamond"/>
          <w:sz w:val="26"/>
          <w:szCs w:val="26"/>
        </w:rPr>
      </w:pPr>
      <w:r w:rsidRPr="00C872E4">
        <w:rPr>
          <w:rFonts w:ascii="Garamond" w:hAnsi="Garamond"/>
          <w:sz w:val="26"/>
          <w:szCs w:val="26"/>
        </w:rPr>
        <w:t xml:space="preserve">In each </w:t>
      </w:r>
      <w:proofErr w:type="spellStart"/>
      <w:r w:rsidRPr="003878E9">
        <w:rPr>
          <w:rFonts w:ascii="Garamond" w:hAnsi="Garamond"/>
          <w:i/>
          <w:iCs/>
          <w:sz w:val="26"/>
          <w:szCs w:val="26"/>
        </w:rPr>
        <w:t>Mela</w:t>
      </w:r>
      <w:proofErr w:type="spellEnd"/>
      <w:r w:rsidR="00242BF6">
        <w:rPr>
          <w:rFonts w:ascii="Garamond" w:hAnsi="Garamond"/>
          <w:sz w:val="26"/>
          <w:szCs w:val="26"/>
        </w:rPr>
        <w:t>,</w:t>
      </w:r>
      <w:r w:rsidRPr="00C872E4">
        <w:rPr>
          <w:rFonts w:ascii="Garamond" w:hAnsi="Garamond"/>
          <w:sz w:val="26"/>
          <w:szCs w:val="26"/>
        </w:rPr>
        <w:t xml:space="preserve"> the following subject</w:t>
      </w:r>
      <w:r w:rsidR="00EF001C">
        <w:rPr>
          <w:rFonts w:ascii="Garamond" w:hAnsi="Garamond"/>
          <w:sz w:val="26"/>
          <w:szCs w:val="26"/>
        </w:rPr>
        <w:t>s shall</w:t>
      </w:r>
      <w:r w:rsidRPr="00C872E4">
        <w:rPr>
          <w:rFonts w:ascii="Garamond" w:hAnsi="Garamond"/>
          <w:sz w:val="26"/>
          <w:szCs w:val="26"/>
        </w:rPr>
        <w:t xml:space="preserve"> to be taken up for publicity and </w:t>
      </w:r>
      <w:proofErr w:type="spellStart"/>
      <w:proofErr w:type="gramStart"/>
      <w:r w:rsidRPr="00C872E4">
        <w:rPr>
          <w:rFonts w:ascii="Garamond" w:hAnsi="Garamond"/>
          <w:sz w:val="26"/>
          <w:szCs w:val="26"/>
        </w:rPr>
        <w:t>counseling</w:t>
      </w:r>
      <w:proofErr w:type="spellEnd"/>
      <w:r w:rsidRPr="00C872E4">
        <w:rPr>
          <w:rFonts w:ascii="Garamond" w:hAnsi="Garamond"/>
          <w:sz w:val="26"/>
          <w:szCs w:val="26"/>
        </w:rPr>
        <w:t>.:</w:t>
      </w:r>
      <w:proofErr w:type="gramEnd"/>
      <w:r w:rsidRPr="00C872E4">
        <w:rPr>
          <w:rFonts w:ascii="Garamond" w:hAnsi="Garamond"/>
          <w:sz w:val="26"/>
          <w:szCs w:val="26"/>
        </w:rPr>
        <w:t xml:space="preserve"> </w:t>
      </w:r>
    </w:p>
    <w:p w:rsidR="00B63156" w:rsidRPr="005729D2" w:rsidRDefault="00B63156" w:rsidP="002F3310">
      <w:pPr>
        <w:pStyle w:val="ListParagraph"/>
        <w:numPr>
          <w:ilvl w:val="0"/>
          <w:numId w:val="25"/>
        </w:numPr>
        <w:spacing w:line="360" w:lineRule="auto"/>
        <w:ind w:left="1530"/>
        <w:jc w:val="both"/>
        <w:rPr>
          <w:rFonts w:ascii="Garamond" w:hAnsi="Garamond"/>
          <w:sz w:val="26"/>
          <w:szCs w:val="26"/>
        </w:rPr>
      </w:pPr>
      <w:r w:rsidRPr="005729D2">
        <w:rPr>
          <w:rFonts w:ascii="Garamond" w:hAnsi="Garamond"/>
          <w:sz w:val="26"/>
          <w:szCs w:val="26"/>
        </w:rPr>
        <w:t xml:space="preserve">Family Welfare (including immunisation &amp; contraceptive services) </w:t>
      </w:r>
    </w:p>
    <w:p w:rsidR="00B153B6" w:rsidRDefault="00B63156" w:rsidP="002F3310">
      <w:pPr>
        <w:pStyle w:val="ListParagraph"/>
        <w:numPr>
          <w:ilvl w:val="0"/>
          <w:numId w:val="25"/>
        </w:numPr>
        <w:spacing w:line="360" w:lineRule="auto"/>
        <w:ind w:left="1530"/>
        <w:jc w:val="both"/>
        <w:rPr>
          <w:rFonts w:ascii="Garamond" w:hAnsi="Garamond"/>
          <w:sz w:val="26"/>
          <w:szCs w:val="26"/>
        </w:rPr>
      </w:pPr>
      <w:r w:rsidRPr="00B153B6">
        <w:rPr>
          <w:rFonts w:ascii="Garamond" w:hAnsi="Garamond"/>
          <w:sz w:val="26"/>
          <w:szCs w:val="26"/>
        </w:rPr>
        <w:t xml:space="preserve">Counselling for RTI/STI </w:t>
      </w:r>
    </w:p>
    <w:p w:rsidR="00B63156" w:rsidRPr="00B153B6" w:rsidRDefault="00EB328B" w:rsidP="002F3310">
      <w:pPr>
        <w:pStyle w:val="ListParagraph"/>
        <w:numPr>
          <w:ilvl w:val="0"/>
          <w:numId w:val="25"/>
        </w:numPr>
        <w:spacing w:line="360" w:lineRule="auto"/>
        <w:ind w:left="1530"/>
        <w:jc w:val="both"/>
        <w:rPr>
          <w:rFonts w:ascii="Garamond" w:hAnsi="Garamond"/>
          <w:sz w:val="26"/>
          <w:szCs w:val="26"/>
        </w:rPr>
      </w:pPr>
      <w:r>
        <w:rPr>
          <w:rFonts w:ascii="Garamond" w:hAnsi="Garamond"/>
          <w:sz w:val="26"/>
          <w:szCs w:val="26"/>
        </w:rPr>
        <w:t>Prevention of b</w:t>
      </w:r>
      <w:r w:rsidR="00B63156" w:rsidRPr="00B153B6">
        <w:rPr>
          <w:rFonts w:ascii="Garamond" w:hAnsi="Garamond"/>
          <w:sz w:val="26"/>
          <w:szCs w:val="26"/>
        </w:rPr>
        <w:t xml:space="preserve">lindness </w:t>
      </w:r>
    </w:p>
    <w:p w:rsidR="00B63156" w:rsidRPr="005729D2" w:rsidRDefault="00B63156" w:rsidP="002F3310">
      <w:pPr>
        <w:pStyle w:val="ListParagraph"/>
        <w:numPr>
          <w:ilvl w:val="0"/>
          <w:numId w:val="25"/>
        </w:numPr>
        <w:spacing w:line="360" w:lineRule="auto"/>
        <w:ind w:left="1530"/>
        <w:jc w:val="both"/>
        <w:rPr>
          <w:rFonts w:ascii="Garamond" w:hAnsi="Garamond"/>
          <w:sz w:val="26"/>
          <w:szCs w:val="26"/>
        </w:rPr>
      </w:pPr>
      <w:r w:rsidRPr="005729D2">
        <w:rPr>
          <w:rFonts w:ascii="Garamond" w:hAnsi="Garamond"/>
          <w:sz w:val="26"/>
          <w:szCs w:val="26"/>
        </w:rPr>
        <w:t xml:space="preserve">Rehabilitation of the disabled </w:t>
      </w:r>
    </w:p>
    <w:p w:rsidR="00B63156" w:rsidRPr="005729D2" w:rsidRDefault="00B63156" w:rsidP="002F3310">
      <w:pPr>
        <w:pStyle w:val="ListParagraph"/>
        <w:numPr>
          <w:ilvl w:val="0"/>
          <w:numId w:val="25"/>
        </w:numPr>
        <w:spacing w:line="360" w:lineRule="auto"/>
        <w:ind w:left="1530"/>
        <w:jc w:val="both"/>
        <w:rPr>
          <w:rFonts w:ascii="Garamond" w:hAnsi="Garamond"/>
          <w:sz w:val="26"/>
          <w:szCs w:val="26"/>
        </w:rPr>
      </w:pPr>
      <w:r w:rsidRPr="005729D2">
        <w:rPr>
          <w:rFonts w:ascii="Garamond" w:hAnsi="Garamond"/>
          <w:sz w:val="26"/>
          <w:szCs w:val="26"/>
        </w:rPr>
        <w:t xml:space="preserve">Leprosy control </w:t>
      </w:r>
    </w:p>
    <w:p w:rsidR="00B63156" w:rsidRPr="005729D2" w:rsidRDefault="00B63156" w:rsidP="002F3310">
      <w:pPr>
        <w:pStyle w:val="ListParagraph"/>
        <w:numPr>
          <w:ilvl w:val="0"/>
          <w:numId w:val="25"/>
        </w:numPr>
        <w:spacing w:line="360" w:lineRule="auto"/>
        <w:ind w:left="1530"/>
        <w:jc w:val="both"/>
        <w:rPr>
          <w:rFonts w:ascii="Garamond" w:hAnsi="Garamond"/>
          <w:sz w:val="26"/>
          <w:szCs w:val="26"/>
        </w:rPr>
      </w:pPr>
      <w:r w:rsidRPr="005729D2">
        <w:rPr>
          <w:rFonts w:ascii="Garamond" w:hAnsi="Garamond"/>
          <w:sz w:val="26"/>
          <w:szCs w:val="26"/>
        </w:rPr>
        <w:t>TB control</w:t>
      </w:r>
    </w:p>
    <w:p w:rsidR="00B63156" w:rsidRPr="005729D2" w:rsidRDefault="00B63156" w:rsidP="002F3310">
      <w:pPr>
        <w:pStyle w:val="ListParagraph"/>
        <w:numPr>
          <w:ilvl w:val="0"/>
          <w:numId w:val="25"/>
        </w:numPr>
        <w:spacing w:line="360" w:lineRule="auto"/>
        <w:ind w:left="1530"/>
        <w:jc w:val="both"/>
        <w:rPr>
          <w:rFonts w:ascii="Garamond" w:hAnsi="Garamond"/>
          <w:sz w:val="26"/>
          <w:szCs w:val="26"/>
        </w:rPr>
      </w:pPr>
      <w:r w:rsidRPr="005729D2">
        <w:rPr>
          <w:rFonts w:ascii="Garamond" w:hAnsi="Garamond"/>
          <w:sz w:val="26"/>
          <w:szCs w:val="26"/>
        </w:rPr>
        <w:t xml:space="preserve">Nutrition </w:t>
      </w:r>
    </w:p>
    <w:p w:rsidR="00B63156" w:rsidRPr="005729D2" w:rsidRDefault="00EF001C" w:rsidP="002F3310">
      <w:pPr>
        <w:pStyle w:val="ListParagraph"/>
        <w:numPr>
          <w:ilvl w:val="0"/>
          <w:numId w:val="25"/>
        </w:numPr>
        <w:spacing w:line="360" w:lineRule="auto"/>
        <w:ind w:left="1530"/>
        <w:jc w:val="both"/>
        <w:rPr>
          <w:rFonts w:ascii="Garamond" w:hAnsi="Garamond"/>
          <w:sz w:val="26"/>
          <w:szCs w:val="26"/>
        </w:rPr>
      </w:pPr>
      <w:r>
        <w:rPr>
          <w:rFonts w:ascii="Garamond" w:hAnsi="Garamond"/>
          <w:sz w:val="26"/>
          <w:szCs w:val="26"/>
        </w:rPr>
        <w:t>Adverse</w:t>
      </w:r>
      <w:r w:rsidR="00B63156" w:rsidRPr="005729D2">
        <w:rPr>
          <w:rFonts w:ascii="Garamond" w:hAnsi="Garamond"/>
          <w:sz w:val="26"/>
          <w:szCs w:val="26"/>
        </w:rPr>
        <w:t xml:space="preserve"> effects of smoking</w:t>
      </w:r>
      <w:r w:rsidR="00EE74CC">
        <w:rPr>
          <w:rFonts w:ascii="Garamond" w:hAnsi="Garamond"/>
          <w:sz w:val="26"/>
          <w:szCs w:val="26"/>
        </w:rPr>
        <w:t>, tobacco and alcohol consu</w:t>
      </w:r>
      <w:r>
        <w:rPr>
          <w:rFonts w:ascii="Garamond" w:hAnsi="Garamond"/>
          <w:sz w:val="26"/>
          <w:szCs w:val="26"/>
        </w:rPr>
        <w:t xml:space="preserve">mption, </w:t>
      </w:r>
      <w:r w:rsidR="00EE74CC">
        <w:rPr>
          <w:rFonts w:ascii="Garamond" w:hAnsi="Garamond"/>
          <w:sz w:val="26"/>
          <w:szCs w:val="26"/>
        </w:rPr>
        <w:t>etc.</w:t>
      </w:r>
    </w:p>
    <w:p w:rsidR="00B63156" w:rsidRPr="005729D2" w:rsidRDefault="00B63156" w:rsidP="002F3310">
      <w:pPr>
        <w:pStyle w:val="ListParagraph"/>
        <w:numPr>
          <w:ilvl w:val="0"/>
          <w:numId w:val="25"/>
        </w:numPr>
        <w:spacing w:line="360" w:lineRule="auto"/>
        <w:ind w:left="1530"/>
        <w:jc w:val="both"/>
        <w:rPr>
          <w:rFonts w:ascii="Garamond" w:hAnsi="Garamond"/>
          <w:sz w:val="26"/>
          <w:szCs w:val="26"/>
        </w:rPr>
      </w:pPr>
      <w:r w:rsidRPr="005729D2">
        <w:rPr>
          <w:rFonts w:ascii="Garamond" w:hAnsi="Garamond"/>
          <w:sz w:val="26"/>
          <w:szCs w:val="26"/>
        </w:rPr>
        <w:t>Cancer control</w:t>
      </w:r>
    </w:p>
    <w:p w:rsidR="00B63156" w:rsidRPr="005729D2" w:rsidRDefault="00B63156" w:rsidP="002F3310">
      <w:pPr>
        <w:pStyle w:val="ListParagraph"/>
        <w:numPr>
          <w:ilvl w:val="0"/>
          <w:numId w:val="25"/>
        </w:numPr>
        <w:spacing w:line="360" w:lineRule="auto"/>
        <w:ind w:left="1530"/>
        <w:jc w:val="both"/>
        <w:rPr>
          <w:rFonts w:ascii="Garamond" w:hAnsi="Garamond"/>
          <w:sz w:val="26"/>
          <w:szCs w:val="26"/>
        </w:rPr>
      </w:pPr>
      <w:r w:rsidRPr="005729D2">
        <w:rPr>
          <w:rFonts w:ascii="Garamond" w:hAnsi="Garamond"/>
          <w:sz w:val="26"/>
          <w:szCs w:val="26"/>
        </w:rPr>
        <w:t>Personal hygiene, environmental hygiene</w:t>
      </w:r>
    </w:p>
    <w:p w:rsidR="00B63156" w:rsidRPr="005729D2" w:rsidRDefault="00B63156" w:rsidP="002F3310">
      <w:pPr>
        <w:pStyle w:val="ListParagraph"/>
        <w:numPr>
          <w:ilvl w:val="0"/>
          <w:numId w:val="25"/>
        </w:numPr>
        <w:spacing w:line="360" w:lineRule="auto"/>
        <w:ind w:left="1530"/>
        <w:jc w:val="both"/>
        <w:rPr>
          <w:rFonts w:ascii="Garamond" w:hAnsi="Garamond"/>
          <w:sz w:val="26"/>
          <w:szCs w:val="26"/>
        </w:rPr>
      </w:pPr>
      <w:r w:rsidRPr="005729D2">
        <w:rPr>
          <w:rFonts w:ascii="Garamond" w:hAnsi="Garamond"/>
          <w:sz w:val="26"/>
          <w:szCs w:val="26"/>
        </w:rPr>
        <w:t xml:space="preserve">Diabetes control </w:t>
      </w:r>
    </w:p>
    <w:p w:rsidR="00B63156" w:rsidRPr="005729D2" w:rsidRDefault="00EB328B" w:rsidP="002F3310">
      <w:pPr>
        <w:pStyle w:val="ListParagraph"/>
        <w:numPr>
          <w:ilvl w:val="0"/>
          <w:numId w:val="25"/>
        </w:numPr>
        <w:spacing w:line="360" w:lineRule="auto"/>
        <w:ind w:left="1530"/>
        <w:jc w:val="both"/>
        <w:rPr>
          <w:rFonts w:ascii="Garamond" w:hAnsi="Garamond"/>
          <w:sz w:val="26"/>
          <w:szCs w:val="26"/>
        </w:rPr>
      </w:pPr>
      <w:r>
        <w:rPr>
          <w:rFonts w:ascii="Garamond" w:hAnsi="Garamond"/>
          <w:sz w:val="26"/>
          <w:szCs w:val="26"/>
        </w:rPr>
        <w:t>Indian System of m</w:t>
      </w:r>
      <w:r w:rsidR="00B63156" w:rsidRPr="005729D2">
        <w:rPr>
          <w:rFonts w:ascii="Garamond" w:hAnsi="Garamond"/>
          <w:sz w:val="26"/>
          <w:szCs w:val="26"/>
        </w:rPr>
        <w:t>edicines etc.</w:t>
      </w:r>
    </w:p>
    <w:p w:rsidR="00B63156" w:rsidRDefault="00B1698B" w:rsidP="002F3310">
      <w:pPr>
        <w:pStyle w:val="ListParagraph"/>
        <w:numPr>
          <w:ilvl w:val="0"/>
          <w:numId w:val="25"/>
        </w:numPr>
        <w:spacing w:line="360" w:lineRule="auto"/>
        <w:ind w:left="1530"/>
        <w:jc w:val="both"/>
        <w:rPr>
          <w:rFonts w:ascii="Garamond" w:hAnsi="Garamond"/>
          <w:sz w:val="26"/>
          <w:szCs w:val="26"/>
        </w:rPr>
      </w:pPr>
      <w:r>
        <w:rPr>
          <w:rFonts w:ascii="Garamond" w:hAnsi="Garamond"/>
          <w:sz w:val="26"/>
          <w:szCs w:val="26"/>
        </w:rPr>
        <w:lastRenderedPageBreak/>
        <w:t xml:space="preserve">The </w:t>
      </w:r>
      <w:r w:rsidRPr="005729D2">
        <w:rPr>
          <w:rFonts w:ascii="Garamond" w:hAnsi="Garamond"/>
          <w:sz w:val="26"/>
          <w:szCs w:val="26"/>
        </w:rPr>
        <w:t xml:space="preserve">local branch </w:t>
      </w:r>
      <w:r>
        <w:rPr>
          <w:rFonts w:ascii="Garamond" w:hAnsi="Garamond"/>
          <w:sz w:val="26"/>
          <w:szCs w:val="26"/>
        </w:rPr>
        <w:t xml:space="preserve">of </w:t>
      </w:r>
      <w:r w:rsidR="00B63156" w:rsidRPr="005729D2">
        <w:rPr>
          <w:rFonts w:ascii="Garamond" w:hAnsi="Garamond"/>
          <w:sz w:val="26"/>
          <w:szCs w:val="26"/>
        </w:rPr>
        <w:t xml:space="preserve">IMA, Voluntary Health Association of India and other National NGOs </w:t>
      </w:r>
      <w:r>
        <w:rPr>
          <w:rFonts w:ascii="Garamond" w:hAnsi="Garamond"/>
          <w:sz w:val="26"/>
          <w:szCs w:val="26"/>
        </w:rPr>
        <w:t xml:space="preserve">can be requested to </w:t>
      </w:r>
      <w:r w:rsidR="00B63156" w:rsidRPr="005729D2">
        <w:rPr>
          <w:rFonts w:ascii="Garamond" w:hAnsi="Garamond"/>
          <w:sz w:val="26"/>
          <w:szCs w:val="26"/>
        </w:rPr>
        <w:t>put up</w:t>
      </w:r>
      <w:r>
        <w:rPr>
          <w:rFonts w:ascii="Garamond" w:hAnsi="Garamond"/>
          <w:sz w:val="26"/>
          <w:szCs w:val="26"/>
        </w:rPr>
        <w:t xml:space="preserve"> their </w:t>
      </w:r>
      <w:r w:rsidR="00B63156" w:rsidRPr="005729D2">
        <w:rPr>
          <w:rFonts w:ascii="Garamond" w:hAnsi="Garamond"/>
          <w:sz w:val="26"/>
          <w:szCs w:val="26"/>
        </w:rPr>
        <w:t>stalls for family</w:t>
      </w:r>
      <w:r>
        <w:rPr>
          <w:rFonts w:ascii="Garamond" w:hAnsi="Garamond"/>
          <w:sz w:val="26"/>
          <w:szCs w:val="26"/>
        </w:rPr>
        <w:t xml:space="preserve"> welfare and RCH programmes</w:t>
      </w:r>
      <w:r w:rsidR="00B63156" w:rsidRPr="005729D2">
        <w:rPr>
          <w:rFonts w:ascii="Garamond" w:hAnsi="Garamond"/>
          <w:sz w:val="26"/>
          <w:szCs w:val="26"/>
        </w:rPr>
        <w:t xml:space="preserve">. </w:t>
      </w:r>
    </w:p>
    <w:p w:rsidR="002F3310" w:rsidRPr="005729D2" w:rsidRDefault="00C21A70" w:rsidP="002F3310">
      <w:pPr>
        <w:pStyle w:val="ListParagraph"/>
        <w:spacing w:line="360" w:lineRule="auto"/>
        <w:ind w:left="1530"/>
        <w:jc w:val="both"/>
        <w:rPr>
          <w:rFonts w:ascii="Garamond" w:hAnsi="Garamond"/>
          <w:sz w:val="26"/>
          <w:szCs w:val="26"/>
        </w:rPr>
      </w:pPr>
      <w:r>
        <w:rPr>
          <w:rFonts w:ascii="Garamond" w:hAnsi="Garamond"/>
          <w:b/>
          <w:noProof/>
          <w:sz w:val="26"/>
          <w:szCs w:val="26"/>
          <w:u w:val="single"/>
        </w:rPr>
        <mc:AlternateContent>
          <mc:Choice Requires="wps">
            <w:drawing>
              <wp:anchor distT="0" distB="0" distL="114300" distR="114300" simplePos="0" relativeHeight="251663872" behindDoc="0" locked="0" layoutInCell="1" allowOverlap="1" wp14:anchorId="08CCF9E6" wp14:editId="3A9B9AB6">
                <wp:simplePos x="0" y="0"/>
                <wp:positionH relativeFrom="column">
                  <wp:posOffset>-42545</wp:posOffset>
                </wp:positionH>
                <wp:positionV relativeFrom="paragraph">
                  <wp:posOffset>231775</wp:posOffset>
                </wp:positionV>
                <wp:extent cx="3785870" cy="403860"/>
                <wp:effectExtent l="24130" t="24765" r="38100" b="47625"/>
                <wp:wrapNone/>
                <wp:docPr id="2"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85870" cy="403860"/>
                        </a:xfrm>
                        <a:prstGeom prst="roundRect">
                          <a:avLst>
                            <a:gd name="adj" fmla="val 16667"/>
                          </a:avLst>
                        </a:prstGeom>
                        <a:no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a:extLst>
                          <a:ext uri="{909E8E84-426E-40DD-AFC4-6F175D3DCCD1}">
                            <a14:hiddenFill xmlns:a14="http://schemas.microsoft.com/office/drawing/2010/main">
                              <a:solidFill>
                                <a:schemeClr val="accent6">
                                  <a:lumMod val="100000"/>
                                  <a:lumOff val="0"/>
                                </a:schemeClr>
                              </a:solidFill>
                            </a14:hiddenFill>
                          </a:ext>
                        </a:extLst>
                      </wps:spPr>
                      <wps:txbx>
                        <w:txbxContent>
                          <w:p w:rsidR="00EF2FA7" w:rsidRPr="00152881" w:rsidRDefault="00EF2FA7" w:rsidP="002F3310">
                            <w:pPr>
                              <w:spacing w:after="0" w:line="360" w:lineRule="auto"/>
                              <w:rPr>
                                <w:rFonts w:ascii="Garamond" w:hAnsi="Garamond"/>
                                <w:b/>
                                <w:bCs/>
                                <w:sz w:val="32"/>
                                <w:szCs w:val="24"/>
                              </w:rPr>
                            </w:pPr>
                            <w:r>
                              <w:rPr>
                                <w:rFonts w:ascii="Garamond" w:hAnsi="Garamond"/>
                                <w:b/>
                                <w:bCs/>
                                <w:sz w:val="32"/>
                                <w:szCs w:val="24"/>
                              </w:rPr>
                              <w:t>5.   Financial Guidelines</w:t>
                            </w:r>
                          </w:p>
                          <w:p w:rsidR="00EF2FA7" w:rsidRPr="00152881" w:rsidRDefault="00EF2FA7" w:rsidP="002F3310">
                            <w:pPr>
                              <w:spacing w:after="0" w:line="360" w:lineRule="auto"/>
                              <w:rPr>
                                <w:rFonts w:ascii="Garamond" w:hAnsi="Garamond"/>
                                <w:b/>
                                <w:bCs/>
                                <w:sz w:val="32"/>
                                <w:szCs w:val="24"/>
                              </w:rPr>
                            </w:pPr>
                          </w:p>
                          <w:p w:rsidR="00EF2FA7" w:rsidRPr="00B34579" w:rsidRDefault="00EF2FA7" w:rsidP="002F3310">
                            <w:pPr>
                              <w:spacing w:after="0" w:line="360" w:lineRule="auto"/>
                              <w:rPr>
                                <w:rFonts w:ascii="Garamond" w:hAnsi="Garamond"/>
                                <w:b/>
                                <w:bCs/>
                                <w:sz w:val="32"/>
                                <w:szCs w:val="24"/>
                              </w:rPr>
                            </w:pPr>
                          </w:p>
                          <w:p w:rsidR="00EF2FA7" w:rsidRDefault="00EF2FA7" w:rsidP="002F331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 o:spid="_x0000_s1031" style="position:absolute;left:0;text-align:left;margin-left:-3.35pt;margin-top:18.25pt;width:298.1pt;height:31.8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" filled="f" fillcolor="#7d3c4a [3209]" strokecolor="#f2f2f2 [3041]" strokeweight="3pt">
                <v:shadow on="t" color="#3e1e24 [1609]" opacity=".5" offset="1pt"/>
                <v:textbox>
                  <w:txbxContent>
                    <w:p w:rsidR="00EF2FA7" w:rsidRPr="00152881" w:rsidRDefault="00EF2FA7" w:rsidP="002F3310">
                      <w:pPr>
                        <w:spacing w:after="0" w:line="360" w:lineRule="auto"/>
                        <w:rPr>
                          <w:rFonts w:ascii="Garamond" w:hAnsi="Garamond"/>
                          <w:b/>
                          <w:bCs/>
                          <w:sz w:val="32"/>
                          <w:szCs w:val="24"/>
                        </w:rPr>
                      </w:pPr>
                      <w:r>
                        <w:rPr>
                          <w:rFonts w:ascii="Garamond" w:hAnsi="Garamond"/>
                          <w:b/>
                          <w:bCs/>
                          <w:sz w:val="32"/>
                          <w:szCs w:val="24"/>
                        </w:rPr>
                        <w:t>5.   Financial Guidelines</w:t>
                      </w:r>
                    </w:p>
                    <w:p w:rsidR="00EF2FA7" w:rsidRPr="00152881" w:rsidRDefault="00EF2FA7" w:rsidP="002F3310">
                      <w:pPr>
                        <w:spacing w:after="0" w:line="360" w:lineRule="auto"/>
                        <w:rPr>
                          <w:rFonts w:ascii="Garamond" w:hAnsi="Garamond"/>
                          <w:b/>
                          <w:bCs/>
                          <w:sz w:val="32"/>
                          <w:szCs w:val="24"/>
                        </w:rPr>
                      </w:pPr>
                    </w:p>
                    <w:p w:rsidR="00EF2FA7" w:rsidRPr="00B34579" w:rsidRDefault="00EF2FA7" w:rsidP="002F3310">
                      <w:pPr>
                        <w:spacing w:after="0" w:line="360" w:lineRule="auto"/>
                        <w:rPr>
                          <w:rFonts w:ascii="Garamond" w:hAnsi="Garamond"/>
                          <w:b/>
                          <w:bCs/>
                          <w:sz w:val="32"/>
                          <w:szCs w:val="24"/>
                        </w:rPr>
                      </w:pPr>
                    </w:p>
                    <w:p w:rsidR="00EF2FA7" w:rsidRDefault="00EF2FA7" w:rsidP="002F3310"/>
                  </w:txbxContent>
                </v:textbox>
              </v:roundrect>
            </w:pict>
          </mc:Fallback>
        </mc:AlternateContent>
      </w:r>
    </w:p>
    <w:p w:rsidR="002F3310" w:rsidRDefault="002F3310" w:rsidP="005729D2">
      <w:pPr>
        <w:spacing w:line="360" w:lineRule="auto"/>
        <w:jc w:val="both"/>
        <w:rPr>
          <w:rFonts w:ascii="Garamond" w:hAnsi="Garamond"/>
          <w:sz w:val="26"/>
          <w:szCs w:val="26"/>
        </w:rPr>
      </w:pPr>
    </w:p>
    <w:p w:rsidR="0005459E" w:rsidRDefault="0005459E" w:rsidP="0005459E">
      <w:pPr>
        <w:spacing w:line="360" w:lineRule="auto"/>
        <w:jc w:val="both"/>
        <w:rPr>
          <w:rFonts w:ascii="Garamond" w:hAnsi="Garamond"/>
          <w:sz w:val="26"/>
          <w:szCs w:val="26"/>
          <w:highlight w:val="yellow"/>
        </w:rPr>
      </w:pPr>
      <w:r w:rsidRPr="00B34678">
        <w:rPr>
          <w:rFonts w:ascii="Garamond" w:hAnsi="Garamond"/>
          <w:sz w:val="26"/>
          <w:szCs w:val="26"/>
          <w:highlight w:val="yellow"/>
        </w:rPr>
        <w:t xml:space="preserve">The </w:t>
      </w:r>
      <w:r>
        <w:rPr>
          <w:rFonts w:ascii="Garamond" w:hAnsi="Garamond"/>
          <w:sz w:val="26"/>
          <w:szCs w:val="26"/>
          <w:highlight w:val="yellow"/>
        </w:rPr>
        <w:t xml:space="preserve">support for each Health </w:t>
      </w:r>
      <w:proofErr w:type="spellStart"/>
      <w:r>
        <w:rPr>
          <w:rFonts w:ascii="Garamond" w:hAnsi="Garamond"/>
          <w:sz w:val="26"/>
          <w:szCs w:val="26"/>
          <w:highlight w:val="yellow"/>
        </w:rPr>
        <w:t>Mela</w:t>
      </w:r>
      <w:proofErr w:type="spellEnd"/>
      <w:r>
        <w:rPr>
          <w:rFonts w:ascii="Garamond" w:hAnsi="Garamond"/>
          <w:sz w:val="26"/>
          <w:szCs w:val="26"/>
          <w:highlight w:val="yellow"/>
        </w:rPr>
        <w:t xml:space="preserve"> from NHM shall be </w:t>
      </w:r>
      <w:proofErr w:type="spellStart"/>
      <w:r>
        <w:rPr>
          <w:rFonts w:ascii="Garamond" w:hAnsi="Garamond"/>
          <w:sz w:val="26"/>
          <w:szCs w:val="26"/>
          <w:highlight w:val="yellow"/>
        </w:rPr>
        <w:t>Rs</w:t>
      </w:r>
      <w:proofErr w:type="spellEnd"/>
      <w:r>
        <w:rPr>
          <w:rFonts w:ascii="Garamond" w:hAnsi="Garamond"/>
          <w:sz w:val="26"/>
          <w:szCs w:val="26"/>
          <w:highlight w:val="yellow"/>
        </w:rPr>
        <w:t xml:space="preserve">. </w:t>
      </w:r>
      <w:proofErr w:type="gramStart"/>
      <w:r w:rsidR="00EF2FA7">
        <w:rPr>
          <w:rFonts w:ascii="Garamond" w:hAnsi="Garamond"/>
          <w:sz w:val="26"/>
          <w:szCs w:val="26"/>
          <w:highlight w:val="yellow"/>
        </w:rPr>
        <w:t>12</w:t>
      </w:r>
      <w:r>
        <w:rPr>
          <w:rFonts w:ascii="Garamond" w:hAnsi="Garamond"/>
          <w:sz w:val="26"/>
          <w:szCs w:val="26"/>
          <w:highlight w:val="yellow"/>
        </w:rPr>
        <w:t xml:space="preserve"> </w:t>
      </w:r>
      <w:r w:rsidRPr="006B768B">
        <w:rPr>
          <w:rFonts w:ascii="Garamond" w:hAnsi="Garamond"/>
          <w:sz w:val="26"/>
          <w:szCs w:val="26"/>
          <w:highlight w:val="yellow"/>
        </w:rPr>
        <w:t xml:space="preserve"> (</w:t>
      </w:r>
      <w:proofErr w:type="gramEnd"/>
      <w:r w:rsidRPr="006B768B">
        <w:rPr>
          <w:rFonts w:ascii="Garamond" w:hAnsi="Garamond"/>
          <w:sz w:val="26"/>
          <w:szCs w:val="26"/>
          <w:highlight w:val="yellow"/>
        </w:rPr>
        <w:t xml:space="preserve">rupees </w:t>
      </w:r>
      <w:r w:rsidR="00EF2FA7">
        <w:rPr>
          <w:rFonts w:ascii="Garamond" w:hAnsi="Garamond"/>
          <w:sz w:val="26"/>
          <w:szCs w:val="26"/>
          <w:highlight w:val="yellow"/>
        </w:rPr>
        <w:t>twelve</w:t>
      </w:r>
      <w:r>
        <w:rPr>
          <w:rFonts w:ascii="Garamond" w:hAnsi="Garamond"/>
          <w:sz w:val="26"/>
          <w:szCs w:val="26"/>
          <w:highlight w:val="yellow"/>
        </w:rPr>
        <w:t xml:space="preserve"> </w:t>
      </w:r>
      <w:r w:rsidRPr="006B768B">
        <w:rPr>
          <w:rFonts w:ascii="Garamond" w:hAnsi="Garamond"/>
          <w:sz w:val="26"/>
          <w:szCs w:val="26"/>
          <w:highlight w:val="yellow"/>
        </w:rPr>
        <w:t xml:space="preserve">lakhs) per year </w:t>
      </w:r>
      <w:r>
        <w:rPr>
          <w:rFonts w:ascii="Garamond" w:hAnsi="Garamond"/>
          <w:sz w:val="26"/>
          <w:szCs w:val="26"/>
          <w:highlight w:val="yellow"/>
        </w:rPr>
        <w:t>per</w:t>
      </w:r>
      <w:r w:rsidR="00EF2FA7">
        <w:rPr>
          <w:rFonts w:ascii="Garamond" w:hAnsi="Garamond"/>
          <w:sz w:val="26"/>
          <w:szCs w:val="26"/>
          <w:highlight w:val="yellow"/>
        </w:rPr>
        <w:t xml:space="preserve"> constituency/Nodal district </w:t>
      </w:r>
      <w:r w:rsidRPr="006B768B">
        <w:rPr>
          <w:rFonts w:ascii="Garamond" w:hAnsi="Garamond"/>
          <w:sz w:val="26"/>
          <w:szCs w:val="26"/>
          <w:highlight w:val="yellow"/>
        </w:rPr>
        <w:t>of Hon. Member of Parliament</w:t>
      </w:r>
      <w:r w:rsidR="00EF2FA7">
        <w:rPr>
          <w:rFonts w:ascii="Garamond" w:hAnsi="Garamond"/>
          <w:sz w:val="26"/>
          <w:szCs w:val="26"/>
          <w:highlight w:val="yellow"/>
        </w:rPr>
        <w:t xml:space="preserve"> – </w:t>
      </w:r>
      <w:proofErr w:type="spellStart"/>
      <w:r w:rsidR="00EF2FA7">
        <w:rPr>
          <w:rFonts w:ascii="Garamond" w:hAnsi="Garamond"/>
          <w:sz w:val="26"/>
          <w:szCs w:val="26"/>
          <w:highlight w:val="yellow"/>
        </w:rPr>
        <w:t>Lok</w:t>
      </w:r>
      <w:proofErr w:type="spellEnd"/>
      <w:r w:rsidR="00EF2FA7">
        <w:rPr>
          <w:rFonts w:ascii="Garamond" w:hAnsi="Garamond"/>
          <w:sz w:val="26"/>
          <w:szCs w:val="26"/>
          <w:highlight w:val="yellow"/>
        </w:rPr>
        <w:t xml:space="preserve"> </w:t>
      </w:r>
      <w:proofErr w:type="spellStart"/>
      <w:r w:rsidR="00EF2FA7">
        <w:rPr>
          <w:rFonts w:ascii="Garamond" w:hAnsi="Garamond"/>
          <w:sz w:val="26"/>
          <w:szCs w:val="26"/>
          <w:highlight w:val="yellow"/>
        </w:rPr>
        <w:t>Sabha</w:t>
      </w:r>
      <w:proofErr w:type="spellEnd"/>
      <w:r w:rsidR="00EF2FA7">
        <w:rPr>
          <w:rFonts w:ascii="Garamond" w:hAnsi="Garamond"/>
          <w:sz w:val="26"/>
          <w:szCs w:val="26"/>
          <w:highlight w:val="yellow"/>
        </w:rPr>
        <w:t>/</w:t>
      </w:r>
      <w:proofErr w:type="spellStart"/>
      <w:r w:rsidR="00EF2FA7">
        <w:rPr>
          <w:rFonts w:ascii="Garamond" w:hAnsi="Garamond"/>
          <w:sz w:val="26"/>
          <w:szCs w:val="26"/>
          <w:highlight w:val="yellow"/>
        </w:rPr>
        <w:t>Rajya</w:t>
      </w:r>
      <w:proofErr w:type="spellEnd"/>
      <w:r w:rsidR="00EF2FA7">
        <w:rPr>
          <w:rFonts w:ascii="Garamond" w:hAnsi="Garamond"/>
          <w:sz w:val="26"/>
          <w:szCs w:val="26"/>
          <w:highlight w:val="yellow"/>
        </w:rPr>
        <w:t xml:space="preserve"> </w:t>
      </w:r>
      <w:proofErr w:type="spellStart"/>
      <w:r w:rsidR="00EF2FA7">
        <w:rPr>
          <w:rFonts w:ascii="Garamond" w:hAnsi="Garamond"/>
          <w:sz w:val="26"/>
          <w:szCs w:val="26"/>
          <w:highlight w:val="yellow"/>
        </w:rPr>
        <w:t>Sabha</w:t>
      </w:r>
      <w:proofErr w:type="spellEnd"/>
      <w:r w:rsidR="00EF2FA7">
        <w:rPr>
          <w:rFonts w:ascii="Garamond" w:hAnsi="Garamond"/>
          <w:sz w:val="26"/>
          <w:szCs w:val="26"/>
          <w:highlight w:val="yellow"/>
        </w:rPr>
        <w:t xml:space="preserve"> respectively</w:t>
      </w:r>
      <w:r w:rsidRPr="006B768B">
        <w:rPr>
          <w:rFonts w:ascii="Garamond" w:hAnsi="Garamond"/>
          <w:sz w:val="26"/>
          <w:szCs w:val="26"/>
          <w:highlight w:val="yellow"/>
        </w:rPr>
        <w:t xml:space="preserve">. </w:t>
      </w:r>
      <w:r>
        <w:rPr>
          <w:rFonts w:ascii="Garamond" w:hAnsi="Garamond"/>
          <w:sz w:val="26"/>
          <w:szCs w:val="26"/>
          <w:highlight w:val="yellow"/>
        </w:rPr>
        <w:t xml:space="preserve">The </w:t>
      </w:r>
      <w:r w:rsidR="00EF2FA7">
        <w:rPr>
          <w:rFonts w:ascii="Garamond" w:hAnsi="Garamond"/>
          <w:sz w:val="26"/>
          <w:szCs w:val="26"/>
          <w:highlight w:val="yellow"/>
        </w:rPr>
        <w:t>H</w:t>
      </w:r>
      <w:r>
        <w:rPr>
          <w:rFonts w:ascii="Garamond" w:hAnsi="Garamond"/>
          <w:sz w:val="26"/>
          <w:szCs w:val="26"/>
          <w:highlight w:val="yellow"/>
        </w:rPr>
        <w:t xml:space="preserve">ealth </w:t>
      </w:r>
      <w:proofErr w:type="spellStart"/>
      <w:r>
        <w:rPr>
          <w:rFonts w:ascii="Garamond" w:hAnsi="Garamond"/>
          <w:sz w:val="26"/>
          <w:szCs w:val="26"/>
          <w:highlight w:val="yellow"/>
        </w:rPr>
        <w:t>melas</w:t>
      </w:r>
      <w:proofErr w:type="spellEnd"/>
      <w:r>
        <w:rPr>
          <w:rFonts w:ascii="Garamond" w:hAnsi="Garamond"/>
          <w:sz w:val="26"/>
          <w:szCs w:val="26"/>
          <w:highlight w:val="yellow"/>
        </w:rPr>
        <w:t xml:space="preserve"> shall be </w:t>
      </w:r>
      <w:r w:rsidRPr="000E5B5D">
        <w:rPr>
          <w:rFonts w:ascii="Garamond" w:hAnsi="Garamond"/>
          <w:sz w:val="26"/>
          <w:szCs w:val="26"/>
          <w:highlight w:val="yellow"/>
        </w:rPr>
        <w:t>organised</w:t>
      </w:r>
      <w:r>
        <w:rPr>
          <w:rFonts w:ascii="Garamond" w:hAnsi="Garamond"/>
          <w:sz w:val="26"/>
          <w:szCs w:val="26"/>
          <w:highlight w:val="yellow"/>
        </w:rPr>
        <w:t xml:space="preserve"> under the flagship program of National Health Mission (NHM) of the Health Ministry. The Centre State funding pattern will be 60:40/90:10</w:t>
      </w:r>
      <w:r w:rsidR="00BD02D7">
        <w:rPr>
          <w:rFonts w:ascii="Garamond" w:hAnsi="Garamond"/>
          <w:sz w:val="26"/>
          <w:szCs w:val="26"/>
          <w:highlight w:val="yellow"/>
        </w:rPr>
        <w:t>/100%</w:t>
      </w:r>
      <w:r>
        <w:rPr>
          <w:rFonts w:ascii="Garamond" w:hAnsi="Garamond"/>
          <w:sz w:val="26"/>
          <w:szCs w:val="26"/>
          <w:highlight w:val="yellow"/>
        </w:rPr>
        <w:t xml:space="preserve">.   </w:t>
      </w:r>
      <w:r w:rsidRPr="00B34678">
        <w:rPr>
          <w:rFonts w:ascii="Garamond" w:hAnsi="Garamond"/>
          <w:sz w:val="26"/>
          <w:szCs w:val="26"/>
          <w:highlight w:val="yellow"/>
        </w:rPr>
        <w:t xml:space="preserve">This funding may be used for conducting one </w:t>
      </w:r>
      <w:proofErr w:type="spellStart"/>
      <w:r w:rsidRPr="00B34678">
        <w:rPr>
          <w:rFonts w:ascii="Garamond" w:hAnsi="Garamond"/>
          <w:sz w:val="26"/>
          <w:szCs w:val="26"/>
          <w:highlight w:val="yellow"/>
        </w:rPr>
        <w:t>m</w:t>
      </w:r>
      <w:r>
        <w:rPr>
          <w:rFonts w:ascii="Garamond" w:hAnsi="Garamond"/>
          <w:sz w:val="26"/>
          <w:szCs w:val="26"/>
          <w:highlight w:val="yellow"/>
        </w:rPr>
        <w:t>ela</w:t>
      </w:r>
      <w:proofErr w:type="spellEnd"/>
      <w:r>
        <w:rPr>
          <w:rFonts w:ascii="Garamond" w:hAnsi="Garamond"/>
          <w:sz w:val="26"/>
          <w:szCs w:val="26"/>
          <w:highlight w:val="yellow"/>
        </w:rPr>
        <w:t xml:space="preserve"> in any one district of the c</w:t>
      </w:r>
      <w:r w:rsidRPr="00B34678">
        <w:rPr>
          <w:rFonts w:ascii="Garamond" w:hAnsi="Garamond"/>
          <w:sz w:val="26"/>
          <w:szCs w:val="26"/>
          <w:highlight w:val="yellow"/>
        </w:rPr>
        <w:t xml:space="preserve">onstituency or more </w:t>
      </w:r>
      <w:proofErr w:type="spellStart"/>
      <w:r w:rsidRPr="00B34678">
        <w:rPr>
          <w:rFonts w:ascii="Garamond" w:hAnsi="Garamond"/>
          <w:sz w:val="26"/>
          <w:szCs w:val="26"/>
          <w:highlight w:val="yellow"/>
        </w:rPr>
        <w:t>melas</w:t>
      </w:r>
      <w:proofErr w:type="spellEnd"/>
      <w:r w:rsidRPr="00B34678">
        <w:rPr>
          <w:rFonts w:ascii="Garamond" w:hAnsi="Garamond"/>
          <w:sz w:val="26"/>
          <w:szCs w:val="26"/>
          <w:highlight w:val="yellow"/>
        </w:rPr>
        <w:t xml:space="preserve"> in the districts composing</w:t>
      </w:r>
      <w:r>
        <w:rPr>
          <w:rFonts w:ascii="Garamond" w:hAnsi="Garamond"/>
          <w:sz w:val="26"/>
          <w:szCs w:val="26"/>
          <w:highlight w:val="yellow"/>
        </w:rPr>
        <w:t xml:space="preserve"> the c</w:t>
      </w:r>
      <w:r w:rsidRPr="00B34678">
        <w:rPr>
          <w:rFonts w:ascii="Garamond" w:hAnsi="Garamond"/>
          <w:sz w:val="26"/>
          <w:szCs w:val="26"/>
          <w:highlight w:val="yellow"/>
        </w:rPr>
        <w:t xml:space="preserve">onstituency, as decided by the Hon. Member of Parliament. </w:t>
      </w:r>
      <w:r w:rsidRPr="005729D2">
        <w:rPr>
          <w:rFonts w:ascii="Garamond" w:hAnsi="Garamond"/>
          <w:sz w:val="26"/>
          <w:szCs w:val="26"/>
        </w:rPr>
        <w:t>In order to have a participatory approach</w:t>
      </w:r>
      <w:r>
        <w:rPr>
          <w:rFonts w:ascii="Garamond" w:hAnsi="Garamond"/>
          <w:sz w:val="26"/>
          <w:szCs w:val="26"/>
        </w:rPr>
        <w:t>,</w:t>
      </w:r>
      <w:r w:rsidRPr="005729D2">
        <w:rPr>
          <w:rFonts w:ascii="Garamond" w:hAnsi="Garamond"/>
          <w:sz w:val="26"/>
          <w:szCs w:val="26"/>
        </w:rPr>
        <w:t xml:space="preserve"> the </w:t>
      </w:r>
      <w:r>
        <w:rPr>
          <w:rFonts w:ascii="Garamond" w:hAnsi="Garamond"/>
          <w:sz w:val="26"/>
          <w:szCs w:val="26"/>
        </w:rPr>
        <w:t xml:space="preserve">Hon. </w:t>
      </w:r>
      <w:r w:rsidRPr="005729D2">
        <w:rPr>
          <w:rFonts w:ascii="Garamond" w:hAnsi="Garamond"/>
          <w:sz w:val="26"/>
          <w:szCs w:val="26"/>
        </w:rPr>
        <w:t xml:space="preserve">MP and the District Administration </w:t>
      </w:r>
      <w:r>
        <w:rPr>
          <w:rFonts w:ascii="Garamond" w:hAnsi="Garamond"/>
          <w:sz w:val="26"/>
          <w:szCs w:val="26"/>
        </w:rPr>
        <w:t>may</w:t>
      </w:r>
      <w:r w:rsidRPr="005729D2">
        <w:rPr>
          <w:rFonts w:ascii="Garamond" w:hAnsi="Garamond"/>
          <w:sz w:val="26"/>
          <w:szCs w:val="26"/>
        </w:rPr>
        <w:t xml:space="preserve"> mobilize furt</w:t>
      </w:r>
      <w:r>
        <w:rPr>
          <w:rFonts w:ascii="Garamond" w:hAnsi="Garamond"/>
          <w:sz w:val="26"/>
          <w:szCs w:val="26"/>
        </w:rPr>
        <w:t>her financial and other support</w:t>
      </w:r>
      <w:r w:rsidRPr="005729D2">
        <w:rPr>
          <w:rFonts w:ascii="Garamond" w:hAnsi="Garamond"/>
          <w:sz w:val="26"/>
          <w:szCs w:val="26"/>
        </w:rPr>
        <w:t xml:space="preserve"> locally to supplement the Central Government funding.</w:t>
      </w:r>
    </w:p>
    <w:p w:rsidR="0005459E" w:rsidRDefault="0005459E" w:rsidP="0005459E">
      <w:pPr>
        <w:spacing w:line="360" w:lineRule="auto"/>
        <w:jc w:val="both"/>
        <w:rPr>
          <w:rFonts w:ascii="Garamond" w:hAnsi="Garamond"/>
          <w:sz w:val="26"/>
          <w:szCs w:val="26"/>
        </w:rPr>
      </w:pPr>
      <w:r w:rsidRPr="009E2C58">
        <w:rPr>
          <w:rFonts w:ascii="Garamond" w:hAnsi="Garamond"/>
          <w:sz w:val="26"/>
          <w:szCs w:val="26"/>
          <w:highlight w:val="yellow"/>
        </w:rPr>
        <w:t xml:space="preserve">The </w:t>
      </w:r>
      <w:r>
        <w:rPr>
          <w:rFonts w:ascii="Garamond" w:hAnsi="Garamond"/>
          <w:sz w:val="26"/>
          <w:szCs w:val="26"/>
          <w:highlight w:val="yellow"/>
        </w:rPr>
        <w:t xml:space="preserve">funds available under NHM may be utilised for organising the Health </w:t>
      </w:r>
      <w:proofErr w:type="spellStart"/>
      <w:r>
        <w:rPr>
          <w:rFonts w:ascii="Garamond" w:hAnsi="Garamond"/>
          <w:sz w:val="26"/>
          <w:szCs w:val="26"/>
          <w:highlight w:val="yellow"/>
        </w:rPr>
        <w:t>Melas</w:t>
      </w:r>
      <w:proofErr w:type="spellEnd"/>
      <w:r>
        <w:rPr>
          <w:rFonts w:ascii="Garamond" w:hAnsi="Garamond"/>
          <w:sz w:val="26"/>
          <w:szCs w:val="26"/>
          <w:highlight w:val="yellow"/>
        </w:rPr>
        <w:t>. In view of this, the States/</w:t>
      </w:r>
      <w:proofErr w:type="spellStart"/>
      <w:r>
        <w:rPr>
          <w:rFonts w:ascii="Garamond" w:hAnsi="Garamond"/>
          <w:sz w:val="26"/>
          <w:szCs w:val="26"/>
          <w:highlight w:val="yellow"/>
        </w:rPr>
        <w:t>Uts</w:t>
      </w:r>
      <w:proofErr w:type="spellEnd"/>
      <w:r>
        <w:rPr>
          <w:rFonts w:ascii="Garamond" w:hAnsi="Garamond"/>
          <w:sz w:val="26"/>
          <w:szCs w:val="26"/>
          <w:highlight w:val="yellow"/>
        </w:rPr>
        <w:t xml:space="preserve"> shall propose this activity under IEC component in the State PIPS/SPIPs. </w:t>
      </w:r>
      <w:r w:rsidRPr="009E2C58">
        <w:rPr>
          <w:rFonts w:ascii="Garamond" w:hAnsi="Garamond"/>
          <w:sz w:val="26"/>
          <w:szCs w:val="26"/>
          <w:highlight w:val="yellow"/>
        </w:rPr>
        <w:t xml:space="preserve">The State Mission Director </w:t>
      </w:r>
      <w:r>
        <w:rPr>
          <w:rFonts w:ascii="Garamond" w:hAnsi="Garamond"/>
          <w:sz w:val="26"/>
          <w:szCs w:val="26"/>
          <w:highlight w:val="yellow"/>
        </w:rPr>
        <w:t xml:space="preserve">shall accordingly </w:t>
      </w:r>
      <w:r w:rsidRPr="009E2C58">
        <w:rPr>
          <w:rFonts w:ascii="Garamond" w:hAnsi="Garamond"/>
          <w:sz w:val="26"/>
          <w:szCs w:val="26"/>
          <w:highlight w:val="yellow"/>
        </w:rPr>
        <w:t xml:space="preserve">release the funds to the </w:t>
      </w:r>
      <w:proofErr w:type="spellStart"/>
      <w:r w:rsidRPr="009E2C58">
        <w:rPr>
          <w:rFonts w:ascii="Garamond" w:hAnsi="Garamond"/>
          <w:sz w:val="26"/>
          <w:szCs w:val="26"/>
          <w:highlight w:val="yellow"/>
        </w:rPr>
        <w:t>Distirct</w:t>
      </w:r>
      <w:proofErr w:type="spellEnd"/>
      <w:r w:rsidRPr="009E2C58">
        <w:rPr>
          <w:rFonts w:ascii="Garamond" w:hAnsi="Garamond"/>
          <w:sz w:val="26"/>
          <w:szCs w:val="26"/>
          <w:highlight w:val="yellow"/>
        </w:rPr>
        <w:t xml:space="preserve"> Magistrate/Chief Medical Officer, whosoever is selected </w:t>
      </w:r>
      <w:r w:rsidRPr="000E5B5D">
        <w:rPr>
          <w:rFonts w:ascii="Garamond" w:hAnsi="Garamond"/>
          <w:sz w:val="26"/>
          <w:szCs w:val="26"/>
          <w:highlight w:val="yellow"/>
        </w:rPr>
        <w:t>by</w:t>
      </w:r>
      <w:r w:rsidRPr="00D45FB1">
        <w:rPr>
          <w:rFonts w:ascii="Garamond" w:hAnsi="Garamond"/>
          <w:b/>
          <w:bCs/>
          <w:sz w:val="26"/>
          <w:szCs w:val="26"/>
          <w:highlight w:val="yellow"/>
        </w:rPr>
        <w:t xml:space="preserve"> </w:t>
      </w:r>
      <w:r w:rsidRPr="000E5B5D">
        <w:rPr>
          <w:rFonts w:ascii="Garamond" w:hAnsi="Garamond"/>
          <w:sz w:val="26"/>
          <w:szCs w:val="26"/>
          <w:highlight w:val="yellow"/>
        </w:rPr>
        <w:t>the administration</w:t>
      </w:r>
      <w:r w:rsidRPr="009E2C58">
        <w:rPr>
          <w:rFonts w:ascii="Garamond" w:hAnsi="Garamond"/>
          <w:sz w:val="26"/>
          <w:szCs w:val="26"/>
          <w:highlight w:val="yellow"/>
        </w:rPr>
        <w:t xml:space="preserve"> to organize the Health </w:t>
      </w:r>
      <w:proofErr w:type="spellStart"/>
      <w:r w:rsidRPr="009E2C58">
        <w:rPr>
          <w:rFonts w:ascii="Garamond" w:hAnsi="Garamond"/>
          <w:sz w:val="26"/>
          <w:szCs w:val="26"/>
          <w:highlight w:val="yellow"/>
        </w:rPr>
        <w:t>Mela</w:t>
      </w:r>
      <w:proofErr w:type="spellEnd"/>
      <w:r w:rsidRPr="009E2C58">
        <w:rPr>
          <w:rFonts w:ascii="Garamond" w:hAnsi="Garamond"/>
          <w:sz w:val="26"/>
          <w:szCs w:val="26"/>
          <w:highlight w:val="yellow"/>
        </w:rPr>
        <w:t>.</w:t>
      </w:r>
      <w:r>
        <w:rPr>
          <w:rFonts w:ascii="Garamond" w:hAnsi="Garamond"/>
          <w:sz w:val="26"/>
          <w:szCs w:val="26"/>
        </w:rPr>
        <w:t xml:space="preserve"> </w:t>
      </w:r>
    </w:p>
    <w:p w:rsidR="00251572" w:rsidRDefault="00251572" w:rsidP="00251572">
      <w:pPr>
        <w:spacing w:line="360" w:lineRule="auto"/>
        <w:jc w:val="both"/>
        <w:rPr>
          <w:rFonts w:ascii="Garamond" w:hAnsi="Garamond"/>
          <w:sz w:val="26"/>
          <w:szCs w:val="26"/>
          <w:highlight w:val="yellow"/>
        </w:rPr>
      </w:pPr>
      <w:r w:rsidRPr="00B34678">
        <w:rPr>
          <w:rFonts w:ascii="Garamond" w:hAnsi="Garamond"/>
          <w:sz w:val="26"/>
          <w:szCs w:val="26"/>
          <w:highlight w:val="yellow"/>
        </w:rPr>
        <w:t>The Ministry of AYUSH may also decide</w:t>
      </w:r>
      <w:r>
        <w:rPr>
          <w:rFonts w:ascii="Garamond" w:hAnsi="Garamond"/>
          <w:sz w:val="26"/>
          <w:szCs w:val="26"/>
          <w:highlight w:val="yellow"/>
        </w:rPr>
        <w:t xml:space="preserve"> to supplement</w:t>
      </w:r>
      <w:r w:rsidRPr="00B34678">
        <w:rPr>
          <w:rFonts w:ascii="Garamond" w:hAnsi="Garamond"/>
          <w:sz w:val="26"/>
          <w:szCs w:val="26"/>
          <w:highlight w:val="yellow"/>
        </w:rPr>
        <w:t xml:space="preserve"> these efforts by providing funds</w:t>
      </w:r>
      <w:r>
        <w:rPr>
          <w:rFonts w:ascii="Garamond" w:hAnsi="Garamond"/>
          <w:sz w:val="26"/>
          <w:szCs w:val="26"/>
          <w:highlight w:val="yellow"/>
        </w:rPr>
        <w:t xml:space="preserve"> for the </w:t>
      </w:r>
      <w:r w:rsidR="00BD02D7">
        <w:rPr>
          <w:rFonts w:ascii="Garamond" w:hAnsi="Garamond"/>
          <w:sz w:val="26"/>
          <w:szCs w:val="26"/>
          <w:highlight w:val="yellow"/>
        </w:rPr>
        <w:t>H</w:t>
      </w:r>
      <w:r>
        <w:rPr>
          <w:rFonts w:ascii="Garamond" w:hAnsi="Garamond"/>
          <w:sz w:val="26"/>
          <w:szCs w:val="26"/>
          <w:highlight w:val="yellow"/>
        </w:rPr>
        <w:t xml:space="preserve">ealth </w:t>
      </w:r>
      <w:proofErr w:type="spellStart"/>
      <w:r>
        <w:rPr>
          <w:rFonts w:ascii="Garamond" w:hAnsi="Garamond"/>
          <w:sz w:val="26"/>
          <w:szCs w:val="26"/>
          <w:highlight w:val="yellow"/>
        </w:rPr>
        <w:t>melas</w:t>
      </w:r>
      <w:proofErr w:type="spellEnd"/>
      <w:r w:rsidRPr="00B34678">
        <w:rPr>
          <w:rFonts w:ascii="Garamond" w:hAnsi="Garamond"/>
          <w:sz w:val="26"/>
          <w:szCs w:val="26"/>
          <w:highlight w:val="yellow"/>
        </w:rPr>
        <w:t xml:space="preserve">. The </w:t>
      </w:r>
      <w:r>
        <w:rPr>
          <w:rFonts w:ascii="Garamond" w:hAnsi="Garamond"/>
          <w:sz w:val="26"/>
          <w:szCs w:val="26"/>
          <w:highlight w:val="yellow"/>
        </w:rPr>
        <w:t xml:space="preserve">funds to be provided and the </w:t>
      </w:r>
      <w:r w:rsidRPr="00B34678">
        <w:rPr>
          <w:rFonts w:ascii="Garamond" w:hAnsi="Garamond"/>
          <w:sz w:val="26"/>
          <w:szCs w:val="26"/>
          <w:highlight w:val="yellow"/>
        </w:rPr>
        <w:t xml:space="preserve">terms of </w:t>
      </w:r>
      <w:proofErr w:type="spellStart"/>
      <w:r w:rsidRPr="00B34678">
        <w:rPr>
          <w:rFonts w:ascii="Garamond" w:hAnsi="Garamond"/>
          <w:sz w:val="26"/>
          <w:szCs w:val="26"/>
          <w:highlight w:val="yellow"/>
        </w:rPr>
        <w:t>enagagement</w:t>
      </w:r>
      <w:proofErr w:type="spellEnd"/>
      <w:r w:rsidRPr="00B34678">
        <w:rPr>
          <w:rFonts w:ascii="Garamond" w:hAnsi="Garamond"/>
          <w:sz w:val="26"/>
          <w:szCs w:val="26"/>
          <w:highlight w:val="yellow"/>
        </w:rPr>
        <w:t xml:space="preserve"> with the respect</w:t>
      </w:r>
      <w:r w:rsidR="00BD02D7">
        <w:rPr>
          <w:rFonts w:ascii="Garamond" w:hAnsi="Garamond"/>
          <w:sz w:val="26"/>
          <w:szCs w:val="26"/>
          <w:highlight w:val="yellow"/>
        </w:rPr>
        <w:t>iv</w:t>
      </w:r>
      <w:r w:rsidRPr="00B34678">
        <w:rPr>
          <w:rFonts w:ascii="Garamond" w:hAnsi="Garamond"/>
          <w:sz w:val="26"/>
          <w:szCs w:val="26"/>
          <w:highlight w:val="yellow"/>
        </w:rPr>
        <w:t xml:space="preserve">e </w:t>
      </w:r>
      <w:proofErr w:type="gramStart"/>
      <w:r w:rsidRPr="00B34678">
        <w:rPr>
          <w:rFonts w:ascii="Garamond" w:hAnsi="Garamond"/>
          <w:sz w:val="26"/>
          <w:szCs w:val="26"/>
          <w:highlight w:val="yellow"/>
        </w:rPr>
        <w:t>States</w:t>
      </w:r>
      <w:r>
        <w:rPr>
          <w:rFonts w:ascii="Garamond" w:hAnsi="Garamond"/>
          <w:sz w:val="26"/>
          <w:szCs w:val="26"/>
          <w:highlight w:val="yellow"/>
        </w:rPr>
        <w:t>,</w:t>
      </w:r>
      <w:proofErr w:type="gramEnd"/>
      <w:r w:rsidRPr="00B34678">
        <w:rPr>
          <w:rFonts w:ascii="Garamond" w:hAnsi="Garamond"/>
          <w:sz w:val="26"/>
          <w:szCs w:val="26"/>
          <w:highlight w:val="yellow"/>
        </w:rPr>
        <w:t xml:space="preserve"> </w:t>
      </w:r>
      <w:r>
        <w:rPr>
          <w:rFonts w:ascii="Garamond" w:hAnsi="Garamond"/>
          <w:sz w:val="26"/>
          <w:szCs w:val="26"/>
          <w:highlight w:val="yellow"/>
        </w:rPr>
        <w:t>may</w:t>
      </w:r>
      <w:r w:rsidRPr="00B34678">
        <w:rPr>
          <w:rFonts w:ascii="Garamond" w:hAnsi="Garamond"/>
          <w:sz w:val="26"/>
          <w:szCs w:val="26"/>
          <w:highlight w:val="yellow"/>
        </w:rPr>
        <w:t xml:space="preserve"> be decided by Ministry of AYUSH.</w:t>
      </w:r>
    </w:p>
    <w:p w:rsidR="002F3310" w:rsidRDefault="002F3310" w:rsidP="00441A37">
      <w:pPr>
        <w:spacing w:line="360" w:lineRule="auto"/>
        <w:jc w:val="both"/>
        <w:rPr>
          <w:rFonts w:ascii="Garamond" w:hAnsi="Garamond"/>
          <w:b/>
          <w:sz w:val="26"/>
          <w:szCs w:val="26"/>
          <w:u w:val="single"/>
        </w:rPr>
      </w:pPr>
    </w:p>
    <w:p w:rsidR="002F3310" w:rsidRDefault="00C21A70" w:rsidP="00441A37">
      <w:pPr>
        <w:spacing w:line="360" w:lineRule="auto"/>
        <w:jc w:val="both"/>
        <w:rPr>
          <w:rFonts w:ascii="Garamond" w:hAnsi="Garamond"/>
          <w:b/>
          <w:sz w:val="26"/>
          <w:szCs w:val="26"/>
          <w:u w:val="single"/>
        </w:rPr>
      </w:pPr>
      <w:r>
        <w:rPr>
          <w:rFonts w:ascii="Garamond" w:hAnsi="Garamond"/>
          <w:b/>
          <w:noProof/>
          <w:sz w:val="26"/>
          <w:szCs w:val="26"/>
          <w:u w:val="single"/>
        </w:rPr>
        <mc:AlternateContent>
          <mc:Choice Requires="wps">
            <w:drawing>
              <wp:anchor distT="0" distB="0" distL="114300" distR="114300" simplePos="0" relativeHeight="251664896" behindDoc="0" locked="0" layoutInCell="1" allowOverlap="1">
                <wp:simplePos x="0" y="0"/>
                <wp:positionH relativeFrom="column">
                  <wp:posOffset>-23495</wp:posOffset>
                </wp:positionH>
                <wp:positionV relativeFrom="paragraph">
                  <wp:posOffset>-314325</wp:posOffset>
                </wp:positionV>
                <wp:extent cx="3785870" cy="403860"/>
                <wp:effectExtent l="24130" t="19050" r="38100" b="53340"/>
                <wp:wrapNone/>
                <wp:docPr id="1"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85870" cy="403860"/>
                        </a:xfrm>
                        <a:prstGeom prst="roundRect">
                          <a:avLst>
                            <a:gd name="adj" fmla="val 16667"/>
                          </a:avLst>
                        </a:prstGeom>
                        <a:no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a:extLst>
                          <a:ext uri="{909E8E84-426E-40DD-AFC4-6F175D3DCCD1}">
                            <a14:hiddenFill xmlns:a14="http://schemas.microsoft.com/office/drawing/2010/main">
                              <a:solidFill>
                                <a:schemeClr val="accent6">
                                  <a:lumMod val="100000"/>
                                  <a:lumOff val="0"/>
                                </a:schemeClr>
                              </a:solidFill>
                            </a14:hiddenFill>
                          </a:ext>
                        </a:extLst>
                      </wps:spPr>
                      <wps:txbx>
                        <w:txbxContent>
                          <w:p w:rsidR="00EF2FA7" w:rsidRPr="00152881" w:rsidRDefault="00EF2FA7" w:rsidP="002F3310">
                            <w:pPr>
                              <w:spacing w:after="0" w:line="360" w:lineRule="auto"/>
                              <w:rPr>
                                <w:rFonts w:ascii="Garamond" w:hAnsi="Garamond"/>
                                <w:b/>
                                <w:bCs/>
                                <w:sz w:val="32"/>
                                <w:szCs w:val="24"/>
                              </w:rPr>
                            </w:pPr>
                            <w:r>
                              <w:rPr>
                                <w:rFonts w:ascii="Garamond" w:hAnsi="Garamond"/>
                                <w:b/>
                                <w:bCs/>
                                <w:sz w:val="32"/>
                                <w:szCs w:val="24"/>
                              </w:rPr>
                              <w:t>6.   Reporting</w:t>
                            </w:r>
                          </w:p>
                          <w:p w:rsidR="00EF2FA7" w:rsidRPr="00152881" w:rsidRDefault="00EF2FA7" w:rsidP="002F3310">
                            <w:pPr>
                              <w:spacing w:after="0" w:line="360" w:lineRule="auto"/>
                              <w:rPr>
                                <w:rFonts w:ascii="Garamond" w:hAnsi="Garamond"/>
                                <w:b/>
                                <w:bCs/>
                                <w:sz w:val="32"/>
                                <w:szCs w:val="24"/>
                              </w:rPr>
                            </w:pPr>
                          </w:p>
                          <w:p w:rsidR="00EF2FA7" w:rsidRPr="00B34579" w:rsidRDefault="00EF2FA7" w:rsidP="002F3310">
                            <w:pPr>
                              <w:spacing w:after="0" w:line="360" w:lineRule="auto"/>
                              <w:rPr>
                                <w:rFonts w:ascii="Garamond" w:hAnsi="Garamond"/>
                                <w:b/>
                                <w:bCs/>
                                <w:sz w:val="32"/>
                                <w:szCs w:val="24"/>
                              </w:rPr>
                            </w:pPr>
                          </w:p>
                          <w:p w:rsidR="00EF2FA7" w:rsidRDefault="00EF2FA7" w:rsidP="002F331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 o:spid="_x0000_s1032" style="position:absolute;left:0;text-align:left;margin-left:-1.85pt;margin-top:-24.75pt;width:298.1pt;height:31.8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" filled="f" fillcolor="#7d3c4a [3209]" strokecolor="#f2f2f2 [3041]" strokeweight="3pt">
                <v:shadow on="t" color="#3e1e24 [1609]" opacity=".5" offset="1pt"/>
                <v:textbox>
                  <w:txbxContent>
                    <w:p w:rsidR="00EF2FA7" w:rsidRPr="00152881" w:rsidRDefault="00EF2FA7" w:rsidP="002F3310">
                      <w:pPr>
                        <w:spacing w:after="0" w:line="360" w:lineRule="auto"/>
                        <w:rPr>
                          <w:rFonts w:ascii="Garamond" w:hAnsi="Garamond"/>
                          <w:b/>
                          <w:bCs/>
                          <w:sz w:val="32"/>
                          <w:szCs w:val="24"/>
                        </w:rPr>
                      </w:pPr>
                      <w:r>
                        <w:rPr>
                          <w:rFonts w:ascii="Garamond" w:hAnsi="Garamond"/>
                          <w:b/>
                          <w:bCs/>
                          <w:sz w:val="32"/>
                          <w:szCs w:val="24"/>
                        </w:rPr>
                        <w:t>6.   Reporting</w:t>
                      </w:r>
                    </w:p>
                    <w:p w:rsidR="00EF2FA7" w:rsidRPr="00152881" w:rsidRDefault="00EF2FA7" w:rsidP="002F3310">
                      <w:pPr>
                        <w:spacing w:after="0" w:line="360" w:lineRule="auto"/>
                        <w:rPr>
                          <w:rFonts w:ascii="Garamond" w:hAnsi="Garamond"/>
                          <w:b/>
                          <w:bCs/>
                          <w:sz w:val="32"/>
                          <w:szCs w:val="24"/>
                        </w:rPr>
                      </w:pPr>
                    </w:p>
                    <w:p w:rsidR="00EF2FA7" w:rsidRPr="00B34579" w:rsidRDefault="00EF2FA7" w:rsidP="002F3310">
                      <w:pPr>
                        <w:spacing w:after="0" w:line="360" w:lineRule="auto"/>
                        <w:rPr>
                          <w:rFonts w:ascii="Garamond" w:hAnsi="Garamond"/>
                          <w:b/>
                          <w:bCs/>
                          <w:sz w:val="32"/>
                          <w:szCs w:val="24"/>
                        </w:rPr>
                      </w:pPr>
                    </w:p>
                    <w:p w:rsidR="00EF2FA7" w:rsidRDefault="00EF2FA7" w:rsidP="002F3310"/>
                  </w:txbxContent>
                </v:textbox>
              </v:roundrect>
            </w:pict>
          </mc:Fallback>
        </mc:AlternateContent>
      </w:r>
    </w:p>
    <w:p w:rsidR="00811E4C" w:rsidRDefault="00811E4C" w:rsidP="00811E4C">
      <w:pPr>
        <w:spacing w:line="360" w:lineRule="auto"/>
        <w:jc w:val="both"/>
        <w:rPr>
          <w:rFonts w:ascii="Garamond" w:hAnsi="Garamond"/>
          <w:sz w:val="26"/>
          <w:szCs w:val="26"/>
        </w:rPr>
      </w:pPr>
      <w:r>
        <w:rPr>
          <w:rFonts w:ascii="Garamond" w:hAnsi="Garamond"/>
          <w:sz w:val="26"/>
          <w:szCs w:val="26"/>
        </w:rPr>
        <w:t xml:space="preserve">The reporting mechanism to the Ministry Of Health and Family Welfare on utilisation </w:t>
      </w:r>
      <w:proofErr w:type="gramStart"/>
      <w:r>
        <w:rPr>
          <w:rFonts w:ascii="Garamond" w:hAnsi="Garamond"/>
          <w:sz w:val="26"/>
          <w:szCs w:val="26"/>
        </w:rPr>
        <w:t>and  expenditure</w:t>
      </w:r>
      <w:proofErr w:type="gramEnd"/>
      <w:r>
        <w:rPr>
          <w:rFonts w:ascii="Garamond" w:hAnsi="Garamond"/>
          <w:sz w:val="26"/>
          <w:szCs w:val="26"/>
        </w:rPr>
        <w:t xml:space="preserve"> of funds for  the Health </w:t>
      </w:r>
      <w:proofErr w:type="spellStart"/>
      <w:r>
        <w:rPr>
          <w:rFonts w:ascii="Garamond" w:hAnsi="Garamond"/>
          <w:sz w:val="26"/>
          <w:szCs w:val="26"/>
        </w:rPr>
        <w:t>Mela</w:t>
      </w:r>
      <w:proofErr w:type="spellEnd"/>
      <w:r>
        <w:rPr>
          <w:rFonts w:ascii="Garamond" w:hAnsi="Garamond"/>
          <w:sz w:val="26"/>
          <w:szCs w:val="26"/>
        </w:rPr>
        <w:t xml:space="preserve"> shall be on similar lines as for the other activities taken up by the State/UT under the NHM .</w:t>
      </w:r>
    </w:p>
    <w:p w:rsidR="00811E4C" w:rsidRDefault="00811E4C" w:rsidP="00811E4C">
      <w:pPr>
        <w:spacing w:line="360" w:lineRule="auto"/>
        <w:jc w:val="both"/>
        <w:rPr>
          <w:rFonts w:ascii="Garamond" w:hAnsi="Garamond"/>
          <w:sz w:val="26"/>
          <w:szCs w:val="26"/>
        </w:rPr>
      </w:pPr>
      <w:r>
        <w:rPr>
          <w:rFonts w:ascii="Garamond" w:hAnsi="Garamond"/>
          <w:sz w:val="26"/>
          <w:szCs w:val="26"/>
        </w:rPr>
        <w:t xml:space="preserve">The funds may be </w:t>
      </w:r>
      <w:proofErr w:type="gramStart"/>
      <w:r>
        <w:rPr>
          <w:rFonts w:ascii="Garamond" w:hAnsi="Garamond"/>
          <w:sz w:val="26"/>
          <w:szCs w:val="26"/>
        </w:rPr>
        <w:t>utilised  and</w:t>
      </w:r>
      <w:proofErr w:type="gramEnd"/>
      <w:r>
        <w:rPr>
          <w:rFonts w:ascii="Garamond" w:hAnsi="Garamond"/>
          <w:sz w:val="26"/>
          <w:szCs w:val="26"/>
        </w:rPr>
        <w:t xml:space="preserve"> reported for the heads as indicated at Annexure- 1.</w:t>
      </w:r>
    </w:p>
    <w:p w:rsidR="00811E4C" w:rsidRDefault="00811E4C" w:rsidP="00811E4C">
      <w:pPr>
        <w:spacing w:line="360" w:lineRule="auto"/>
        <w:jc w:val="both"/>
        <w:rPr>
          <w:rFonts w:ascii="Garamond" w:hAnsi="Garamond"/>
          <w:sz w:val="26"/>
          <w:szCs w:val="26"/>
        </w:rPr>
      </w:pPr>
      <w:r>
        <w:rPr>
          <w:rFonts w:ascii="Garamond" w:hAnsi="Garamond"/>
          <w:sz w:val="26"/>
          <w:szCs w:val="26"/>
        </w:rPr>
        <w:lastRenderedPageBreak/>
        <w:t xml:space="preserve">Further, a brief report on the benefits accrued as an outcome of Health </w:t>
      </w:r>
      <w:proofErr w:type="spellStart"/>
      <w:r>
        <w:rPr>
          <w:rFonts w:ascii="Garamond" w:hAnsi="Garamond"/>
          <w:sz w:val="26"/>
          <w:szCs w:val="26"/>
        </w:rPr>
        <w:t>Mela</w:t>
      </w:r>
      <w:proofErr w:type="spellEnd"/>
      <w:r>
        <w:rPr>
          <w:rFonts w:ascii="Garamond" w:hAnsi="Garamond"/>
          <w:sz w:val="26"/>
          <w:szCs w:val="26"/>
        </w:rPr>
        <w:t xml:space="preserve"> to be maintained by the State /UT NHM for record and audit purpose as per the Annexures 2 and 3.  Accordingly, the State/UT NHM may issue guidelines to this effect to the Districts.</w:t>
      </w:r>
    </w:p>
    <w:p w:rsidR="00811E4C" w:rsidRDefault="00811E4C" w:rsidP="00811E4C">
      <w:pPr>
        <w:pStyle w:val="ListParagraph"/>
        <w:spacing w:line="360" w:lineRule="auto"/>
        <w:jc w:val="both"/>
        <w:rPr>
          <w:rFonts w:ascii="Garamond" w:hAnsi="Garamond"/>
          <w:sz w:val="26"/>
          <w:szCs w:val="26"/>
        </w:rPr>
      </w:pPr>
    </w:p>
    <w:p w:rsidR="00811E4C" w:rsidRDefault="00811E4C" w:rsidP="00811E4C">
      <w:pPr>
        <w:pStyle w:val="ListParagraph"/>
        <w:spacing w:line="360" w:lineRule="auto"/>
        <w:jc w:val="both"/>
        <w:rPr>
          <w:rFonts w:ascii="Garamond" w:hAnsi="Garamond"/>
          <w:sz w:val="26"/>
          <w:szCs w:val="26"/>
        </w:rPr>
      </w:pPr>
    </w:p>
    <w:p w:rsidR="00811E4C" w:rsidRDefault="00811E4C" w:rsidP="00811E4C">
      <w:pPr>
        <w:pStyle w:val="ListParagraph"/>
        <w:spacing w:line="360" w:lineRule="auto"/>
        <w:jc w:val="both"/>
        <w:rPr>
          <w:rFonts w:ascii="Garamond" w:hAnsi="Garamond"/>
          <w:sz w:val="26"/>
          <w:szCs w:val="26"/>
        </w:rPr>
      </w:pPr>
    </w:p>
    <w:p w:rsidR="00811E4C" w:rsidRDefault="00811E4C" w:rsidP="00811E4C">
      <w:pPr>
        <w:pStyle w:val="ListParagraph"/>
        <w:spacing w:line="360" w:lineRule="auto"/>
        <w:jc w:val="both"/>
        <w:rPr>
          <w:rFonts w:ascii="Garamond" w:hAnsi="Garamond"/>
          <w:sz w:val="26"/>
          <w:szCs w:val="26"/>
        </w:rPr>
      </w:pPr>
    </w:p>
    <w:p w:rsidR="00811E4C" w:rsidRDefault="00811E4C" w:rsidP="00811E4C">
      <w:pPr>
        <w:pStyle w:val="ListParagraph"/>
        <w:spacing w:line="360" w:lineRule="auto"/>
        <w:jc w:val="both"/>
        <w:rPr>
          <w:rFonts w:ascii="Garamond" w:hAnsi="Garamond"/>
          <w:sz w:val="26"/>
          <w:szCs w:val="26"/>
        </w:rPr>
      </w:pPr>
    </w:p>
    <w:p w:rsidR="00811E4C" w:rsidRDefault="00811E4C">
      <w:pPr>
        <w:rPr>
          <w:rFonts w:ascii="Garamond" w:hAnsi="Garamond"/>
          <w:sz w:val="26"/>
          <w:szCs w:val="26"/>
        </w:rPr>
      </w:pPr>
      <w:r>
        <w:rPr>
          <w:rFonts w:ascii="Garamond" w:hAnsi="Garamond"/>
          <w:sz w:val="26"/>
          <w:szCs w:val="26"/>
        </w:rPr>
        <w:br w:type="page"/>
      </w:r>
    </w:p>
    <w:p w:rsidR="00562EDB" w:rsidRPr="002F3310" w:rsidRDefault="000A3440" w:rsidP="00441A37">
      <w:pPr>
        <w:spacing w:line="360" w:lineRule="auto"/>
        <w:jc w:val="right"/>
        <w:rPr>
          <w:rFonts w:ascii="Garamond" w:hAnsi="Garamond"/>
          <w:b/>
          <w:sz w:val="24"/>
          <w:szCs w:val="24"/>
        </w:rPr>
      </w:pPr>
      <w:r>
        <w:rPr>
          <w:rFonts w:ascii="Garamond" w:hAnsi="Garamond"/>
          <w:b/>
          <w:sz w:val="24"/>
          <w:szCs w:val="24"/>
        </w:rPr>
        <w:lastRenderedPageBreak/>
        <w:t>A</w:t>
      </w:r>
      <w:r w:rsidR="00441A37" w:rsidRPr="002F3310">
        <w:rPr>
          <w:rFonts w:ascii="Garamond" w:hAnsi="Garamond"/>
          <w:b/>
          <w:sz w:val="24"/>
          <w:szCs w:val="24"/>
        </w:rPr>
        <w:t>nnexure</w:t>
      </w:r>
      <w:r w:rsidR="002F3310" w:rsidRPr="002F3310">
        <w:rPr>
          <w:rFonts w:ascii="Garamond" w:hAnsi="Garamond"/>
          <w:b/>
          <w:sz w:val="24"/>
          <w:szCs w:val="24"/>
        </w:rPr>
        <w:t xml:space="preserve"> 1</w:t>
      </w:r>
    </w:p>
    <w:p w:rsidR="00AF590E" w:rsidRDefault="001C6A7F" w:rsidP="001C6A7F">
      <w:pPr>
        <w:spacing w:after="0" w:line="240" w:lineRule="auto"/>
        <w:jc w:val="center"/>
        <w:rPr>
          <w:rFonts w:ascii="Garamond" w:hAnsi="Garamond"/>
          <w:b/>
          <w:sz w:val="24"/>
          <w:szCs w:val="24"/>
        </w:rPr>
      </w:pPr>
      <w:r w:rsidRPr="002F3310">
        <w:rPr>
          <w:rFonts w:ascii="Garamond" w:hAnsi="Garamond"/>
          <w:b/>
          <w:sz w:val="24"/>
          <w:szCs w:val="24"/>
        </w:rPr>
        <w:t xml:space="preserve">FINANCIAL OUTLAY FOR </w:t>
      </w:r>
      <w:r w:rsidR="0090284D">
        <w:rPr>
          <w:rFonts w:ascii="Garamond" w:hAnsi="Garamond"/>
          <w:b/>
          <w:sz w:val="24"/>
          <w:szCs w:val="24"/>
        </w:rPr>
        <w:t>2</w:t>
      </w:r>
      <w:r w:rsidRPr="002F3310">
        <w:rPr>
          <w:rFonts w:ascii="Garamond" w:hAnsi="Garamond"/>
          <w:b/>
          <w:sz w:val="24"/>
          <w:szCs w:val="24"/>
        </w:rPr>
        <w:t xml:space="preserve">-DAY </w:t>
      </w:r>
      <w:r w:rsidR="00FC067F">
        <w:rPr>
          <w:rFonts w:ascii="Garamond" w:hAnsi="Garamond"/>
          <w:b/>
          <w:sz w:val="24"/>
          <w:szCs w:val="24"/>
        </w:rPr>
        <w:t xml:space="preserve">Health </w:t>
      </w:r>
      <w:proofErr w:type="spellStart"/>
      <w:r w:rsidR="00FC067F" w:rsidRPr="00FC067F">
        <w:rPr>
          <w:rFonts w:ascii="Garamond" w:hAnsi="Garamond"/>
          <w:b/>
          <w:i/>
          <w:iCs/>
          <w:sz w:val="24"/>
          <w:szCs w:val="24"/>
        </w:rPr>
        <w:t>Mela</w:t>
      </w:r>
      <w:proofErr w:type="spellEnd"/>
      <w:r w:rsidRPr="002F3310">
        <w:rPr>
          <w:rFonts w:ascii="Garamond" w:hAnsi="Garamond"/>
          <w:b/>
          <w:sz w:val="24"/>
          <w:szCs w:val="24"/>
        </w:rPr>
        <w:t xml:space="preserve"> </w:t>
      </w:r>
    </w:p>
    <w:p w:rsidR="001C6A7F" w:rsidRPr="002F3310" w:rsidRDefault="001C6A7F" w:rsidP="001C6A7F">
      <w:pPr>
        <w:spacing w:after="0" w:line="240" w:lineRule="auto"/>
        <w:jc w:val="center"/>
        <w:rPr>
          <w:rFonts w:ascii="Garamond" w:hAnsi="Garamond"/>
          <w:b/>
          <w:sz w:val="24"/>
          <w:szCs w:val="24"/>
        </w:rPr>
      </w:pPr>
      <w:r w:rsidRPr="002F3310">
        <w:rPr>
          <w:rFonts w:ascii="Garamond" w:hAnsi="Garamond"/>
          <w:b/>
          <w:sz w:val="24"/>
          <w:szCs w:val="24"/>
        </w:rPr>
        <w:t xml:space="preserve">IN </w:t>
      </w:r>
    </w:p>
    <w:p w:rsidR="001C6A7F" w:rsidRPr="002F3310" w:rsidRDefault="001C6A7F" w:rsidP="001C6A7F">
      <w:pPr>
        <w:spacing w:after="0" w:line="240" w:lineRule="auto"/>
        <w:jc w:val="center"/>
        <w:rPr>
          <w:rFonts w:ascii="Garamond" w:hAnsi="Garamond"/>
          <w:b/>
          <w:sz w:val="24"/>
          <w:szCs w:val="24"/>
        </w:rPr>
      </w:pPr>
      <w:r w:rsidRPr="002F3310">
        <w:rPr>
          <w:rFonts w:ascii="Garamond" w:hAnsi="Garamond"/>
          <w:b/>
          <w:sz w:val="24"/>
          <w:szCs w:val="24"/>
        </w:rPr>
        <w:t>PARLIAMENTARY CONTITUENCY----------------------------------------------</w:t>
      </w:r>
    </w:p>
    <w:p w:rsidR="005C2392" w:rsidRPr="002F3310" w:rsidRDefault="005C2392" w:rsidP="001C6A7F">
      <w:pPr>
        <w:spacing w:after="0" w:line="240" w:lineRule="auto"/>
        <w:jc w:val="center"/>
        <w:rPr>
          <w:rFonts w:ascii="Garamond" w:hAnsi="Garamond"/>
          <w:b/>
          <w:sz w:val="24"/>
          <w:szCs w:val="24"/>
        </w:rPr>
      </w:pPr>
    </w:p>
    <w:p w:rsidR="001C6A7F" w:rsidRPr="002F3310" w:rsidRDefault="001C6A7F" w:rsidP="001C6A7F">
      <w:pPr>
        <w:spacing w:after="0" w:line="240" w:lineRule="auto"/>
        <w:jc w:val="center"/>
        <w:rPr>
          <w:rFonts w:ascii="Garamond" w:hAnsi="Garamond"/>
          <w:sz w:val="24"/>
          <w:szCs w:val="24"/>
        </w:rPr>
      </w:pPr>
    </w:p>
    <w:tbl>
      <w:tblPr>
        <w:tblStyle w:val="TableGrid"/>
        <w:tblW w:w="9322" w:type="dxa"/>
        <w:tblLook w:val="04A0" w:firstRow="1" w:lastRow="0" w:firstColumn="1" w:lastColumn="0" w:noHBand="0" w:noVBand="1"/>
      </w:tblPr>
      <w:tblGrid>
        <w:gridCol w:w="918"/>
        <w:gridCol w:w="6561"/>
        <w:gridCol w:w="1843"/>
      </w:tblGrid>
      <w:tr w:rsidR="001C6A7F" w:rsidRPr="002F3310" w:rsidTr="005C2392">
        <w:trPr>
          <w:trHeight w:val="303"/>
        </w:trPr>
        <w:tc>
          <w:tcPr>
            <w:tcW w:w="918" w:type="dxa"/>
          </w:tcPr>
          <w:p w:rsidR="001C6A7F" w:rsidRPr="002F3310" w:rsidRDefault="001C6A7F" w:rsidP="0083555F">
            <w:pPr>
              <w:jc w:val="center"/>
              <w:rPr>
                <w:rFonts w:ascii="Garamond" w:hAnsi="Garamond"/>
                <w:sz w:val="24"/>
                <w:szCs w:val="24"/>
              </w:rPr>
            </w:pPr>
            <w:proofErr w:type="spellStart"/>
            <w:r w:rsidRPr="002F3310">
              <w:rPr>
                <w:rFonts w:ascii="Garamond" w:hAnsi="Garamond"/>
                <w:sz w:val="24"/>
                <w:szCs w:val="24"/>
              </w:rPr>
              <w:t>S.No</w:t>
            </w:r>
            <w:proofErr w:type="spellEnd"/>
            <w:r w:rsidRPr="002F3310">
              <w:rPr>
                <w:rFonts w:ascii="Garamond" w:hAnsi="Garamond"/>
                <w:sz w:val="24"/>
                <w:szCs w:val="24"/>
              </w:rPr>
              <w:t>.</w:t>
            </w:r>
          </w:p>
        </w:tc>
        <w:tc>
          <w:tcPr>
            <w:tcW w:w="6561" w:type="dxa"/>
          </w:tcPr>
          <w:p w:rsidR="001C6A7F" w:rsidRPr="002F3310" w:rsidRDefault="0090284D" w:rsidP="001C6A7F">
            <w:pPr>
              <w:rPr>
                <w:rFonts w:ascii="Garamond" w:hAnsi="Garamond"/>
                <w:sz w:val="24"/>
                <w:szCs w:val="24"/>
              </w:rPr>
            </w:pPr>
            <w:r>
              <w:rPr>
                <w:rFonts w:ascii="Garamond" w:hAnsi="Garamond"/>
                <w:sz w:val="24"/>
                <w:szCs w:val="24"/>
              </w:rPr>
              <w:t>Activities</w:t>
            </w:r>
          </w:p>
        </w:tc>
        <w:tc>
          <w:tcPr>
            <w:tcW w:w="1843" w:type="dxa"/>
          </w:tcPr>
          <w:p w:rsidR="001C6A7F" w:rsidRPr="002F3310" w:rsidRDefault="001C6A7F" w:rsidP="001C6A7F">
            <w:pPr>
              <w:rPr>
                <w:rFonts w:ascii="Garamond" w:hAnsi="Garamond"/>
                <w:sz w:val="24"/>
                <w:szCs w:val="24"/>
              </w:rPr>
            </w:pPr>
            <w:r w:rsidRPr="002F3310">
              <w:rPr>
                <w:rFonts w:ascii="Garamond" w:hAnsi="Garamond"/>
                <w:sz w:val="24"/>
                <w:szCs w:val="24"/>
              </w:rPr>
              <w:t>Amount</w:t>
            </w:r>
            <w:r w:rsidR="00C35206">
              <w:rPr>
                <w:rFonts w:ascii="Garamond" w:hAnsi="Garamond"/>
                <w:sz w:val="24"/>
                <w:szCs w:val="24"/>
              </w:rPr>
              <w:t xml:space="preserve"> (in </w:t>
            </w:r>
            <w:proofErr w:type="spellStart"/>
            <w:r w:rsidR="00C35206">
              <w:rPr>
                <w:rFonts w:ascii="Garamond" w:hAnsi="Garamond"/>
                <w:sz w:val="24"/>
                <w:szCs w:val="24"/>
              </w:rPr>
              <w:t>Rs</w:t>
            </w:r>
            <w:proofErr w:type="spellEnd"/>
            <w:r w:rsidR="00C35206">
              <w:rPr>
                <w:rFonts w:ascii="Garamond" w:hAnsi="Garamond"/>
                <w:sz w:val="24"/>
                <w:szCs w:val="24"/>
              </w:rPr>
              <w:t>.)</w:t>
            </w:r>
          </w:p>
        </w:tc>
      </w:tr>
      <w:tr w:rsidR="001C6A7F" w:rsidRPr="002F3310" w:rsidTr="005C2392">
        <w:trPr>
          <w:trHeight w:val="1805"/>
        </w:trPr>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1.</w:t>
            </w:r>
          </w:p>
        </w:tc>
        <w:tc>
          <w:tcPr>
            <w:tcW w:w="6561" w:type="dxa"/>
          </w:tcPr>
          <w:p w:rsidR="001C6A7F" w:rsidRPr="002F3310" w:rsidRDefault="001C6A7F" w:rsidP="0083555F">
            <w:pPr>
              <w:rPr>
                <w:rFonts w:ascii="Garamond" w:hAnsi="Garamond"/>
                <w:sz w:val="24"/>
                <w:szCs w:val="24"/>
              </w:rPr>
            </w:pPr>
            <w:r w:rsidRPr="002F3310">
              <w:rPr>
                <w:rFonts w:ascii="Garamond" w:hAnsi="Garamond"/>
                <w:sz w:val="24"/>
                <w:szCs w:val="24"/>
              </w:rPr>
              <w:t>Campaign phase</w:t>
            </w:r>
          </w:p>
          <w:p w:rsidR="001C6A7F" w:rsidRPr="002F3310" w:rsidRDefault="001C6A7F" w:rsidP="001C6A7F">
            <w:pPr>
              <w:pStyle w:val="ListParagraph"/>
              <w:numPr>
                <w:ilvl w:val="0"/>
                <w:numId w:val="6"/>
              </w:numPr>
              <w:rPr>
                <w:rFonts w:ascii="Garamond" w:hAnsi="Garamond"/>
                <w:sz w:val="24"/>
                <w:szCs w:val="24"/>
              </w:rPr>
            </w:pPr>
            <w:r w:rsidRPr="002F3310">
              <w:rPr>
                <w:rFonts w:ascii="Garamond" w:hAnsi="Garamond"/>
                <w:sz w:val="24"/>
                <w:szCs w:val="24"/>
              </w:rPr>
              <w:t xml:space="preserve">Advertisement in </w:t>
            </w:r>
            <w:r w:rsidR="000E7CFF">
              <w:rPr>
                <w:rFonts w:ascii="Garamond" w:hAnsi="Garamond"/>
                <w:sz w:val="24"/>
                <w:szCs w:val="24"/>
              </w:rPr>
              <w:t>print, electronic m</w:t>
            </w:r>
            <w:r w:rsidRPr="002F3310">
              <w:rPr>
                <w:rFonts w:ascii="Garamond" w:hAnsi="Garamond"/>
                <w:sz w:val="24"/>
                <w:szCs w:val="24"/>
              </w:rPr>
              <w:t>edia</w:t>
            </w:r>
          </w:p>
          <w:p w:rsidR="001C6A7F" w:rsidRPr="002F3310" w:rsidRDefault="001C6A7F" w:rsidP="001C6A7F">
            <w:pPr>
              <w:pStyle w:val="ListParagraph"/>
              <w:numPr>
                <w:ilvl w:val="0"/>
                <w:numId w:val="6"/>
              </w:numPr>
              <w:rPr>
                <w:rFonts w:ascii="Garamond" w:hAnsi="Garamond"/>
                <w:sz w:val="24"/>
                <w:szCs w:val="24"/>
              </w:rPr>
            </w:pPr>
            <w:r w:rsidRPr="002F3310">
              <w:rPr>
                <w:rFonts w:ascii="Garamond" w:hAnsi="Garamond"/>
                <w:sz w:val="24"/>
                <w:szCs w:val="24"/>
              </w:rPr>
              <w:t>Posters</w:t>
            </w:r>
          </w:p>
          <w:p w:rsidR="001C6A7F" w:rsidRPr="002F3310" w:rsidRDefault="001C6A7F" w:rsidP="001C6A7F">
            <w:pPr>
              <w:pStyle w:val="ListParagraph"/>
              <w:numPr>
                <w:ilvl w:val="0"/>
                <w:numId w:val="6"/>
              </w:numPr>
              <w:rPr>
                <w:rFonts w:ascii="Garamond" w:hAnsi="Garamond"/>
                <w:sz w:val="24"/>
                <w:szCs w:val="24"/>
              </w:rPr>
            </w:pPr>
            <w:r w:rsidRPr="002F3310">
              <w:rPr>
                <w:rFonts w:ascii="Garamond" w:hAnsi="Garamond"/>
                <w:sz w:val="24"/>
                <w:szCs w:val="24"/>
              </w:rPr>
              <w:t>Leaflets</w:t>
            </w:r>
          </w:p>
          <w:p w:rsidR="001C6A7F" w:rsidRPr="002F3310" w:rsidRDefault="001C6A7F" w:rsidP="001C6A7F">
            <w:pPr>
              <w:pStyle w:val="ListParagraph"/>
              <w:numPr>
                <w:ilvl w:val="0"/>
                <w:numId w:val="6"/>
              </w:numPr>
              <w:rPr>
                <w:rFonts w:ascii="Garamond" w:hAnsi="Garamond"/>
                <w:sz w:val="24"/>
                <w:szCs w:val="24"/>
              </w:rPr>
            </w:pPr>
            <w:r w:rsidRPr="002F3310">
              <w:rPr>
                <w:rFonts w:ascii="Garamond" w:hAnsi="Garamond"/>
                <w:sz w:val="24"/>
                <w:szCs w:val="24"/>
              </w:rPr>
              <w:t>Hoarding</w:t>
            </w:r>
          </w:p>
          <w:p w:rsidR="001C6A7F" w:rsidRPr="002F3310" w:rsidRDefault="001C6A7F" w:rsidP="001C6A7F">
            <w:pPr>
              <w:pStyle w:val="ListParagraph"/>
              <w:numPr>
                <w:ilvl w:val="0"/>
                <w:numId w:val="6"/>
              </w:numPr>
              <w:rPr>
                <w:rFonts w:ascii="Garamond" w:hAnsi="Garamond"/>
                <w:sz w:val="24"/>
                <w:szCs w:val="24"/>
              </w:rPr>
            </w:pPr>
            <w:r w:rsidRPr="002F3310">
              <w:rPr>
                <w:rFonts w:ascii="Garamond" w:hAnsi="Garamond"/>
                <w:sz w:val="24"/>
                <w:szCs w:val="24"/>
              </w:rPr>
              <w:t>Banners</w:t>
            </w:r>
          </w:p>
          <w:p w:rsidR="001C6A7F" w:rsidRPr="002F3310" w:rsidRDefault="001C6A7F" w:rsidP="001C6A7F">
            <w:pPr>
              <w:pStyle w:val="ListParagraph"/>
              <w:numPr>
                <w:ilvl w:val="0"/>
                <w:numId w:val="6"/>
              </w:numPr>
              <w:rPr>
                <w:rFonts w:ascii="Garamond" w:hAnsi="Garamond"/>
                <w:sz w:val="24"/>
                <w:szCs w:val="24"/>
              </w:rPr>
            </w:pPr>
            <w:r w:rsidRPr="002F3310">
              <w:rPr>
                <w:rFonts w:ascii="Garamond" w:hAnsi="Garamond"/>
                <w:sz w:val="24"/>
                <w:szCs w:val="24"/>
              </w:rPr>
              <w:t>I</w:t>
            </w:r>
            <w:r w:rsidR="000E7CFF">
              <w:rPr>
                <w:rFonts w:ascii="Garamond" w:hAnsi="Garamond"/>
                <w:sz w:val="24"/>
                <w:szCs w:val="24"/>
              </w:rPr>
              <w:t>ntensive advertisement through m</w:t>
            </w:r>
            <w:r w:rsidRPr="002F3310">
              <w:rPr>
                <w:rFonts w:ascii="Garamond" w:hAnsi="Garamond"/>
                <w:sz w:val="24"/>
                <w:szCs w:val="24"/>
              </w:rPr>
              <w:t>ike</w:t>
            </w:r>
            <w:r w:rsidR="000E7CFF">
              <w:rPr>
                <w:rFonts w:ascii="Garamond" w:hAnsi="Garamond"/>
                <w:sz w:val="24"/>
                <w:szCs w:val="24"/>
              </w:rPr>
              <w:t>, etc.</w:t>
            </w:r>
          </w:p>
        </w:tc>
        <w:tc>
          <w:tcPr>
            <w:tcW w:w="1843" w:type="dxa"/>
          </w:tcPr>
          <w:p w:rsidR="001C6A7F" w:rsidRPr="002F3310" w:rsidRDefault="001C6A7F" w:rsidP="0083555F">
            <w:pPr>
              <w:jc w:val="right"/>
              <w:rPr>
                <w:rFonts w:ascii="Garamond" w:hAnsi="Garamond"/>
                <w:sz w:val="24"/>
                <w:szCs w:val="24"/>
              </w:rPr>
            </w:pPr>
          </w:p>
        </w:tc>
      </w:tr>
      <w:tr w:rsidR="001C6A7F" w:rsidRPr="002F3310" w:rsidTr="005C2392">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2.</w:t>
            </w:r>
          </w:p>
        </w:tc>
        <w:tc>
          <w:tcPr>
            <w:tcW w:w="6561" w:type="dxa"/>
          </w:tcPr>
          <w:p w:rsidR="001C6A7F" w:rsidRPr="002F3310" w:rsidRDefault="001C6A7F" w:rsidP="0083555F">
            <w:pPr>
              <w:rPr>
                <w:rFonts w:ascii="Garamond" w:hAnsi="Garamond"/>
                <w:sz w:val="24"/>
                <w:szCs w:val="24"/>
              </w:rPr>
            </w:pPr>
            <w:r w:rsidRPr="002F3310">
              <w:rPr>
                <w:rFonts w:ascii="Garamond" w:hAnsi="Garamond"/>
                <w:sz w:val="24"/>
                <w:szCs w:val="24"/>
              </w:rPr>
              <w:t>Registration &amp; Computerization of Patient Data</w:t>
            </w:r>
          </w:p>
        </w:tc>
        <w:tc>
          <w:tcPr>
            <w:tcW w:w="1843" w:type="dxa"/>
          </w:tcPr>
          <w:p w:rsidR="001C6A7F" w:rsidRPr="002F3310" w:rsidRDefault="001C6A7F" w:rsidP="0083555F">
            <w:pPr>
              <w:jc w:val="right"/>
              <w:rPr>
                <w:rFonts w:ascii="Garamond" w:hAnsi="Garamond"/>
                <w:sz w:val="24"/>
                <w:szCs w:val="24"/>
              </w:rPr>
            </w:pPr>
          </w:p>
        </w:tc>
      </w:tr>
      <w:tr w:rsidR="001C6A7F" w:rsidRPr="002F3310" w:rsidTr="005C2392">
        <w:trPr>
          <w:trHeight w:val="1290"/>
        </w:trPr>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3.</w:t>
            </w:r>
          </w:p>
        </w:tc>
        <w:tc>
          <w:tcPr>
            <w:tcW w:w="6561" w:type="dxa"/>
          </w:tcPr>
          <w:p w:rsidR="001C6A7F" w:rsidRPr="002F3310" w:rsidRDefault="001C6A7F" w:rsidP="0083555F">
            <w:pPr>
              <w:rPr>
                <w:rFonts w:ascii="Garamond" w:hAnsi="Garamond"/>
                <w:sz w:val="24"/>
                <w:szCs w:val="24"/>
              </w:rPr>
            </w:pPr>
            <w:r w:rsidRPr="002F3310">
              <w:rPr>
                <w:rFonts w:ascii="Garamond" w:hAnsi="Garamond"/>
                <w:sz w:val="24"/>
                <w:szCs w:val="24"/>
              </w:rPr>
              <w:t>Diagnostic Services</w:t>
            </w:r>
          </w:p>
          <w:p w:rsidR="001C6A7F" w:rsidRPr="002F3310" w:rsidRDefault="001C6A7F" w:rsidP="001C6A7F">
            <w:pPr>
              <w:pStyle w:val="ListParagraph"/>
              <w:numPr>
                <w:ilvl w:val="0"/>
                <w:numId w:val="7"/>
              </w:numPr>
              <w:rPr>
                <w:rFonts w:ascii="Garamond" w:hAnsi="Garamond"/>
                <w:sz w:val="24"/>
                <w:szCs w:val="24"/>
              </w:rPr>
            </w:pPr>
            <w:r w:rsidRPr="002F3310">
              <w:rPr>
                <w:rFonts w:ascii="Garamond" w:hAnsi="Garamond"/>
                <w:sz w:val="24"/>
                <w:szCs w:val="24"/>
              </w:rPr>
              <w:t>Pathological Investigation</w:t>
            </w:r>
          </w:p>
          <w:p w:rsidR="001C6A7F" w:rsidRPr="002F3310" w:rsidRDefault="001C6A7F" w:rsidP="001C6A7F">
            <w:pPr>
              <w:pStyle w:val="ListParagraph"/>
              <w:numPr>
                <w:ilvl w:val="0"/>
                <w:numId w:val="7"/>
              </w:numPr>
              <w:rPr>
                <w:rFonts w:ascii="Garamond" w:hAnsi="Garamond"/>
                <w:sz w:val="24"/>
                <w:szCs w:val="24"/>
              </w:rPr>
            </w:pPr>
            <w:r w:rsidRPr="002F3310">
              <w:rPr>
                <w:rFonts w:ascii="Garamond" w:hAnsi="Garamond"/>
                <w:sz w:val="24"/>
                <w:szCs w:val="24"/>
              </w:rPr>
              <w:t>X-ray</w:t>
            </w:r>
          </w:p>
          <w:p w:rsidR="001C6A7F" w:rsidRPr="002F3310" w:rsidRDefault="001C6A7F" w:rsidP="001C6A7F">
            <w:pPr>
              <w:pStyle w:val="ListParagraph"/>
              <w:numPr>
                <w:ilvl w:val="0"/>
                <w:numId w:val="7"/>
              </w:numPr>
              <w:rPr>
                <w:rFonts w:ascii="Garamond" w:hAnsi="Garamond"/>
                <w:sz w:val="24"/>
                <w:szCs w:val="24"/>
              </w:rPr>
            </w:pPr>
            <w:r w:rsidRPr="002F3310">
              <w:rPr>
                <w:rFonts w:ascii="Garamond" w:hAnsi="Garamond"/>
                <w:sz w:val="24"/>
                <w:szCs w:val="24"/>
              </w:rPr>
              <w:t>Ultrasound</w:t>
            </w:r>
          </w:p>
          <w:p w:rsidR="001C6A7F" w:rsidRPr="002F3310" w:rsidRDefault="001C6A7F" w:rsidP="001C6A7F">
            <w:pPr>
              <w:pStyle w:val="ListParagraph"/>
              <w:numPr>
                <w:ilvl w:val="0"/>
                <w:numId w:val="7"/>
              </w:numPr>
              <w:rPr>
                <w:rFonts w:ascii="Garamond" w:hAnsi="Garamond"/>
                <w:sz w:val="24"/>
                <w:szCs w:val="24"/>
              </w:rPr>
            </w:pPr>
            <w:r w:rsidRPr="002F3310">
              <w:rPr>
                <w:rFonts w:ascii="Garamond" w:hAnsi="Garamond"/>
                <w:sz w:val="24"/>
                <w:szCs w:val="24"/>
              </w:rPr>
              <w:t>ECG</w:t>
            </w:r>
          </w:p>
        </w:tc>
        <w:tc>
          <w:tcPr>
            <w:tcW w:w="1843" w:type="dxa"/>
          </w:tcPr>
          <w:p w:rsidR="001C6A7F" w:rsidRPr="002F3310" w:rsidRDefault="001C6A7F" w:rsidP="0083555F">
            <w:pPr>
              <w:jc w:val="right"/>
              <w:rPr>
                <w:rFonts w:ascii="Garamond" w:hAnsi="Garamond"/>
                <w:sz w:val="24"/>
                <w:szCs w:val="24"/>
              </w:rPr>
            </w:pPr>
          </w:p>
        </w:tc>
      </w:tr>
      <w:tr w:rsidR="001C6A7F" w:rsidRPr="002F3310" w:rsidTr="005C2392">
        <w:trPr>
          <w:trHeight w:val="526"/>
        </w:trPr>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4.</w:t>
            </w:r>
          </w:p>
        </w:tc>
        <w:tc>
          <w:tcPr>
            <w:tcW w:w="6561" w:type="dxa"/>
          </w:tcPr>
          <w:p w:rsidR="001C6A7F" w:rsidRPr="002F3310" w:rsidRDefault="001C6A7F" w:rsidP="0083555F">
            <w:pPr>
              <w:rPr>
                <w:rFonts w:ascii="Garamond" w:hAnsi="Garamond"/>
                <w:sz w:val="24"/>
                <w:szCs w:val="24"/>
              </w:rPr>
            </w:pPr>
            <w:r w:rsidRPr="002F3310">
              <w:rPr>
                <w:rFonts w:ascii="Garamond" w:hAnsi="Garamond"/>
                <w:sz w:val="24"/>
                <w:szCs w:val="24"/>
              </w:rPr>
              <w:t>Infrastructure development at venue</w:t>
            </w:r>
          </w:p>
          <w:p w:rsidR="001C6A7F" w:rsidRPr="002F3310" w:rsidRDefault="001C6A7F" w:rsidP="0083555F">
            <w:pPr>
              <w:rPr>
                <w:rFonts w:ascii="Garamond" w:hAnsi="Garamond"/>
                <w:sz w:val="24"/>
                <w:szCs w:val="24"/>
              </w:rPr>
            </w:pPr>
            <w:r w:rsidRPr="002F3310">
              <w:rPr>
                <w:rFonts w:ascii="Garamond" w:hAnsi="Garamond"/>
                <w:sz w:val="24"/>
                <w:szCs w:val="24"/>
              </w:rPr>
              <w:t>(Including venue charge, water, electricity etc.)</w:t>
            </w:r>
          </w:p>
        </w:tc>
        <w:tc>
          <w:tcPr>
            <w:tcW w:w="1843" w:type="dxa"/>
          </w:tcPr>
          <w:p w:rsidR="001C6A7F" w:rsidRPr="002F3310" w:rsidRDefault="001C6A7F" w:rsidP="0083555F">
            <w:pPr>
              <w:jc w:val="right"/>
              <w:rPr>
                <w:rFonts w:ascii="Garamond" w:hAnsi="Garamond"/>
                <w:sz w:val="24"/>
                <w:szCs w:val="24"/>
              </w:rPr>
            </w:pPr>
          </w:p>
        </w:tc>
      </w:tr>
      <w:tr w:rsidR="001C6A7F" w:rsidRPr="002F3310" w:rsidTr="005C2392">
        <w:trPr>
          <w:trHeight w:val="526"/>
        </w:trPr>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5.</w:t>
            </w:r>
          </w:p>
        </w:tc>
        <w:tc>
          <w:tcPr>
            <w:tcW w:w="6561" w:type="dxa"/>
          </w:tcPr>
          <w:p w:rsidR="001C6A7F" w:rsidRPr="002F3310" w:rsidRDefault="001C6A7F" w:rsidP="0083555F">
            <w:pPr>
              <w:rPr>
                <w:rFonts w:ascii="Garamond" w:hAnsi="Garamond"/>
                <w:sz w:val="24"/>
                <w:szCs w:val="24"/>
              </w:rPr>
            </w:pPr>
            <w:r w:rsidRPr="002F3310">
              <w:rPr>
                <w:rFonts w:ascii="Garamond" w:hAnsi="Garamond"/>
                <w:sz w:val="24"/>
                <w:szCs w:val="24"/>
              </w:rPr>
              <w:t xml:space="preserve">Transport during </w:t>
            </w:r>
            <w:proofErr w:type="spellStart"/>
            <w:r w:rsidRPr="002F3310">
              <w:rPr>
                <w:rFonts w:ascii="Garamond" w:hAnsi="Garamond"/>
                <w:sz w:val="24"/>
                <w:szCs w:val="24"/>
              </w:rPr>
              <w:t>mela</w:t>
            </w:r>
            <w:proofErr w:type="spellEnd"/>
          </w:p>
        </w:tc>
        <w:tc>
          <w:tcPr>
            <w:tcW w:w="1843" w:type="dxa"/>
          </w:tcPr>
          <w:p w:rsidR="001C6A7F" w:rsidRPr="002F3310" w:rsidRDefault="001C6A7F" w:rsidP="0083555F">
            <w:pPr>
              <w:jc w:val="right"/>
              <w:rPr>
                <w:rFonts w:ascii="Garamond" w:hAnsi="Garamond"/>
                <w:sz w:val="24"/>
                <w:szCs w:val="24"/>
              </w:rPr>
            </w:pPr>
          </w:p>
        </w:tc>
      </w:tr>
      <w:tr w:rsidR="001C6A7F" w:rsidRPr="002F3310" w:rsidTr="005C2392">
        <w:trPr>
          <w:trHeight w:val="526"/>
        </w:trPr>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6.</w:t>
            </w:r>
          </w:p>
        </w:tc>
        <w:tc>
          <w:tcPr>
            <w:tcW w:w="6561" w:type="dxa"/>
          </w:tcPr>
          <w:p w:rsidR="001C6A7F" w:rsidRPr="002F3310" w:rsidRDefault="00421D19" w:rsidP="0083555F">
            <w:pPr>
              <w:rPr>
                <w:rFonts w:ascii="Garamond" w:hAnsi="Garamond"/>
                <w:sz w:val="24"/>
                <w:szCs w:val="24"/>
              </w:rPr>
            </w:pPr>
            <w:r>
              <w:rPr>
                <w:rFonts w:ascii="Garamond" w:hAnsi="Garamond"/>
                <w:sz w:val="24"/>
                <w:szCs w:val="24"/>
              </w:rPr>
              <w:t>Honorarium &amp; TA of d</w:t>
            </w:r>
            <w:r w:rsidR="001C6A7F" w:rsidRPr="002F3310">
              <w:rPr>
                <w:rFonts w:ascii="Garamond" w:hAnsi="Garamond"/>
                <w:sz w:val="24"/>
                <w:szCs w:val="24"/>
              </w:rPr>
              <w:t xml:space="preserve">octors during </w:t>
            </w:r>
            <w:proofErr w:type="spellStart"/>
            <w:r w:rsidR="001C6A7F" w:rsidRPr="002F3310">
              <w:rPr>
                <w:rFonts w:ascii="Garamond" w:hAnsi="Garamond"/>
                <w:sz w:val="24"/>
                <w:szCs w:val="24"/>
              </w:rPr>
              <w:t>mela</w:t>
            </w:r>
            <w:proofErr w:type="spellEnd"/>
          </w:p>
          <w:p w:rsidR="001C6A7F" w:rsidRPr="002F3310" w:rsidRDefault="001C6A7F" w:rsidP="00421D19">
            <w:pPr>
              <w:rPr>
                <w:rFonts w:ascii="Garamond" w:hAnsi="Garamond"/>
                <w:sz w:val="24"/>
                <w:szCs w:val="24"/>
              </w:rPr>
            </w:pPr>
          </w:p>
        </w:tc>
        <w:tc>
          <w:tcPr>
            <w:tcW w:w="1843" w:type="dxa"/>
          </w:tcPr>
          <w:p w:rsidR="001C6A7F" w:rsidRPr="002F3310" w:rsidRDefault="001C6A7F" w:rsidP="0083555F">
            <w:pPr>
              <w:jc w:val="right"/>
              <w:rPr>
                <w:rFonts w:ascii="Garamond" w:hAnsi="Garamond"/>
                <w:sz w:val="24"/>
                <w:szCs w:val="24"/>
              </w:rPr>
            </w:pPr>
          </w:p>
        </w:tc>
      </w:tr>
      <w:tr w:rsidR="001C6A7F" w:rsidRPr="002F3310" w:rsidTr="005C2392">
        <w:trPr>
          <w:trHeight w:val="526"/>
        </w:trPr>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7.</w:t>
            </w:r>
          </w:p>
        </w:tc>
        <w:tc>
          <w:tcPr>
            <w:tcW w:w="6561" w:type="dxa"/>
          </w:tcPr>
          <w:p w:rsidR="001C6A7F" w:rsidRPr="002F3310" w:rsidRDefault="001C6A7F" w:rsidP="0083555F">
            <w:pPr>
              <w:rPr>
                <w:rFonts w:ascii="Garamond" w:hAnsi="Garamond"/>
                <w:sz w:val="24"/>
                <w:szCs w:val="24"/>
              </w:rPr>
            </w:pPr>
            <w:r w:rsidRPr="002F3310">
              <w:rPr>
                <w:rFonts w:ascii="Garamond" w:hAnsi="Garamond"/>
                <w:sz w:val="24"/>
                <w:szCs w:val="24"/>
              </w:rPr>
              <w:t xml:space="preserve">Honorarium &amp; TA of paramedical staff during </w:t>
            </w:r>
            <w:proofErr w:type="spellStart"/>
            <w:r w:rsidRPr="002F3310">
              <w:rPr>
                <w:rFonts w:ascii="Garamond" w:hAnsi="Garamond"/>
                <w:sz w:val="24"/>
                <w:szCs w:val="24"/>
              </w:rPr>
              <w:t>mela</w:t>
            </w:r>
            <w:proofErr w:type="spellEnd"/>
            <w:r w:rsidRPr="002F3310">
              <w:rPr>
                <w:rFonts w:ascii="Garamond" w:hAnsi="Garamond"/>
                <w:sz w:val="24"/>
                <w:szCs w:val="24"/>
              </w:rPr>
              <w:t xml:space="preserve"> </w:t>
            </w:r>
          </w:p>
          <w:p w:rsidR="001C6A7F" w:rsidRPr="002F3310" w:rsidRDefault="001C6A7F" w:rsidP="00421D19">
            <w:pPr>
              <w:rPr>
                <w:rFonts w:ascii="Garamond" w:hAnsi="Garamond"/>
                <w:sz w:val="24"/>
                <w:szCs w:val="24"/>
              </w:rPr>
            </w:pPr>
          </w:p>
        </w:tc>
        <w:tc>
          <w:tcPr>
            <w:tcW w:w="1843" w:type="dxa"/>
          </w:tcPr>
          <w:p w:rsidR="001C6A7F" w:rsidRPr="002F3310" w:rsidRDefault="001C6A7F" w:rsidP="0083555F">
            <w:pPr>
              <w:jc w:val="right"/>
              <w:rPr>
                <w:rFonts w:ascii="Garamond" w:hAnsi="Garamond"/>
                <w:sz w:val="24"/>
                <w:szCs w:val="24"/>
              </w:rPr>
            </w:pPr>
          </w:p>
        </w:tc>
      </w:tr>
      <w:tr w:rsidR="001C6A7F" w:rsidRPr="002F3310" w:rsidTr="005C2392">
        <w:trPr>
          <w:trHeight w:val="526"/>
        </w:trPr>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8.</w:t>
            </w:r>
          </w:p>
        </w:tc>
        <w:tc>
          <w:tcPr>
            <w:tcW w:w="6561" w:type="dxa"/>
          </w:tcPr>
          <w:p w:rsidR="001C6A7F" w:rsidRPr="002F3310" w:rsidRDefault="001C6A7F" w:rsidP="0083555F">
            <w:pPr>
              <w:rPr>
                <w:rFonts w:ascii="Garamond" w:hAnsi="Garamond"/>
                <w:sz w:val="24"/>
                <w:szCs w:val="24"/>
              </w:rPr>
            </w:pPr>
            <w:r w:rsidRPr="002F3310">
              <w:rPr>
                <w:rFonts w:ascii="Garamond" w:hAnsi="Garamond"/>
                <w:sz w:val="24"/>
                <w:szCs w:val="24"/>
              </w:rPr>
              <w:t>TA &amp;</w:t>
            </w:r>
            <w:r w:rsidR="00421D19">
              <w:rPr>
                <w:rFonts w:ascii="Garamond" w:hAnsi="Garamond"/>
                <w:sz w:val="24"/>
                <w:szCs w:val="24"/>
              </w:rPr>
              <w:t xml:space="preserve"> h</w:t>
            </w:r>
            <w:r w:rsidRPr="002F3310">
              <w:rPr>
                <w:rFonts w:ascii="Garamond" w:hAnsi="Garamond"/>
                <w:sz w:val="24"/>
                <w:szCs w:val="24"/>
              </w:rPr>
              <w:t xml:space="preserve">onorarium of </w:t>
            </w:r>
            <w:r w:rsidR="00421D19">
              <w:rPr>
                <w:rFonts w:ascii="Garamond" w:hAnsi="Garamond"/>
                <w:sz w:val="24"/>
                <w:szCs w:val="24"/>
              </w:rPr>
              <w:t>v</w:t>
            </w:r>
            <w:r w:rsidRPr="002F3310">
              <w:rPr>
                <w:rFonts w:ascii="Garamond" w:hAnsi="Garamond"/>
                <w:sz w:val="24"/>
                <w:szCs w:val="24"/>
              </w:rPr>
              <w:t xml:space="preserve">olunteers during </w:t>
            </w:r>
            <w:proofErr w:type="spellStart"/>
            <w:r w:rsidRPr="002F3310">
              <w:rPr>
                <w:rFonts w:ascii="Garamond" w:hAnsi="Garamond"/>
                <w:sz w:val="24"/>
                <w:szCs w:val="24"/>
              </w:rPr>
              <w:t>mela</w:t>
            </w:r>
            <w:proofErr w:type="spellEnd"/>
          </w:p>
          <w:p w:rsidR="001C6A7F" w:rsidRPr="002F3310" w:rsidRDefault="001C6A7F" w:rsidP="001C6A7F">
            <w:pPr>
              <w:rPr>
                <w:rFonts w:ascii="Garamond" w:hAnsi="Garamond"/>
                <w:sz w:val="24"/>
                <w:szCs w:val="24"/>
              </w:rPr>
            </w:pPr>
          </w:p>
        </w:tc>
        <w:tc>
          <w:tcPr>
            <w:tcW w:w="1843" w:type="dxa"/>
          </w:tcPr>
          <w:p w:rsidR="001C6A7F" w:rsidRPr="002F3310" w:rsidRDefault="001C6A7F" w:rsidP="0083555F">
            <w:pPr>
              <w:jc w:val="right"/>
              <w:rPr>
                <w:rFonts w:ascii="Garamond" w:hAnsi="Garamond"/>
                <w:sz w:val="24"/>
                <w:szCs w:val="24"/>
              </w:rPr>
            </w:pPr>
          </w:p>
        </w:tc>
      </w:tr>
      <w:tr w:rsidR="001C6A7F" w:rsidRPr="002F3310" w:rsidTr="005C2392">
        <w:trPr>
          <w:trHeight w:val="526"/>
        </w:trPr>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9.</w:t>
            </w:r>
          </w:p>
        </w:tc>
        <w:tc>
          <w:tcPr>
            <w:tcW w:w="6561" w:type="dxa"/>
          </w:tcPr>
          <w:p w:rsidR="001C6A7F" w:rsidRPr="002F3310" w:rsidRDefault="00421D19" w:rsidP="00421D19">
            <w:pPr>
              <w:rPr>
                <w:rFonts w:ascii="Garamond" w:hAnsi="Garamond"/>
                <w:sz w:val="24"/>
                <w:szCs w:val="24"/>
              </w:rPr>
            </w:pPr>
            <w:r>
              <w:rPr>
                <w:rFonts w:ascii="Garamond" w:hAnsi="Garamond"/>
                <w:sz w:val="24"/>
                <w:szCs w:val="24"/>
              </w:rPr>
              <w:t>Exhibition, street p</w:t>
            </w:r>
            <w:r w:rsidR="001C6A7F" w:rsidRPr="002F3310">
              <w:rPr>
                <w:rFonts w:ascii="Garamond" w:hAnsi="Garamond"/>
                <w:sz w:val="24"/>
                <w:szCs w:val="24"/>
              </w:rPr>
              <w:t xml:space="preserve">lay, </w:t>
            </w:r>
            <w:r>
              <w:rPr>
                <w:rFonts w:ascii="Garamond" w:hAnsi="Garamond"/>
                <w:sz w:val="24"/>
                <w:szCs w:val="24"/>
              </w:rPr>
              <w:t>quiz c</w:t>
            </w:r>
            <w:r w:rsidR="001C6A7F" w:rsidRPr="002F3310">
              <w:rPr>
                <w:rFonts w:ascii="Garamond" w:hAnsi="Garamond"/>
                <w:sz w:val="24"/>
                <w:szCs w:val="24"/>
              </w:rPr>
              <w:t>ompetition etc</w:t>
            </w:r>
            <w:r>
              <w:rPr>
                <w:rFonts w:ascii="Garamond" w:hAnsi="Garamond"/>
                <w:sz w:val="24"/>
                <w:szCs w:val="24"/>
              </w:rPr>
              <w:t>.</w:t>
            </w:r>
            <w:r w:rsidR="001C6A7F" w:rsidRPr="002F3310">
              <w:rPr>
                <w:rFonts w:ascii="Garamond" w:hAnsi="Garamond"/>
                <w:sz w:val="24"/>
                <w:szCs w:val="24"/>
              </w:rPr>
              <w:t xml:space="preserve"> during </w:t>
            </w:r>
            <w:proofErr w:type="spellStart"/>
            <w:r w:rsidR="001C6A7F" w:rsidRPr="002F3310">
              <w:rPr>
                <w:rFonts w:ascii="Garamond" w:hAnsi="Garamond"/>
                <w:sz w:val="24"/>
                <w:szCs w:val="24"/>
              </w:rPr>
              <w:t>mela</w:t>
            </w:r>
            <w:proofErr w:type="spellEnd"/>
          </w:p>
        </w:tc>
        <w:tc>
          <w:tcPr>
            <w:tcW w:w="1843" w:type="dxa"/>
          </w:tcPr>
          <w:p w:rsidR="001C6A7F" w:rsidRPr="002F3310" w:rsidRDefault="001C6A7F" w:rsidP="0083555F">
            <w:pPr>
              <w:jc w:val="right"/>
              <w:rPr>
                <w:rFonts w:ascii="Garamond" w:hAnsi="Garamond"/>
                <w:sz w:val="24"/>
                <w:szCs w:val="24"/>
              </w:rPr>
            </w:pPr>
          </w:p>
        </w:tc>
      </w:tr>
      <w:tr w:rsidR="001C6A7F" w:rsidRPr="002F3310" w:rsidTr="005C2392">
        <w:trPr>
          <w:trHeight w:val="526"/>
        </w:trPr>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10.</w:t>
            </w:r>
          </w:p>
        </w:tc>
        <w:tc>
          <w:tcPr>
            <w:tcW w:w="6561" w:type="dxa"/>
          </w:tcPr>
          <w:p w:rsidR="001C6A7F" w:rsidRPr="002F3310" w:rsidRDefault="001C6A7F" w:rsidP="0083555F">
            <w:pPr>
              <w:rPr>
                <w:rFonts w:ascii="Garamond" w:hAnsi="Garamond"/>
                <w:sz w:val="24"/>
                <w:szCs w:val="24"/>
              </w:rPr>
            </w:pPr>
            <w:r w:rsidRPr="002F3310">
              <w:rPr>
                <w:rFonts w:ascii="Garamond" w:hAnsi="Garamond"/>
                <w:sz w:val="24"/>
                <w:szCs w:val="24"/>
              </w:rPr>
              <w:t>Print</w:t>
            </w:r>
            <w:r w:rsidR="00421D19">
              <w:rPr>
                <w:rFonts w:ascii="Garamond" w:hAnsi="Garamond"/>
                <w:sz w:val="24"/>
                <w:szCs w:val="24"/>
              </w:rPr>
              <w:t>ing of certificates, booklets, h</w:t>
            </w:r>
            <w:r w:rsidRPr="002F3310">
              <w:rPr>
                <w:rFonts w:ascii="Garamond" w:hAnsi="Garamond"/>
                <w:sz w:val="24"/>
                <w:szCs w:val="24"/>
              </w:rPr>
              <w:t>ealth cards, badges etc.</w:t>
            </w:r>
          </w:p>
        </w:tc>
        <w:tc>
          <w:tcPr>
            <w:tcW w:w="1843" w:type="dxa"/>
          </w:tcPr>
          <w:p w:rsidR="001C6A7F" w:rsidRPr="002F3310" w:rsidRDefault="001C6A7F" w:rsidP="0083555F">
            <w:pPr>
              <w:jc w:val="right"/>
              <w:rPr>
                <w:rFonts w:ascii="Garamond" w:hAnsi="Garamond"/>
                <w:sz w:val="24"/>
                <w:szCs w:val="24"/>
              </w:rPr>
            </w:pPr>
          </w:p>
        </w:tc>
      </w:tr>
      <w:tr w:rsidR="001C6A7F" w:rsidRPr="002F3310" w:rsidTr="005C2392">
        <w:trPr>
          <w:trHeight w:val="526"/>
        </w:trPr>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11.</w:t>
            </w:r>
          </w:p>
        </w:tc>
        <w:tc>
          <w:tcPr>
            <w:tcW w:w="6561" w:type="dxa"/>
          </w:tcPr>
          <w:p w:rsidR="001C6A7F" w:rsidRPr="002F3310" w:rsidRDefault="00421D19" w:rsidP="0083555F">
            <w:pPr>
              <w:rPr>
                <w:rFonts w:ascii="Garamond" w:hAnsi="Garamond"/>
                <w:sz w:val="24"/>
                <w:szCs w:val="24"/>
              </w:rPr>
            </w:pPr>
            <w:r>
              <w:rPr>
                <w:rFonts w:ascii="Garamond" w:hAnsi="Garamond"/>
                <w:sz w:val="24"/>
                <w:szCs w:val="24"/>
              </w:rPr>
              <w:t>Reporting and d</w:t>
            </w:r>
            <w:r w:rsidR="005C2392" w:rsidRPr="002F3310">
              <w:rPr>
                <w:rFonts w:ascii="Garamond" w:hAnsi="Garamond"/>
                <w:sz w:val="24"/>
                <w:szCs w:val="24"/>
              </w:rPr>
              <w:t xml:space="preserve">ocumentation </w:t>
            </w:r>
          </w:p>
        </w:tc>
        <w:tc>
          <w:tcPr>
            <w:tcW w:w="1843" w:type="dxa"/>
          </w:tcPr>
          <w:p w:rsidR="001C6A7F" w:rsidRPr="002F3310" w:rsidRDefault="001C6A7F" w:rsidP="0083555F">
            <w:pPr>
              <w:jc w:val="right"/>
              <w:rPr>
                <w:rFonts w:ascii="Garamond" w:hAnsi="Garamond"/>
                <w:sz w:val="24"/>
                <w:szCs w:val="24"/>
              </w:rPr>
            </w:pPr>
          </w:p>
        </w:tc>
      </w:tr>
      <w:tr w:rsidR="001C6A7F" w:rsidRPr="002F3310" w:rsidTr="005C2392">
        <w:trPr>
          <w:trHeight w:val="526"/>
        </w:trPr>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12.</w:t>
            </w:r>
          </w:p>
        </w:tc>
        <w:tc>
          <w:tcPr>
            <w:tcW w:w="6561" w:type="dxa"/>
          </w:tcPr>
          <w:p w:rsidR="001C6A7F" w:rsidRPr="002F3310" w:rsidRDefault="00421D19" w:rsidP="0083555F">
            <w:pPr>
              <w:rPr>
                <w:rFonts w:ascii="Garamond" w:hAnsi="Garamond"/>
                <w:sz w:val="24"/>
                <w:szCs w:val="24"/>
              </w:rPr>
            </w:pPr>
            <w:r>
              <w:rPr>
                <w:rFonts w:ascii="Garamond" w:hAnsi="Garamond"/>
                <w:sz w:val="24"/>
                <w:szCs w:val="24"/>
              </w:rPr>
              <w:t>Preparatory m</w:t>
            </w:r>
            <w:r w:rsidR="005C2392" w:rsidRPr="002F3310">
              <w:rPr>
                <w:rFonts w:ascii="Garamond" w:hAnsi="Garamond"/>
                <w:sz w:val="24"/>
                <w:szCs w:val="24"/>
              </w:rPr>
              <w:t xml:space="preserve">eetings </w:t>
            </w:r>
          </w:p>
        </w:tc>
        <w:tc>
          <w:tcPr>
            <w:tcW w:w="1843" w:type="dxa"/>
          </w:tcPr>
          <w:p w:rsidR="001C6A7F" w:rsidRPr="002F3310" w:rsidRDefault="001C6A7F" w:rsidP="0083555F">
            <w:pPr>
              <w:jc w:val="right"/>
              <w:rPr>
                <w:rFonts w:ascii="Garamond" w:hAnsi="Garamond"/>
                <w:sz w:val="24"/>
                <w:szCs w:val="24"/>
              </w:rPr>
            </w:pPr>
          </w:p>
        </w:tc>
      </w:tr>
      <w:tr w:rsidR="001C6A7F" w:rsidRPr="002F3310" w:rsidTr="005C2392">
        <w:trPr>
          <w:trHeight w:val="526"/>
        </w:trPr>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13.</w:t>
            </w:r>
          </w:p>
        </w:tc>
        <w:tc>
          <w:tcPr>
            <w:tcW w:w="6561" w:type="dxa"/>
          </w:tcPr>
          <w:p w:rsidR="001C6A7F" w:rsidRPr="002F3310" w:rsidRDefault="001C6A7F" w:rsidP="0083555F">
            <w:pPr>
              <w:rPr>
                <w:rFonts w:ascii="Garamond" w:hAnsi="Garamond"/>
                <w:sz w:val="24"/>
                <w:szCs w:val="24"/>
              </w:rPr>
            </w:pPr>
            <w:r w:rsidRPr="002F3310">
              <w:rPr>
                <w:rFonts w:ascii="Garamond" w:hAnsi="Garamond"/>
                <w:sz w:val="24"/>
                <w:szCs w:val="24"/>
              </w:rPr>
              <w:t>Telephone, Fax</w:t>
            </w:r>
            <w:r w:rsidR="00421D19">
              <w:rPr>
                <w:rFonts w:ascii="Garamond" w:hAnsi="Garamond"/>
                <w:sz w:val="24"/>
                <w:szCs w:val="24"/>
              </w:rPr>
              <w:t>,</w:t>
            </w:r>
            <w:r w:rsidRPr="002F3310">
              <w:rPr>
                <w:rFonts w:ascii="Garamond" w:hAnsi="Garamond"/>
                <w:sz w:val="24"/>
                <w:szCs w:val="24"/>
              </w:rPr>
              <w:t xml:space="preserve"> Email, Postage &amp; Stationery</w:t>
            </w:r>
          </w:p>
        </w:tc>
        <w:tc>
          <w:tcPr>
            <w:tcW w:w="1843" w:type="dxa"/>
          </w:tcPr>
          <w:p w:rsidR="001C6A7F" w:rsidRPr="002F3310" w:rsidRDefault="001C6A7F" w:rsidP="0083555F">
            <w:pPr>
              <w:jc w:val="right"/>
              <w:rPr>
                <w:rFonts w:ascii="Garamond" w:hAnsi="Garamond"/>
                <w:sz w:val="24"/>
                <w:szCs w:val="24"/>
              </w:rPr>
            </w:pPr>
          </w:p>
        </w:tc>
      </w:tr>
      <w:tr w:rsidR="001C6A7F" w:rsidRPr="002F3310" w:rsidTr="005C2392">
        <w:trPr>
          <w:trHeight w:val="526"/>
        </w:trPr>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14.</w:t>
            </w:r>
          </w:p>
        </w:tc>
        <w:tc>
          <w:tcPr>
            <w:tcW w:w="6561" w:type="dxa"/>
          </w:tcPr>
          <w:p w:rsidR="001C6A7F" w:rsidRPr="002F3310" w:rsidRDefault="001C6A7F" w:rsidP="0083555F">
            <w:pPr>
              <w:rPr>
                <w:rFonts w:ascii="Garamond" w:hAnsi="Garamond"/>
                <w:sz w:val="24"/>
                <w:szCs w:val="24"/>
              </w:rPr>
            </w:pPr>
            <w:r w:rsidRPr="002F3310">
              <w:rPr>
                <w:rFonts w:ascii="Garamond" w:hAnsi="Garamond"/>
                <w:sz w:val="24"/>
                <w:szCs w:val="24"/>
              </w:rPr>
              <w:t>Contingency</w:t>
            </w:r>
          </w:p>
        </w:tc>
        <w:tc>
          <w:tcPr>
            <w:tcW w:w="1843" w:type="dxa"/>
          </w:tcPr>
          <w:p w:rsidR="001C6A7F" w:rsidRPr="002F3310" w:rsidRDefault="001C6A7F" w:rsidP="0083555F">
            <w:pPr>
              <w:jc w:val="right"/>
              <w:rPr>
                <w:rFonts w:ascii="Garamond" w:hAnsi="Garamond"/>
                <w:sz w:val="24"/>
                <w:szCs w:val="24"/>
              </w:rPr>
            </w:pPr>
          </w:p>
        </w:tc>
      </w:tr>
      <w:tr w:rsidR="001C6A7F" w:rsidRPr="002F3310" w:rsidTr="005C2392">
        <w:trPr>
          <w:trHeight w:val="526"/>
        </w:trPr>
        <w:tc>
          <w:tcPr>
            <w:tcW w:w="918" w:type="dxa"/>
          </w:tcPr>
          <w:p w:rsidR="001C6A7F" w:rsidRPr="002F3310" w:rsidRDefault="001C6A7F" w:rsidP="0083555F">
            <w:pPr>
              <w:jc w:val="center"/>
              <w:rPr>
                <w:rFonts w:ascii="Garamond" w:hAnsi="Garamond"/>
                <w:sz w:val="24"/>
                <w:szCs w:val="24"/>
              </w:rPr>
            </w:pPr>
            <w:r w:rsidRPr="002F3310">
              <w:rPr>
                <w:rFonts w:ascii="Garamond" w:hAnsi="Garamond"/>
                <w:sz w:val="24"/>
                <w:szCs w:val="24"/>
              </w:rPr>
              <w:t>15.</w:t>
            </w:r>
          </w:p>
        </w:tc>
        <w:tc>
          <w:tcPr>
            <w:tcW w:w="6561" w:type="dxa"/>
          </w:tcPr>
          <w:p w:rsidR="001C6A7F" w:rsidRPr="002F3310" w:rsidRDefault="001C6A7F" w:rsidP="00421D19">
            <w:pPr>
              <w:rPr>
                <w:rFonts w:ascii="Garamond" w:hAnsi="Garamond"/>
                <w:sz w:val="24"/>
                <w:szCs w:val="24"/>
              </w:rPr>
            </w:pPr>
            <w:r w:rsidRPr="002F3310">
              <w:rPr>
                <w:rFonts w:ascii="Garamond" w:hAnsi="Garamond"/>
                <w:sz w:val="24"/>
                <w:szCs w:val="24"/>
              </w:rPr>
              <w:t>Drug &amp; Surgical Kits, etc</w:t>
            </w:r>
            <w:r w:rsidR="00421D19">
              <w:rPr>
                <w:rFonts w:ascii="Garamond" w:hAnsi="Garamond"/>
                <w:sz w:val="24"/>
                <w:szCs w:val="24"/>
              </w:rPr>
              <w:t>.</w:t>
            </w:r>
          </w:p>
        </w:tc>
        <w:tc>
          <w:tcPr>
            <w:tcW w:w="1843" w:type="dxa"/>
          </w:tcPr>
          <w:p w:rsidR="001C6A7F" w:rsidRPr="002F3310" w:rsidRDefault="001C6A7F" w:rsidP="0083555F">
            <w:pPr>
              <w:jc w:val="right"/>
              <w:rPr>
                <w:rFonts w:ascii="Garamond" w:hAnsi="Garamond"/>
                <w:sz w:val="24"/>
                <w:szCs w:val="24"/>
              </w:rPr>
            </w:pPr>
          </w:p>
        </w:tc>
      </w:tr>
      <w:tr w:rsidR="001C6A7F" w:rsidRPr="002F3310" w:rsidTr="005C2392">
        <w:trPr>
          <w:trHeight w:val="526"/>
        </w:trPr>
        <w:tc>
          <w:tcPr>
            <w:tcW w:w="9322" w:type="dxa"/>
            <w:gridSpan w:val="3"/>
          </w:tcPr>
          <w:p w:rsidR="001C6A7F" w:rsidRPr="00FC067F" w:rsidRDefault="001C6A7F" w:rsidP="00BD02D7">
            <w:pPr>
              <w:jc w:val="center"/>
              <w:rPr>
                <w:rFonts w:ascii="Garamond" w:hAnsi="Garamond"/>
                <w:b/>
                <w:bCs/>
                <w:sz w:val="24"/>
                <w:szCs w:val="24"/>
              </w:rPr>
            </w:pPr>
            <w:r w:rsidRPr="002F3310">
              <w:rPr>
                <w:rFonts w:ascii="Garamond" w:hAnsi="Garamond"/>
                <w:sz w:val="24"/>
                <w:szCs w:val="24"/>
              </w:rPr>
              <w:t xml:space="preserve">                                                                           </w:t>
            </w:r>
            <w:r w:rsidRPr="00FC067F">
              <w:rPr>
                <w:rFonts w:ascii="Garamond" w:hAnsi="Garamond"/>
                <w:b/>
                <w:bCs/>
                <w:sz w:val="24"/>
                <w:szCs w:val="24"/>
              </w:rPr>
              <w:t>Total</w:t>
            </w:r>
            <w:r w:rsidR="00811E4C" w:rsidRPr="00FC067F">
              <w:rPr>
                <w:rFonts w:ascii="Garamond" w:hAnsi="Garamond"/>
                <w:b/>
                <w:bCs/>
                <w:sz w:val="24"/>
                <w:szCs w:val="24"/>
              </w:rPr>
              <w:t xml:space="preserve"> </w:t>
            </w:r>
            <w:proofErr w:type="spellStart"/>
            <w:r w:rsidR="00811E4C" w:rsidRPr="00FC067F">
              <w:rPr>
                <w:rFonts w:ascii="Garamond" w:hAnsi="Garamond"/>
                <w:b/>
                <w:bCs/>
                <w:sz w:val="24"/>
                <w:szCs w:val="24"/>
              </w:rPr>
              <w:t>Rs</w:t>
            </w:r>
            <w:proofErr w:type="spellEnd"/>
            <w:r w:rsidR="00811E4C" w:rsidRPr="00FC067F">
              <w:rPr>
                <w:rFonts w:ascii="Garamond" w:hAnsi="Garamond"/>
                <w:b/>
                <w:bCs/>
                <w:sz w:val="24"/>
                <w:szCs w:val="24"/>
              </w:rPr>
              <w:t xml:space="preserve">. </w:t>
            </w:r>
            <w:r w:rsidR="00BD02D7">
              <w:rPr>
                <w:rFonts w:ascii="Garamond" w:hAnsi="Garamond"/>
                <w:b/>
                <w:bCs/>
                <w:sz w:val="24"/>
                <w:szCs w:val="24"/>
              </w:rPr>
              <w:t>12</w:t>
            </w:r>
            <w:r w:rsidR="00811E4C" w:rsidRPr="00FC067F">
              <w:rPr>
                <w:rFonts w:ascii="Garamond" w:hAnsi="Garamond"/>
                <w:b/>
                <w:bCs/>
                <w:sz w:val="24"/>
                <w:szCs w:val="24"/>
              </w:rPr>
              <w:t>.00 Lakhs</w:t>
            </w:r>
          </w:p>
        </w:tc>
      </w:tr>
    </w:tbl>
    <w:p w:rsidR="001C6A7F" w:rsidRPr="002F3310" w:rsidRDefault="001C6A7F" w:rsidP="001C6A7F">
      <w:pPr>
        <w:spacing w:after="0" w:line="240" w:lineRule="auto"/>
        <w:jc w:val="center"/>
        <w:rPr>
          <w:rFonts w:ascii="Garamond" w:hAnsi="Garamond"/>
          <w:sz w:val="24"/>
          <w:szCs w:val="24"/>
        </w:rPr>
      </w:pPr>
    </w:p>
    <w:p w:rsidR="001C6A7F" w:rsidRDefault="001C6A7F" w:rsidP="001C6A7F">
      <w:pPr>
        <w:spacing w:after="0" w:line="240" w:lineRule="auto"/>
        <w:jc w:val="center"/>
        <w:rPr>
          <w:rFonts w:asciiTheme="majorHAnsi" w:hAnsiTheme="majorHAnsi"/>
        </w:rPr>
      </w:pPr>
    </w:p>
    <w:p w:rsidR="001C6A7F" w:rsidRDefault="001C6A7F" w:rsidP="001C6A7F">
      <w:pPr>
        <w:spacing w:after="0" w:line="240" w:lineRule="auto"/>
        <w:jc w:val="center"/>
        <w:rPr>
          <w:rFonts w:asciiTheme="majorHAnsi" w:hAnsiTheme="majorHAnsi"/>
        </w:rPr>
      </w:pPr>
    </w:p>
    <w:p w:rsidR="001C6A7F" w:rsidRDefault="001C6A7F" w:rsidP="001C6A7F">
      <w:pPr>
        <w:spacing w:after="0" w:line="240" w:lineRule="auto"/>
        <w:jc w:val="center"/>
        <w:rPr>
          <w:rFonts w:asciiTheme="majorHAnsi" w:hAnsiTheme="majorHAnsi"/>
        </w:rPr>
      </w:pPr>
    </w:p>
    <w:p w:rsidR="00302CFA" w:rsidRDefault="00302CFA" w:rsidP="002B7305">
      <w:pPr>
        <w:spacing w:after="0" w:line="240" w:lineRule="auto"/>
        <w:jc w:val="right"/>
        <w:rPr>
          <w:rFonts w:ascii="Garamond" w:hAnsi="Garamond"/>
          <w:b/>
          <w:sz w:val="26"/>
          <w:szCs w:val="26"/>
        </w:rPr>
      </w:pPr>
    </w:p>
    <w:p w:rsidR="001C6A7F" w:rsidRPr="0090011A" w:rsidRDefault="002B7305" w:rsidP="002B7305">
      <w:pPr>
        <w:spacing w:after="0" w:line="240" w:lineRule="auto"/>
        <w:jc w:val="right"/>
        <w:rPr>
          <w:rFonts w:ascii="Garamond" w:hAnsi="Garamond"/>
          <w:b/>
          <w:sz w:val="26"/>
          <w:szCs w:val="26"/>
        </w:rPr>
      </w:pPr>
      <w:r w:rsidRPr="0090011A">
        <w:rPr>
          <w:rFonts w:ascii="Garamond" w:hAnsi="Garamond"/>
          <w:b/>
          <w:sz w:val="26"/>
          <w:szCs w:val="26"/>
        </w:rPr>
        <w:t>Annexure 2</w:t>
      </w:r>
    </w:p>
    <w:p w:rsidR="009B039F" w:rsidRDefault="009B039F" w:rsidP="001C6A7F">
      <w:pPr>
        <w:spacing w:after="0" w:line="240" w:lineRule="auto"/>
        <w:rPr>
          <w:rFonts w:ascii="Garamond" w:hAnsi="Garamond"/>
          <w:b/>
          <w:sz w:val="26"/>
          <w:szCs w:val="26"/>
        </w:rPr>
      </w:pPr>
    </w:p>
    <w:p w:rsidR="001C6A7F" w:rsidRPr="0090011A" w:rsidRDefault="002F3310" w:rsidP="001C6A7F">
      <w:pPr>
        <w:spacing w:after="0" w:line="240" w:lineRule="auto"/>
        <w:rPr>
          <w:rFonts w:ascii="Garamond" w:hAnsi="Garamond"/>
          <w:b/>
          <w:sz w:val="26"/>
          <w:szCs w:val="26"/>
        </w:rPr>
      </w:pPr>
      <w:r w:rsidRPr="0090011A">
        <w:rPr>
          <w:rFonts w:ascii="Garamond" w:hAnsi="Garamond"/>
          <w:b/>
          <w:sz w:val="26"/>
          <w:szCs w:val="26"/>
        </w:rPr>
        <w:t>Part 1:</w:t>
      </w:r>
      <w:r w:rsidR="000A3440">
        <w:rPr>
          <w:rFonts w:ascii="Garamond" w:hAnsi="Garamond"/>
          <w:b/>
          <w:sz w:val="26"/>
          <w:szCs w:val="26"/>
        </w:rPr>
        <w:t xml:space="preserve"> Report on Health </w:t>
      </w:r>
      <w:proofErr w:type="spellStart"/>
      <w:r w:rsidR="000A3440">
        <w:rPr>
          <w:rFonts w:ascii="Garamond" w:hAnsi="Garamond"/>
          <w:b/>
          <w:sz w:val="26"/>
          <w:szCs w:val="26"/>
        </w:rPr>
        <w:t>Mela</w:t>
      </w:r>
      <w:proofErr w:type="spellEnd"/>
      <w:r w:rsidR="000A3440">
        <w:rPr>
          <w:rFonts w:ascii="Garamond" w:hAnsi="Garamond"/>
          <w:b/>
          <w:sz w:val="26"/>
          <w:szCs w:val="26"/>
        </w:rPr>
        <w:t xml:space="preserve"> (Check</w:t>
      </w:r>
      <w:r w:rsidR="009B039F">
        <w:rPr>
          <w:rFonts w:ascii="Garamond" w:hAnsi="Garamond"/>
          <w:b/>
          <w:sz w:val="26"/>
          <w:szCs w:val="26"/>
        </w:rPr>
        <w:t>–ups) held on date</w:t>
      </w:r>
      <w:r w:rsidR="001C6A7F" w:rsidRPr="0090011A">
        <w:rPr>
          <w:rFonts w:ascii="Garamond" w:hAnsi="Garamond"/>
          <w:b/>
          <w:sz w:val="26"/>
          <w:szCs w:val="26"/>
        </w:rPr>
        <w:t>……………………</w:t>
      </w:r>
    </w:p>
    <w:p w:rsidR="001C6A7F" w:rsidRPr="0090011A" w:rsidRDefault="001C6A7F" w:rsidP="001C6A7F">
      <w:pPr>
        <w:spacing w:after="0" w:line="240" w:lineRule="auto"/>
        <w:rPr>
          <w:rFonts w:ascii="Garamond" w:hAnsi="Garamond"/>
          <w:b/>
          <w:sz w:val="26"/>
          <w:szCs w:val="26"/>
        </w:rPr>
      </w:pPr>
    </w:p>
    <w:p w:rsidR="005C2392" w:rsidRPr="002F3310" w:rsidRDefault="005C2392" w:rsidP="001C6A7F">
      <w:pPr>
        <w:spacing w:after="0" w:line="240" w:lineRule="auto"/>
        <w:rPr>
          <w:rFonts w:ascii="Garamond" w:hAnsi="Garamond"/>
          <w:sz w:val="26"/>
          <w:szCs w:val="26"/>
        </w:rPr>
      </w:pPr>
    </w:p>
    <w:tbl>
      <w:tblPr>
        <w:tblStyle w:val="TableGrid"/>
        <w:tblW w:w="0" w:type="auto"/>
        <w:tblLook w:val="04A0" w:firstRow="1" w:lastRow="0" w:firstColumn="1" w:lastColumn="0" w:noHBand="0" w:noVBand="1"/>
      </w:tblPr>
      <w:tblGrid>
        <w:gridCol w:w="734"/>
        <w:gridCol w:w="4688"/>
        <w:gridCol w:w="1521"/>
        <w:gridCol w:w="2389"/>
      </w:tblGrid>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Sl. No.</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Item</w:t>
            </w:r>
          </w:p>
        </w:tc>
        <w:tc>
          <w:tcPr>
            <w:tcW w:w="1530" w:type="dxa"/>
          </w:tcPr>
          <w:p w:rsidR="001C6A7F" w:rsidRPr="002F3310" w:rsidRDefault="001C6A7F" w:rsidP="0083555F">
            <w:pPr>
              <w:rPr>
                <w:rFonts w:ascii="Garamond" w:hAnsi="Garamond"/>
                <w:b/>
                <w:sz w:val="26"/>
                <w:szCs w:val="26"/>
              </w:rPr>
            </w:pPr>
            <w:r w:rsidRPr="002F3310">
              <w:rPr>
                <w:rFonts w:ascii="Garamond" w:hAnsi="Garamond"/>
                <w:b/>
                <w:sz w:val="26"/>
                <w:szCs w:val="26"/>
              </w:rPr>
              <w:t>No. of people</w:t>
            </w:r>
          </w:p>
          <w:p w:rsidR="001C6A7F" w:rsidRPr="002F3310" w:rsidRDefault="001C6A7F" w:rsidP="0083555F">
            <w:pPr>
              <w:rPr>
                <w:rFonts w:ascii="Garamond" w:hAnsi="Garamond"/>
                <w:b/>
                <w:sz w:val="26"/>
                <w:szCs w:val="26"/>
              </w:rPr>
            </w:pPr>
            <w:r w:rsidRPr="002F3310">
              <w:rPr>
                <w:rFonts w:ascii="Garamond" w:hAnsi="Garamond"/>
                <w:b/>
                <w:sz w:val="26"/>
                <w:szCs w:val="26"/>
              </w:rPr>
              <w:t>benefited</w:t>
            </w:r>
          </w:p>
        </w:tc>
        <w:tc>
          <w:tcPr>
            <w:tcW w:w="2430" w:type="dxa"/>
          </w:tcPr>
          <w:p w:rsidR="001C6A7F" w:rsidRPr="002F3310" w:rsidRDefault="001C6A7F" w:rsidP="0083555F">
            <w:pPr>
              <w:jc w:val="center"/>
              <w:rPr>
                <w:rFonts w:ascii="Garamond" w:hAnsi="Garamond"/>
                <w:b/>
                <w:sz w:val="26"/>
                <w:szCs w:val="26"/>
              </w:rPr>
            </w:pPr>
            <w:r w:rsidRPr="002F3310">
              <w:rPr>
                <w:rFonts w:ascii="Garamond" w:hAnsi="Garamond"/>
                <w:b/>
                <w:sz w:val="26"/>
                <w:szCs w:val="26"/>
              </w:rPr>
              <w:t>Remarks</w:t>
            </w: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1.</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Registration</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2.</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Check – up</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3.</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Treatment</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4.</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NSV / Vasectomy</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5.</w:t>
            </w:r>
          </w:p>
        </w:tc>
        <w:tc>
          <w:tcPr>
            <w:tcW w:w="4770" w:type="dxa"/>
          </w:tcPr>
          <w:p w:rsidR="001C6A7F" w:rsidRPr="002F3310" w:rsidRDefault="001C6A7F" w:rsidP="0083555F">
            <w:pPr>
              <w:rPr>
                <w:rFonts w:ascii="Garamond" w:hAnsi="Garamond"/>
                <w:b/>
                <w:sz w:val="26"/>
                <w:szCs w:val="26"/>
              </w:rPr>
            </w:pPr>
            <w:proofErr w:type="spellStart"/>
            <w:r w:rsidRPr="002F3310">
              <w:rPr>
                <w:rFonts w:ascii="Garamond" w:hAnsi="Garamond"/>
                <w:b/>
                <w:sz w:val="26"/>
                <w:szCs w:val="26"/>
              </w:rPr>
              <w:t>Tubectomy</w:t>
            </w:r>
            <w:proofErr w:type="spellEnd"/>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6.</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RCH</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7.</w:t>
            </w:r>
          </w:p>
        </w:tc>
        <w:tc>
          <w:tcPr>
            <w:tcW w:w="4770" w:type="dxa"/>
          </w:tcPr>
          <w:p w:rsidR="001C6A7F" w:rsidRPr="002F3310" w:rsidRDefault="005C2392" w:rsidP="0083555F">
            <w:pPr>
              <w:rPr>
                <w:rFonts w:ascii="Garamond" w:hAnsi="Garamond"/>
                <w:b/>
                <w:sz w:val="26"/>
                <w:szCs w:val="26"/>
              </w:rPr>
            </w:pPr>
            <w:proofErr w:type="spellStart"/>
            <w:r w:rsidRPr="002F3310">
              <w:rPr>
                <w:rFonts w:ascii="Garamond" w:hAnsi="Garamond"/>
                <w:b/>
                <w:sz w:val="26"/>
                <w:szCs w:val="26"/>
              </w:rPr>
              <w:t>Gyn</w:t>
            </w:r>
            <w:r w:rsidR="009B039F">
              <w:rPr>
                <w:rFonts w:ascii="Garamond" w:hAnsi="Garamond"/>
                <w:b/>
                <w:sz w:val="26"/>
                <w:szCs w:val="26"/>
              </w:rPr>
              <w:t>a</w:t>
            </w:r>
            <w:r w:rsidRPr="002F3310">
              <w:rPr>
                <w:rFonts w:ascii="Garamond" w:hAnsi="Garamond"/>
                <w:b/>
                <w:sz w:val="26"/>
                <w:szCs w:val="26"/>
              </w:rPr>
              <w:t>ecology</w:t>
            </w:r>
            <w:proofErr w:type="spellEnd"/>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8.</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Breast Feeding (Nursing Mothers)</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9.</w:t>
            </w:r>
          </w:p>
        </w:tc>
        <w:tc>
          <w:tcPr>
            <w:tcW w:w="4770" w:type="dxa"/>
          </w:tcPr>
          <w:p w:rsidR="001C6A7F" w:rsidRPr="002F3310" w:rsidRDefault="001C6A7F" w:rsidP="0083555F">
            <w:pPr>
              <w:rPr>
                <w:rFonts w:ascii="Garamond" w:hAnsi="Garamond"/>
                <w:b/>
                <w:sz w:val="26"/>
                <w:szCs w:val="26"/>
              </w:rPr>
            </w:pPr>
            <w:proofErr w:type="spellStart"/>
            <w:r w:rsidRPr="002F3310">
              <w:rPr>
                <w:rFonts w:ascii="Garamond" w:hAnsi="Garamond"/>
                <w:b/>
                <w:sz w:val="26"/>
                <w:szCs w:val="26"/>
              </w:rPr>
              <w:t>P</w:t>
            </w:r>
            <w:r w:rsidR="009B039F">
              <w:rPr>
                <w:rFonts w:ascii="Garamond" w:hAnsi="Garamond"/>
                <w:b/>
                <w:sz w:val="26"/>
                <w:szCs w:val="26"/>
              </w:rPr>
              <w:t>a</w:t>
            </w:r>
            <w:r w:rsidRPr="002F3310">
              <w:rPr>
                <w:rFonts w:ascii="Garamond" w:hAnsi="Garamond"/>
                <w:b/>
                <w:sz w:val="26"/>
                <w:szCs w:val="26"/>
              </w:rPr>
              <w:t>ediatrics</w:t>
            </w:r>
            <w:proofErr w:type="spellEnd"/>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10.</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RTI/STD Check up</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11.</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Malaria</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12.</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Tuberculosis</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13.</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Leprosy</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14.</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Blindness control</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15.</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Non-Communicable Diseases (Diabetics etc.)</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16.</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HIV/AIDS Counseling</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17.</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Cancer</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18.</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Family Planning Counseling</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19.</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Polio &amp; DPT Vaccination</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20.</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Cardiology</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21.</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Asthma</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22.</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Dental</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23.</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ENT</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24.</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Medicine</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25.</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Surgery</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26.</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Plastic Surgery</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27.</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Skin/Dermatology</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28.</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Blood Test</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29.</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ECG</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30.</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X-Ray</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31.</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Ultrasound</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32.</w:t>
            </w:r>
          </w:p>
        </w:tc>
        <w:tc>
          <w:tcPr>
            <w:tcW w:w="4770" w:type="dxa"/>
          </w:tcPr>
          <w:p w:rsidR="001C6A7F" w:rsidRPr="002F3310" w:rsidRDefault="001C6A7F" w:rsidP="009B039F">
            <w:pPr>
              <w:rPr>
                <w:rFonts w:ascii="Garamond" w:hAnsi="Garamond"/>
                <w:b/>
                <w:sz w:val="26"/>
                <w:szCs w:val="26"/>
              </w:rPr>
            </w:pPr>
            <w:r w:rsidRPr="002F3310">
              <w:rPr>
                <w:rFonts w:ascii="Garamond" w:hAnsi="Garamond"/>
                <w:b/>
                <w:sz w:val="26"/>
                <w:szCs w:val="26"/>
              </w:rPr>
              <w:t>Contraceptive</w:t>
            </w:r>
            <w:r w:rsidR="009B039F">
              <w:rPr>
                <w:rFonts w:ascii="Garamond" w:hAnsi="Garamond"/>
                <w:b/>
                <w:sz w:val="26"/>
                <w:szCs w:val="26"/>
              </w:rPr>
              <w:t>s</w:t>
            </w:r>
            <w:r w:rsidRPr="002F3310">
              <w:rPr>
                <w:rFonts w:ascii="Garamond" w:hAnsi="Garamond"/>
                <w:b/>
                <w:sz w:val="26"/>
                <w:szCs w:val="26"/>
              </w:rPr>
              <w:t xml:space="preserve"> </w:t>
            </w:r>
            <w:r w:rsidR="009B039F">
              <w:rPr>
                <w:rFonts w:ascii="Garamond" w:hAnsi="Garamond"/>
                <w:b/>
                <w:sz w:val="26"/>
                <w:szCs w:val="26"/>
              </w:rPr>
              <w:t>d</w:t>
            </w:r>
            <w:r w:rsidRPr="002F3310">
              <w:rPr>
                <w:rFonts w:ascii="Garamond" w:hAnsi="Garamond"/>
                <w:b/>
                <w:sz w:val="26"/>
                <w:szCs w:val="26"/>
              </w:rPr>
              <w:t>istributed</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33.</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Ayurveda</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34.</w:t>
            </w:r>
          </w:p>
        </w:tc>
        <w:tc>
          <w:tcPr>
            <w:tcW w:w="4770" w:type="dxa"/>
          </w:tcPr>
          <w:p w:rsidR="001C6A7F" w:rsidRPr="002F3310" w:rsidRDefault="001C6A7F" w:rsidP="0083555F">
            <w:pPr>
              <w:rPr>
                <w:rFonts w:ascii="Garamond" w:hAnsi="Garamond"/>
                <w:b/>
                <w:sz w:val="26"/>
                <w:szCs w:val="26"/>
              </w:rPr>
            </w:pPr>
            <w:proofErr w:type="spellStart"/>
            <w:r w:rsidRPr="002F3310">
              <w:rPr>
                <w:rFonts w:ascii="Garamond" w:hAnsi="Garamond"/>
                <w:b/>
                <w:sz w:val="26"/>
                <w:szCs w:val="26"/>
              </w:rPr>
              <w:t>Unani</w:t>
            </w:r>
            <w:proofErr w:type="spellEnd"/>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35.</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Siddha</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36.</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Homeopathic</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r w:rsidRPr="002F3310">
              <w:rPr>
                <w:rFonts w:ascii="Garamond" w:hAnsi="Garamond"/>
                <w:b/>
                <w:sz w:val="26"/>
                <w:szCs w:val="26"/>
              </w:rPr>
              <w:t>37.</w:t>
            </w: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Others (please specify)</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r w:rsidR="001C6A7F" w:rsidRPr="002F3310" w:rsidTr="0083555F">
        <w:tc>
          <w:tcPr>
            <w:tcW w:w="738" w:type="dxa"/>
          </w:tcPr>
          <w:p w:rsidR="001C6A7F" w:rsidRPr="002F3310" w:rsidRDefault="001C6A7F" w:rsidP="0083555F">
            <w:pPr>
              <w:rPr>
                <w:rFonts w:ascii="Garamond" w:hAnsi="Garamond"/>
                <w:b/>
                <w:sz w:val="26"/>
                <w:szCs w:val="26"/>
              </w:rPr>
            </w:pPr>
          </w:p>
        </w:tc>
        <w:tc>
          <w:tcPr>
            <w:tcW w:w="4770" w:type="dxa"/>
          </w:tcPr>
          <w:p w:rsidR="001C6A7F" w:rsidRPr="002F3310" w:rsidRDefault="001C6A7F" w:rsidP="0083555F">
            <w:pPr>
              <w:rPr>
                <w:rFonts w:ascii="Garamond" w:hAnsi="Garamond"/>
                <w:b/>
                <w:sz w:val="26"/>
                <w:szCs w:val="26"/>
              </w:rPr>
            </w:pPr>
            <w:r w:rsidRPr="002F3310">
              <w:rPr>
                <w:rFonts w:ascii="Garamond" w:hAnsi="Garamond"/>
                <w:b/>
                <w:sz w:val="26"/>
                <w:szCs w:val="26"/>
              </w:rPr>
              <w:t>Total</w:t>
            </w:r>
          </w:p>
        </w:tc>
        <w:tc>
          <w:tcPr>
            <w:tcW w:w="1530" w:type="dxa"/>
          </w:tcPr>
          <w:p w:rsidR="001C6A7F" w:rsidRPr="002F3310" w:rsidRDefault="001C6A7F" w:rsidP="0083555F">
            <w:pPr>
              <w:rPr>
                <w:rFonts w:ascii="Garamond" w:hAnsi="Garamond"/>
                <w:b/>
                <w:sz w:val="26"/>
                <w:szCs w:val="26"/>
              </w:rPr>
            </w:pPr>
          </w:p>
        </w:tc>
        <w:tc>
          <w:tcPr>
            <w:tcW w:w="2430" w:type="dxa"/>
          </w:tcPr>
          <w:p w:rsidR="001C6A7F" w:rsidRPr="002F3310" w:rsidRDefault="001C6A7F" w:rsidP="0083555F">
            <w:pPr>
              <w:jc w:val="center"/>
              <w:rPr>
                <w:rFonts w:ascii="Garamond" w:hAnsi="Garamond"/>
                <w:b/>
                <w:sz w:val="26"/>
                <w:szCs w:val="26"/>
              </w:rPr>
            </w:pPr>
          </w:p>
        </w:tc>
      </w:tr>
    </w:tbl>
    <w:p w:rsidR="005C2392" w:rsidRPr="0090011A" w:rsidRDefault="002F3310" w:rsidP="005C2392">
      <w:pPr>
        <w:jc w:val="both"/>
        <w:rPr>
          <w:rFonts w:ascii="Garamond" w:hAnsi="Garamond" w:cs="Times New Roman"/>
          <w:b/>
          <w:sz w:val="26"/>
          <w:szCs w:val="26"/>
        </w:rPr>
      </w:pPr>
      <w:r w:rsidRPr="0090011A">
        <w:rPr>
          <w:rFonts w:ascii="Garamond" w:hAnsi="Garamond" w:cs="Times New Roman"/>
          <w:b/>
          <w:sz w:val="26"/>
          <w:szCs w:val="26"/>
        </w:rPr>
        <w:t xml:space="preserve">Part 2 :  </w:t>
      </w:r>
      <w:r w:rsidR="005C2392" w:rsidRPr="0090011A">
        <w:rPr>
          <w:rFonts w:ascii="Garamond" w:hAnsi="Garamond" w:cs="Times New Roman"/>
          <w:b/>
          <w:sz w:val="26"/>
          <w:szCs w:val="26"/>
        </w:rPr>
        <w:t xml:space="preserve">Feedback on </w:t>
      </w:r>
      <w:r w:rsidR="000A3440">
        <w:rPr>
          <w:rFonts w:ascii="Garamond" w:hAnsi="Garamond" w:cs="Times New Roman"/>
          <w:b/>
          <w:sz w:val="26"/>
          <w:szCs w:val="26"/>
        </w:rPr>
        <w:t xml:space="preserve">the </w:t>
      </w:r>
      <w:r w:rsidR="005C2392" w:rsidRPr="0090011A">
        <w:rPr>
          <w:rFonts w:ascii="Garamond" w:hAnsi="Garamond" w:cs="Times New Roman"/>
          <w:b/>
          <w:sz w:val="26"/>
          <w:szCs w:val="26"/>
        </w:rPr>
        <w:t xml:space="preserve">Health </w:t>
      </w:r>
      <w:proofErr w:type="spellStart"/>
      <w:r w:rsidR="005C2392" w:rsidRPr="0090011A">
        <w:rPr>
          <w:rFonts w:ascii="Garamond" w:hAnsi="Garamond" w:cs="Times New Roman"/>
          <w:b/>
          <w:sz w:val="26"/>
          <w:szCs w:val="26"/>
        </w:rPr>
        <w:t>Mela</w:t>
      </w:r>
      <w:proofErr w:type="spellEnd"/>
      <w:r w:rsidR="005C2392" w:rsidRPr="0090011A">
        <w:rPr>
          <w:rFonts w:ascii="Garamond" w:hAnsi="Garamond" w:cs="Times New Roman"/>
          <w:b/>
          <w:sz w:val="26"/>
          <w:szCs w:val="26"/>
        </w:rPr>
        <w:t xml:space="preserve"> (check-ups) </w:t>
      </w:r>
    </w:p>
    <w:p w:rsidR="005C2392" w:rsidRPr="002F3310" w:rsidRDefault="005C2392" w:rsidP="005C2392">
      <w:pPr>
        <w:pStyle w:val="ListParagraph"/>
        <w:numPr>
          <w:ilvl w:val="0"/>
          <w:numId w:val="8"/>
        </w:numPr>
        <w:jc w:val="both"/>
        <w:rPr>
          <w:rFonts w:ascii="Garamond" w:hAnsi="Garamond" w:cs="Times New Roman"/>
          <w:b/>
          <w:bCs/>
          <w:sz w:val="26"/>
          <w:szCs w:val="26"/>
        </w:rPr>
      </w:pPr>
      <w:r w:rsidRPr="002F3310">
        <w:rPr>
          <w:rFonts w:ascii="Garamond" w:hAnsi="Garamond" w:cs="Times New Roman"/>
          <w:b/>
          <w:bCs/>
          <w:sz w:val="26"/>
          <w:szCs w:val="26"/>
        </w:rPr>
        <w:t>General Report</w:t>
      </w:r>
    </w:p>
    <w:p w:rsidR="005C2392" w:rsidRPr="002F3310" w:rsidRDefault="005C2392" w:rsidP="005C2392">
      <w:pPr>
        <w:pStyle w:val="ListParagraph"/>
        <w:ind w:left="1440"/>
        <w:jc w:val="both"/>
        <w:rPr>
          <w:rFonts w:ascii="Garamond" w:hAnsi="Garamond" w:cs="Times New Roman"/>
          <w:sz w:val="26"/>
          <w:szCs w:val="26"/>
        </w:rPr>
      </w:pPr>
      <w:proofErr w:type="spellStart"/>
      <w:r w:rsidRPr="002F3310">
        <w:rPr>
          <w:rFonts w:ascii="Garamond" w:hAnsi="Garamond" w:cs="Times New Roman"/>
          <w:sz w:val="26"/>
          <w:szCs w:val="26"/>
        </w:rPr>
        <w:t>Lok</w:t>
      </w:r>
      <w:proofErr w:type="spellEnd"/>
      <w:r w:rsidRPr="002F3310">
        <w:rPr>
          <w:rFonts w:ascii="Garamond" w:hAnsi="Garamond" w:cs="Times New Roman"/>
          <w:sz w:val="26"/>
          <w:szCs w:val="26"/>
        </w:rPr>
        <w:t xml:space="preserve"> </w:t>
      </w:r>
      <w:proofErr w:type="spellStart"/>
      <w:r w:rsidRPr="002F3310">
        <w:rPr>
          <w:rFonts w:ascii="Garamond" w:hAnsi="Garamond" w:cs="Times New Roman"/>
          <w:sz w:val="26"/>
          <w:szCs w:val="26"/>
        </w:rPr>
        <w:t>Sabha</w:t>
      </w:r>
      <w:proofErr w:type="spellEnd"/>
      <w:r w:rsidRPr="002F3310">
        <w:rPr>
          <w:rFonts w:ascii="Garamond" w:hAnsi="Garamond" w:cs="Times New Roman"/>
          <w:sz w:val="26"/>
          <w:szCs w:val="26"/>
        </w:rPr>
        <w:t xml:space="preserve"> Constituency…………………………………………….</w:t>
      </w:r>
    </w:p>
    <w:p w:rsidR="005C2392" w:rsidRPr="002F3310" w:rsidRDefault="005C2392" w:rsidP="005C2392">
      <w:pPr>
        <w:pStyle w:val="ListParagraph"/>
        <w:ind w:left="1440"/>
        <w:jc w:val="both"/>
        <w:rPr>
          <w:rFonts w:ascii="Garamond" w:hAnsi="Garamond" w:cs="Times New Roman"/>
          <w:sz w:val="26"/>
          <w:szCs w:val="26"/>
        </w:rPr>
      </w:pPr>
    </w:p>
    <w:p w:rsidR="005C2392" w:rsidRPr="002F3310" w:rsidRDefault="005C2392" w:rsidP="005C2392">
      <w:pPr>
        <w:pStyle w:val="ListParagraph"/>
        <w:ind w:left="1440"/>
        <w:jc w:val="both"/>
        <w:rPr>
          <w:rFonts w:ascii="Garamond" w:hAnsi="Garamond" w:cs="Times New Roman"/>
          <w:sz w:val="26"/>
          <w:szCs w:val="26"/>
        </w:rPr>
      </w:pPr>
      <w:r w:rsidRPr="002F3310">
        <w:rPr>
          <w:rFonts w:ascii="Garamond" w:hAnsi="Garamond" w:cs="Times New Roman"/>
          <w:sz w:val="26"/>
          <w:szCs w:val="26"/>
        </w:rPr>
        <w:t xml:space="preserve">Name of </w:t>
      </w:r>
      <w:r w:rsidR="000A3440">
        <w:rPr>
          <w:rFonts w:ascii="Garamond" w:hAnsi="Garamond" w:cs="Times New Roman"/>
          <w:sz w:val="26"/>
          <w:szCs w:val="26"/>
        </w:rPr>
        <w:t xml:space="preserve">the </w:t>
      </w:r>
      <w:proofErr w:type="spellStart"/>
      <w:r w:rsidRPr="002F3310">
        <w:rPr>
          <w:rFonts w:ascii="Garamond" w:hAnsi="Garamond" w:cs="Times New Roman"/>
          <w:sz w:val="26"/>
          <w:szCs w:val="26"/>
        </w:rPr>
        <w:t>Disrict</w:t>
      </w:r>
      <w:proofErr w:type="spellEnd"/>
      <w:r w:rsidR="000A3440">
        <w:rPr>
          <w:rFonts w:ascii="Garamond" w:hAnsi="Garamond" w:cs="Times New Roman"/>
          <w:sz w:val="26"/>
          <w:szCs w:val="26"/>
        </w:rPr>
        <w:t>(s)</w:t>
      </w:r>
      <w:r w:rsidRPr="002F3310">
        <w:rPr>
          <w:rFonts w:ascii="Garamond" w:hAnsi="Garamond" w:cs="Times New Roman"/>
          <w:sz w:val="26"/>
          <w:szCs w:val="26"/>
        </w:rPr>
        <w:t>……………………………………………………..</w:t>
      </w:r>
    </w:p>
    <w:p w:rsidR="005C2392" w:rsidRPr="002F3310" w:rsidRDefault="005C2392" w:rsidP="005C2392">
      <w:pPr>
        <w:pStyle w:val="ListParagraph"/>
        <w:ind w:left="1440"/>
        <w:jc w:val="both"/>
        <w:rPr>
          <w:rFonts w:ascii="Garamond" w:hAnsi="Garamond" w:cs="Times New Roman"/>
          <w:sz w:val="26"/>
          <w:szCs w:val="26"/>
        </w:rPr>
      </w:pPr>
    </w:p>
    <w:p w:rsidR="005C2392" w:rsidRPr="002F3310" w:rsidRDefault="005C2392" w:rsidP="000A3440">
      <w:pPr>
        <w:pStyle w:val="ListParagraph"/>
        <w:ind w:left="1440"/>
        <w:rPr>
          <w:rFonts w:ascii="Garamond" w:hAnsi="Garamond" w:cs="Times New Roman"/>
          <w:sz w:val="26"/>
          <w:szCs w:val="26"/>
        </w:rPr>
      </w:pPr>
      <w:r w:rsidRPr="002F3310">
        <w:rPr>
          <w:rFonts w:ascii="Garamond" w:hAnsi="Garamond" w:cs="Times New Roman"/>
          <w:sz w:val="26"/>
          <w:szCs w:val="26"/>
        </w:rPr>
        <w:t xml:space="preserve">Name of </w:t>
      </w:r>
      <w:r w:rsidR="000A3440">
        <w:rPr>
          <w:rFonts w:ascii="Garamond" w:hAnsi="Garamond" w:cs="Times New Roman"/>
          <w:sz w:val="26"/>
          <w:szCs w:val="26"/>
        </w:rPr>
        <w:t xml:space="preserve">Hon. </w:t>
      </w:r>
      <w:r w:rsidRPr="002F3310">
        <w:rPr>
          <w:rFonts w:ascii="Garamond" w:hAnsi="Garamond" w:cs="Times New Roman"/>
          <w:sz w:val="26"/>
          <w:szCs w:val="26"/>
        </w:rPr>
        <w:t>M.P. ………………………………………………………</w:t>
      </w:r>
    </w:p>
    <w:p w:rsidR="005C2392" w:rsidRPr="002F3310" w:rsidRDefault="005C2392" w:rsidP="005C2392">
      <w:pPr>
        <w:pStyle w:val="ListParagraph"/>
        <w:ind w:left="1440"/>
        <w:jc w:val="both"/>
        <w:rPr>
          <w:rFonts w:ascii="Garamond" w:hAnsi="Garamond" w:cs="Times New Roman"/>
          <w:sz w:val="26"/>
          <w:szCs w:val="26"/>
        </w:rPr>
      </w:pPr>
    </w:p>
    <w:p w:rsidR="005C2392" w:rsidRPr="002F3310" w:rsidRDefault="005C2392" w:rsidP="005C2392">
      <w:pPr>
        <w:pStyle w:val="ListParagraph"/>
        <w:ind w:left="1440"/>
        <w:jc w:val="both"/>
        <w:rPr>
          <w:rFonts w:ascii="Garamond" w:hAnsi="Garamond" w:cs="Times New Roman"/>
          <w:sz w:val="26"/>
          <w:szCs w:val="26"/>
        </w:rPr>
      </w:pPr>
      <w:r w:rsidRPr="002F3310">
        <w:rPr>
          <w:rFonts w:ascii="Garamond" w:hAnsi="Garamond" w:cs="Times New Roman"/>
          <w:sz w:val="26"/>
          <w:szCs w:val="26"/>
        </w:rPr>
        <w:t xml:space="preserve">Venue of </w:t>
      </w:r>
      <w:r w:rsidR="000A3440">
        <w:rPr>
          <w:rFonts w:ascii="Garamond" w:hAnsi="Garamond" w:cs="Times New Roman"/>
          <w:sz w:val="26"/>
          <w:szCs w:val="26"/>
        </w:rPr>
        <w:t xml:space="preserve">the </w:t>
      </w:r>
      <w:proofErr w:type="spellStart"/>
      <w:r w:rsidRPr="002F3310">
        <w:rPr>
          <w:rFonts w:ascii="Garamond" w:hAnsi="Garamond" w:cs="Times New Roman"/>
          <w:sz w:val="26"/>
          <w:szCs w:val="26"/>
        </w:rPr>
        <w:t>Mela</w:t>
      </w:r>
      <w:proofErr w:type="spellEnd"/>
      <w:r w:rsidRPr="002F3310">
        <w:rPr>
          <w:rFonts w:ascii="Garamond" w:hAnsi="Garamond" w:cs="Times New Roman"/>
          <w:sz w:val="26"/>
          <w:szCs w:val="26"/>
        </w:rPr>
        <w:t>………………………………………………………..</w:t>
      </w:r>
    </w:p>
    <w:p w:rsidR="005C2392" w:rsidRPr="002F3310" w:rsidRDefault="005C2392" w:rsidP="005C2392">
      <w:pPr>
        <w:pStyle w:val="ListParagraph"/>
        <w:ind w:left="1440"/>
        <w:jc w:val="both"/>
        <w:rPr>
          <w:rFonts w:ascii="Garamond" w:hAnsi="Garamond" w:cs="Times New Roman"/>
          <w:sz w:val="26"/>
          <w:szCs w:val="26"/>
        </w:rPr>
      </w:pPr>
    </w:p>
    <w:p w:rsidR="005C2392" w:rsidRPr="002F3310" w:rsidRDefault="005C2392" w:rsidP="000A3440">
      <w:pPr>
        <w:pStyle w:val="ListParagraph"/>
        <w:ind w:left="1440"/>
        <w:rPr>
          <w:rFonts w:ascii="Garamond" w:hAnsi="Garamond" w:cs="Times New Roman"/>
          <w:sz w:val="26"/>
          <w:szCs w:val="26"/>
        </w:rPr>
      </w:pPr>
      <w:r w:rsidRPr="002F3310">
        <w:rPr>
          <w:rFonts w:ascii="Garamond" w:hAnsi="Garamond" w:cs="Times New Roman"/>
          <w:sz w:val="26"/>
          <w:szCs w:val="26"/>
        </w:rPr>
        <w:t xml:space="preserve">Date of </w:t>
      </w:r>
      <w:r w:rsidR="000A3440">
        <w:rPr>
          <w:rFonts w:ascii="Garamond" w:hAnsi="Garamond" w:cs="Times New Roman"/>
          <w:sz w:val="26"/>
          <w:szCs w:val="26"/>
        </w:rPr>
        <w:t xml:space="preserve">the </w:t>
      </w:r>
      <w:proofErr w:type="spellStart"/>
      <w:r w:rsidRPr="002F3310">
        <w:rPr>
          <w:rFonts w:ascii="Garamond" w:hAnsi="Garamond" w:cs="Times New Roman"/>
          <w:sz w:val="26"/>
          <w:szCs w:val="26"/>
        </w:rPr>
        <w:t>Mela</w:t>
      </w:r>
      <w:proofErr w:type="spellEnd"/>
      <w:r w:rsidRPr="002F3310">
        <w:rPr>
          <w:rFonts w:ascii="Garamond" w:hAnsi="Garamond" w:cs="Times New Roman"/>
          <w:sz w:val="26"/>
          <w:szCs w:val="26"/>
        </w:rPr>
        <w:t xml:space="preserve"> ………………………………………………………..</w:t>
      </w:r>
    </w:p>
    <w:p w:rsidR="005C2392" w:rsidRPr="002F3310" w:rsidRDefault="005C2392" w:rsidP="005C2392">
      <w:pPr>
        <w:jc w:val="both"/>
        <w:rPr>
          <w:rFonts w:ascii="Garamond" w:hAnsi="Garamond" w:cs="Times New Roman"/>
          <w:b/>
          <w:bCs/>
          <w:sz w:val="26"/>
          <w:szCs w:val="26"/>
        </w:rPr>
      </w:pPr>
      <w:r w:rsidRPr="002F3310">
        <w:rPr>
          <w:rFonts w:ascii="Garamond" w:hAnsi="Garamond" w:cs="Times New Roman"/>
          <w:b/>
          <w:bCs/>
          <w:sz w:val="26"/>
          <w:szCs w:val="26"/>
        </w:rPr>
        <w:t>ii)</w:t>
      </w:r>
      <w:r w:rsidRPr="002F3310">
        <w:rPr>
          <w:rFonts w:ascii="Garamond" w:hAnsi="Garamond" w:cs="Times New Roman"/>
          <w:b/>
          <w:bCs/>
          <w:sz w:val="26"/>
          <w:szCs w:val="26"/>
        </w:rPr>
        <w:tab/>
        <w:t>Participation Details</w:t>
      </w:r>
    </w:p>
    <w:p w:rsidR="005C2392" w:rsidRPr="002F3310" w:rsidRDefault="007156C0" w:rsidP="005C2392">
      <w:pPr>
        <w:pStyle w:val="ListParagraph"/>
        <w:numPr>
          <w:ilvl w:val="0"/>
          <w:numId w:val="9"/>
        </w:numPr>
        <w:spacing w:line="360" w:lineRule="auto"/>
        <w:ind w:hanging="357"/>
        <w:jc w:val="both"/>
        <w:rPr>
          <w:rFonts w:ascii="Garamond" w:hAnsi="Garamond" w:cs="Times New Roman"/>
          <w:sz w:val="26"/>
          <w:szCs w:val="26"/>
        </w:rPr>
      </w:pPr>
      <w:r>
        <w:rPr>
          <w:rFonts w:ascii="Garamond" w:hAnsi="Garamond" w:cs="Times New Roman"/>
          <w:sz w:val="26"/>
          <w:szCs w:val="26"/>
        </w:rPr>
        <w:t xml:space="preserve">No. </w:t>
      </w:r>
      <w:r w:rsidR="000A3440">
        <w:rPr>
          <w:rFonts w:ascii="Garamond" w:hAnsi="Garamond" w:cs="Times New Roman"/>
          <w:sz w:val="26"/>
          <w:szCs w:val="26"/>
        </w:rPr>
        <w:t>of Doctors …………………….</w:t>
      </w:r>
      <w:r w:rsidR="005C2392" w:rsidRPr="002F3310">
        <w:rPr>
          <w:rFonts w:ascii="Garamond" w:hAnsi="Garamond" w:cs="Times New Roman"/>
          <w:sz w:val="26"/>
          <w:szCs w:val="26"/>
        </w:rPr>
        <w:t>…………………</w:t>
      </w:r>
    </w:p>
    <w:p w:rsidR="005C2392" w:rsidRPr="002F3310" w:rsidRDefault="005C2392" w:rsidP="005C2392">
      <w:pPr>
        <w:pStyle w:val="ListParagraph"/>
        <w:numPr>
          <w:ilvl w:val="0"/>
          <w:numId w:val="10"/>
        </w:numPr>
        <w:spacing w:line="360" w:lineRule="auto"/>
        <w:ind w:hanging="357"/>
        <w:jc w:val="both"/>
        <w:rPr>
          <w:rFonts w:ascii="Garamond" w:hAnsi="Garamond" w:cs="Times New Roman"/>
          <w:sz w:val="26"/>
          <w:szCs w:val="26"/>
        </w:rPr>
      </w:pPr>
      <w:r w:rsidRPr="002F3310">
        <w:rPr>
          <w:rFonts w:ascii="Garamond" w:hAnsi="Garamond" w:cs="Times New Roman"/>
          <w:sz w:val="26"/>
          <w:szCs w:val="26"/>
        </w:rPr>
        <w:t>General Screening ………………………………</w:t>
      </w:r>
    </w:p>
    <w:p w:rsidR="005C2392" w:rsidRDefault="005C2392" w:rsidP="005C2392">
      <w:pPr>
        <w:pStyle w:val="ListParagraph"/>
        <w:numPr>
          <w:ilvl w:val="0"/>
          <w:numId w:val="10"/>
        </w:numPr>
        <w:spacing w:line="360" w:lineRule="auto"/>
        <w:ind w:hanging="357"/>
        <w:jc w:val="both"/>
        <w:rPr>
          <w:rFonts w:ascii="Garamond" w:hAnsi="Garamond" w:cs="Times New Roman"/>
          <w:sz w:val="26"/>
          <w:szCs w:val="26"/>
        </w:rPr>
      </w:pPr>
      <w:r w:rsidRPr="002F3310">
        <w:rPr>
          <w:rFonts w:ascii="Garamond" w:hAnsi="Garamond" w:cs="Times New Roman"/>
          <w:sz w:val="26"/>
          <w:szCs w:val="26"/>
        </w:rPr>
        <w:t>Specialists …………………………………….</w:t>
      </w:r>
    </w:p>
    <w:p w:rsidR="000A3440" w:rsidRDefault="000A3440" w:rsidP="005C2392">
      <w:pPr>
        <w:pStyle w:val="ListParagraph"/>
        <w:numPr>
          <w:ilvl w:val="0"/>
          <w:numId w:val="10"/>
        </w:numPr>
        <w:spacing w:line="360" w:lineRule="auto"/>
        <w:ind w:hanging="357"/>
        <w:jc w:val="both"/>
        <w:rPr>
          <w:rFonts w:ascii="Garamond" w:hAnsi="Garamond" w:cs="Times New Roman"/>
          <w:sz w:val="26"/>
          <w:szCs w:val="26"/>
        </w:rPr>
      </w:pPr>
      <w:r>
        <w:rPr>
          <w:rFonts w:ascii="Garamond" w:hAnsi="Garamond" w:cs="Times New Roman"/>
          <w:sz w:val="26"/>
          <w:szCs w:val="26"/>
        </w:rPr>
        <w:t>Contributed  by</w:t>
      </w:r>
      <w:r w:rsidR="007156C0">
        <w:rPr>
          <w:rFonts w:ascii="Garamond" w:hAnsi="Garamond" w:cs="Times New Roman"/>
          <w:sz w:val="26"/>
          <w:szCs w:val="26"/>
        </w:rPr>
        <w:t xml:space="preserve"> (Source)</w:t>
      </w:r>
      <w:r>
        <w:rPr>
          <w:rFonts w:ascii="Garamond" w:hAnsi="Garamond" w:cs="Times New Roman"/>
          <w:sz w:val="26"/>
          <w:szCs w:val="26"/>
        </w:rPr>
        <w:t>……………………..</w:t>
      </w:r>
    </w:p>
    <w:p w:rsidR="007156C0" w:rsidRPr="002F3310" w:rsidRDefault="007156C0" w:rsidP="007156C0">
      <w:pPr>
        <w:pStyle w:val="ListParagraph"/>
        <w:spacing w:line="360" w:lineRule="auto"/>
        <w:ind w:left="2160"/>
        <w:jc w:val="both"/>
        <w:rPr>
          <w:rFonts w:ascii="Garamond" w:hAnsi="Garamond" w:cs="Times New Roman"/>
          <w:sz w:val="26"/>
          <w:szCs w:val="26"/>
        </w:rPr>
      </w:pPr>
    </w:p>
    <w:p w:rsidR="005C2392" w:rsidRDefault="005C2392" w:rsidP="005C2392">
      <w:pPr>
        <w:pStyle w:val="ListParagraph"/>
        <w:numPr>
          <w:ilvl w:val="0"/>
          <w:numId w:val="9"/>
        </w:numPr>
        <w:jc w:val="both"/>
        <w:rPr>
          <w:rFonts w:ascii="Garamond" w:hAnsi="Garamond" w:cs="Times New Roman"/>
          <w:sz w:val="26"/>
          <w:szCs w:val="26"/>
        </w:rPr>
      </w:pPr>
      <w:r w:rsidRPr="000A3440">
        <w:rPr>
          <w:rFonts w:ascii="Garamond" w:hAnsi="Garamond" w:cs="Times New Roman"/>
          <w:sz w:val="26"/>
          <w:szCs w:val="26"/>
        </w:rPr>
        <w:t xml:space="preserve">No. of Pharmacists ………………………….. </w:t>
      </w:r>
    </w:p>
    <w:p w:rsidR="000A3440" w:rsidRPr="000A3440" w:rsidRDefault="007156C0" w:rsidP="000A3440">
      <w:pPr>
        <w:pStyle w:val="ListParagraph"/>
        <w:numPr>
          <w:ilvl w:val="0"/>
          <w:numId w:val="28"/>
        </w:numPr>
        <w:spacing w:line="360" w:lineRule="auto"/>
        <w:jc w:val="both"/>
        <w:rPr>
          <w:rFonts w:ascii="Garamond" w:hAnsi="Garamond" w:cs="Times New Roman"/>
          <w:sz w:val="26"/>
          <w:szCs w:val="26"/>
        </w:rPr>
      </w:pPr>
      <w:r>
        <w:rPr>
          <w:rFonts w:ascii="Garamond" w:hAnsi="Garamond" w:cs="Times New Roman"/>
          <w:sz w:val="26"/>
          <w:szCs w:val="26"/>
        </w:rPr>
        <w:t>Contributed by (Source)</w:t>
      </w:r>
    </w:p>
    <w:p w:rsidR="005C2392" w:rsidRPr="007156C0" w:rsidRDefault="005C2392" w:rsidP="007156C0">
      <w:pPr>
        <w:pStyle w:val="ListParagraph"/>
        <w:numPr>
          <w:ilvl w:val="0"/>
          <w:numId w:val="9"/>
        </w:numPr>
        <w:rPr>
          <w:rFonts w:ascii="Garamond" w:hAnsi="Garamond" w:cs="Times New Roman"/>
          <w:sz w:val="26"/>
          <w:szCs w:val="26"/>
        </w:rPr>
      </w:pPr>
      <w:r w:rsidRPr="007156C0">
        <w:rPr>
          <w:rFonts w:ascii="Garamond" w:hAnsi="Garamond" w:cs="Times New Roman"/>
          <w:sz w:val="26"/>
          <w:szCs w:val="26"/>
        </w:rPr>
        <w:t xml:space="preserve">No. of other Health Staff (NGO, LHV </w:t>
      </w:r>
      <w:proofErr w:type="spellStart"/>
      <w:r w:rsidRPr="007156C0">
        <w:rPr>
          <w:rFonts w:ascii="Garamond" w:hAnsi="Garamond" w:cs="Times New Roman"/>
          <w:sz w:val="26"/>
          <w:szCs w:val="26"/>
        </w:rPr>
        <w:t>etc</w:t>
      </w:r>
      <w:proofErr w:type="spellEnd"/>
      <w:r w:rsidRPr="007156C0">
        <w:rPr>
          <w:rFonts w:ascii="Garamond" w:hAnsi="Garamond" w:cs="Times New Roman"/>
          <w:sz w:val="26"/>
          <w:szCs w:val="26"/>
        </w:rPr>
        <w:t>)</w:t>
      </w:r>
      <w:r w:rsidR="007156C0">
        <w:rPr>
          <w:rFonts w:ascii="Garamond" w:hAnsi="Garamond" w:cs="Times New Roman"/>
          <w:sz w:val="26"/>
          <w:szCs w:val="26"/>
        </w:rPr>
        <w:t xml:space="preserve">………………………… </w:t>
      </w:r>
    </w:p>
    <w:p w:rsidR="005C2392" w:rsidRPr="002F3310" w:rsidRDefault="005C2392" w:rsidP="005C2392">
      <w:pPr>
        <w:pStyle w:val="ListParagraph"/>
        <w:jc w:val="both"/>
        <w:rPr>
          <w:rFonts w:ascii="Garamond" w:hAnsi="Garamond" w:cs="Times New Roman"/>
          <w:sz w:val="26"/>
          <w:szCs w:val="26"/>
        </w:rPr>
      </w:pPr>
    </w:p>
    <w:p w:rsidR="007156C0" w:rsidRDefault="005C2392" w:rsidP="007156C0">
      <w:pPr>
        <w:pStyle w:val="ListParagraph"/>
        <w:numPr>
          <w:ilvl w:val="0"/>
          <w:numId w:val="9"/>
        </w:numPr>
        <w:rPr>
          <w:rFonts w:ascii="Garamond" w:hAnsi="Garamond" w:cs="Times New Roman"/>
          <w:sz w:val="26"/>
          <w:szCs w:val="26"/>
        </w:rPr>
      </w:pPr>
      <w:r w:rsidRPr="007156C0">
        <w:rPr>
          <w:rFonts w:ascii="Garamond" w:hAnsi="Garamond" w:cs="Times New Roman"/>
          <w:sz w:val="26"/>
          <w:szCs w:val="26"/>
        </w:rPr>
        <w:t>No. of Volunteers…………………….</w:t>
      </w:r>
    </w:p>
    <w:p w:rsidR="007156C0" w:rsidRPr="007156C0" w:rsidRDefault="007156C0" w:rsidP="007156C0">
      <w:pPr>
        <w:pStyle w:val="ListParagraph"/>
        <w:rPr>
          <w:rFonts w:ascii="Garamond" w:hAnsi="Garamond" w:cs="Times New Roman"/>
          <w:sz w:val="26"/>
          <w:szCs w:val="26"/>
        </w:rPr>
      </w:pPr>
    </w:p>
    <w:p w:rsidR="005C2392" w:rsidRPr="007156C0" w:rsidRDefault="007156C0" w:rsidP="007156C0">
      <w:pPr>
        <w:pStyle w:val="ListParagraph"/>
        <w:numPr>
          <w:ilvl w:val="0"/>
          <w:numId w:val="29"/>
        </w:numPr>
        <w:rPr>
          <w:rFonts w:ascii="Garamond" w:hAnsi="Garamond" w:cs="Times New Roman"/>
          <w:sz w:val="26"/>
          <w:szCs w:val="26"/>
        </w:rPr>
      </w:pPr>
      <w:r>
        <w:rPr>
          <w:rFonts w:ascii="Garamond" w:hAnsi="Garamond" w:cs="Times New Roman"/>
          <w:sz w:val="26"/>
          <w:szCs w:val="26"/>
        </w:rPr>
        <w:t>Major Source(s)</w:t>
      </w:r>
      <w:r w:rsidR="005C2392" w:rsidRPr="007156C0">
        <w:rPr>
          <w:rFonts w:ascii="Garamond" w:hAnsi="Garamond" w:cs="Times New Roman"/>
          <w:sz w:val="26"/>
          <w:szCs w:val="26"/>
        </w:rPr>
        <w:t>………………………….</w:t>
      </w:r>
    </w:p>
    <w:p w:rsidR="005C2392" w:rsidRPr="002F3310" w:rsidRDefault="005C2392" w:rsidP="005C2392">
      <w:pPr>
        <w:pStyle w:val="ListParagraph"/>
        <w:jc w:val="both"/>
        <w:rPr>
          <w:rFonts w:ascii="Garamond" w:hAnsi="Garamond" w:cs="Times New Roman"/>
          <w:sz w:val="26"/>
          <w:szCs w:val="26"/>
        </w:rPr>
      </w:pPr>
    </w:p>
    <w:p w:rsidR="005C2392" w:rsidRPr="002F3310" w:rsidRDefault="007156C0" w:rsidP="007156C0">
      <w:pPr>
        <w:pStyle w:val="ListParagraph"/>
        <w:numPr>
          <w:ilvl w:val="0"/>
          <w:numId w:val="29"/>
        </w:numPr>
        <w:jc w:val="both"/>
        <w:rPr>
          <w:rFonts w:ascii="Garamond" w:hAnsi="Garamond" w:cs="Times New Roman"/>
          <w:sz w:val="26"/>
          <w:szCs w:val="26"/>
        </w:rPr>
      </w:pPr>
      <w:r>
        <w:rPr>
          <w:rFonts w:ascii="Garamond" w:hAnsi="Garamond" w:cs="Times New Roman"/>
          <w:sz w:val="26"/>
          <w:szCs w:val="26"/>
        </w:rPr>
        <w:t>Name</w:t>
      </w:r>
      <w:r w:rsidR="005C2392" w:rsidRPr="002F3310">
        <w:rPr>
          <w:rFonts w:ascii="Garamond" w:hAnsi="Garamond" w:cs="Times New Roman"/>
          <w:sz w:val="26"/>
          <w:szCs w:val="26"/>
        </w:rPr>
        <w:t>(</w:t>
      </w:r>
      <w:r>
        <w:rPr>
          <w:rFonts w:ascii="Garamond" w:hAnsi="Garamond" w:cs="Times New Roman"/>
          <w:sz w:val="26"/>
          <w:szCs w:val="26"/>
        </w:rPr>
        <w:t>s</w:t>
      </w:r>
      <w:r w:rsidR="005C2392" w:rsidRPr="002F3310">
        <w:rPr>
          <w:rFonts w:ascii="Garamond" w:hAnsi="Garamond" w:cs="Times New Roman"/>
          <w:sz w:val="26"/>
          <w:szCs w:val="26"/>
        </w:rPr>
        <w:t>) of NGO</w:t>
      </w:r>
      <w:r w:rsidR="00EC01A5">
        <w:rPr>
          <w:rFonts w:ascii="Garamond" w:hAnsi="Garamond" w:cs="Times New Roman"/>
          <w:sz w:val="26"/>
          <w:szCs w:val="26"/>
        </w:rPr>
        <w:t>s</w:t>
      </w:r>
      <w:r w:rsidR="005C2392" w:rsidRPr="002F3310">
        <w:rPr>
          <w:rFonts w:ascii="Garamond" w:hAnsi="Garamond" w:cs="Times New Roman"/>
          <w:sz w:val="26"/>
          <w:szCs w:val="26"/>
        </w:rPr>
        <w:t xml:space="preserve"> who participated and type of participation</w:t>
      </w:r>
    </w:p>
    <w:p w:rsidR="005C2392" w:rsidRPr="002F3310" w:rsidRDefault="005C2392" w:rsidP="005C2392">
      <w:pPr>
        <w:pStyle w:val="ListParagraph"/>
        <w:jc w:val="both"/>
        <w:rPr>
          <w:rFonts w:ascii="Garamond" w:hAnsi="Garamond" w:cs="Times New Roman"/>
          <w:sz w:val="26"/>
          <w:szCs w:val="26"/>
        </w:rPr>
      </w:pPr>
    </w:p>
    <w:p w:rsidR="005C2392" w:rsidRPr="002F3310" w:rsidRDefault="005C2392" w:rsidP="005C2392">
      <w:pPr>
        <w:pStyle w:val="ListParagraph"/>
        <w:ind w:left="1800"/>
        <w:jc w:val="both"/>
        <w:rPr>
          <w:rFonts w:ascii="Garamond" w:hAnsi="Garamond" w:cs="Times New Roman"/>
          <w:sz w:val="26"/>
          <w:szCs w:val="26"/>
        </w:rPr>
      </w:pPr>
      <w:r w:rsidRPr="002F3310">
        <w:rPr>
          <w:rFonts w:ascii="Garamond" w:hAnsi="Garamond" w:cs="Times New Roman"/>
          <w:sz w:val="26"/>
          <w:szCs w:val="26"/>
        </w:rPr>
        <w:t>…………………………………………………………………………</w:t>
      </w:r>
    </w:p>
    <w:p w:rsidR="005C2392" w:rsidRPr="002F3310" w:rsidRDefault="005C2392" w:rsidP="005C2392">
      <w:pPr>
        <w:pStyle w:val="ListParagraph"/>
        <w:ind w:left="1800"/>
        <w:jc w:val="both"/>
        <w:rPr>
          <w:rFonts w:ascii="Garamond" w:hAnsi="Garamond" w:cs="Times New Roman"/>
          <w:sz w:val="26"/>
          <w:szCs w:val="26"/>
        </w:rPr>
      </w:pPr>
    </w:p>
    <w:p w:rsidR="005C2392" w:rsidRPr="002F3310" w:rsidRDefault="005C2392" w:rsidP="00EC01A5">
      <w:pPr>
        <w:pStyle w:val="ListParagraph"/>
        <w:numPr>
          <w:ilvl w:val="0"/>
          <w:numId w:val="29"/>
        </w:numPr>
        <w:rPr>
          <w:rFonts w:ascii="Garamond" w:hAnsi="Garamond" w:cs="Times New Roman"/>
          <w:sz w:val="26"/>
          <w:szCs w:val="26"/>
        </w:rPr>
      </w:pPr>
      <w:r w:rsidRPr="002F3310">
        <w:rPr>
          <w:rFonts w:ascii="Garamond" w:hAnsi="Garamond" w:cs="Times New Roman"/>
          <w:sz w:val="26"/>
          <w:szCs w:val="26"/>
        </w:rPr>
        <w:t>Involvement of IMA …………………………………………………</w:t>
      </w:r>
    </w:p>
    <w:p w:rsidR="005C2392" w:rsidRPr="00EC01A5" w:rsidRDefault="005C2392" w:rsidP="005C2392">
      <w:pPr>
        <w:jc w:val="both"/>
        <w:rPr>
          <w:rFonts w:ascii="Garamond" w:hAnsi="Garamond" w:cs="Times New Roman"/>
          <w:b/>
          <w:bCs/>
          <w:sz w:val="26"/>
          <w:szCs w:val="26"/>
        </w:rPr>
      </w:pPr>
      <w:r w:rsidRPr="00EC01A5">
        <w:rPr>
          <w:rFonts w:ascii="Garamond" w:hAnsi="Garamond" w:cs="Times New Roman"/>
          <w:b/>
          <w:bCs/>
          <w:sz w:val="26"/>
          <w:szCs w:val="26"/>
        </w:rPr>
        <w:t>iii)</w:t>
      </w:r>
      <w:r w:rsidRPr="00EC01A5">
        <w:rPr>
          <w:rFonts w:ascii="Garamond" w:hAnsi="Garamond" w:cs="Times New Roman"/>
          <w:b/>
          <w:bCs/>
          <w:sz w:val="26"/>
          <w:szCs w:val="26"/>
        </w:rPr>
        <w:tab/>
        <w:t>Impact Details</w:t>
      </w:r>
      <w:r w:rsidR="00EC01A5" w:rsidRPr="00EC01A5">
        <w:rPr>
          <w:rFonts w:ascii="Garamond" w:hAnsi="Garamond" w:cs="Times New Roman"/>
          <w:b/>
          <w:bCs/>
          <w:sz w:val="26"/>
          <w:szCs w:val="26"/>
        </w:rPr>
        <w:t>:</w:t>
      </w:r>
    </w:p>
    <w:p w:rsidR="005C2392" w:rsidRPr="002F3310" w:rsidRDefault="005C2392" w:rsidP="005C2392">
      <w:pPr>
        <w:pStyle w:val="ListParagraph"/>
        <w:numPr>
          <w:ilvl w:val="0"/>
          <w:numId w:val="11"/>
        </w:numPr>
        <w:jc w:val="both"/>
        <w:rPr>
          <w:rFonts w:ascii="Garamond" w:hAnsi="Garamond" w:cs="Times New Roman"/>
          <w:sz w:val="26"/>
          <w:szCs w:val="26"/>
        </w:rPr>
      </w:pPr>
      <w:r w:rsidRPr="002F3310">
        <w:rPr>
          <w:rFonts w:ascii="Garamond" w:hAnsi="Garamond" w:cs="Times New Roman"/>
          <w:sz w:val="26"/>
          <w:szCs w:val="26"/>
        </w:rPr>
        <w:t>General impact of IEC publicity material on health care issues…………………..</w:t>
      </w:r>
    </w:p>
    <w:p w:rsidR="005C2392" w:rsidRPr="002F3310" w:rsidRDefault="005C2392" w:rsidP="005C2392">
      <w:pPr>
        <w:pStyle w:val="ListParagraph"/>
        <w:ind w:left="1800"/>
        <w:jc w:val="both"/>
        <w:rPr>
          <w:rFonts w:ascii="Garamond" w:hAnsi="Garamond" w:cs="Times New Roman"/>
          <w:sz w:val="26"/>
          <w:szCs w:val="26"/>
        </w:rPr>
      </w:pPr>
    </w:p>
    <w:p w:rsidR="005C2392" w:rsidRPr="002F3310" w:rsidRDefault="005C2392" w:rsidP="005C2392">
      <w:pPr>
        <w:pStyle w:val="ListParagraph"/>
        <w:jc w:val="both"/>
        <w:rPr>
          <w:rFonts w:ascii="Garamond" w:hAnsi="Garamond" w:cs="Times New Roman"/>
          <w:sz w:val="26"/>
          <w:szCs w:val="26"/>
        </w:rPr>
      </w:pPr>
    </w:p>
    <w:p w:rsidR="005C2392" w:rsidRPr="002F3310" w:rsidRDefault="00067A8D" w:rsidP="00CD1D06">
      <w:pPr>
        <w:pStyle w:val="ListParagraph"/>
        <w:numPr>
          <w:ilvl w:val="0"/>
          <w:numId w:val="11"/>
        </w:numPr>
        <w:rPr>
          <w:rFonts w:ascii="Garamond" w:hAnsi="Garamond" w:cs="Times New Roman"/>
          <w:sz w:val="26"/>
          <w:szCs w:val="26"/>
        </w:rPr>
      </w:pPr>
      <w:r>
        <w:rPr>
          <w:rFonts w:ascii="Garamond" w:hAnsi="Garamond" w:cs="Times New Roman"/>
          <w:sz w:val="26"/>
          <w:szCs w:val="26"/>
        </w:rPr>
        <w:lastRenderedPageBreak/>
        <w:t>P</w:t>
      </w:r>
      <w:r w:rsidR="005C2392" w:rsidRPr="002F3310">
        <w:rPr>
          <w:rFonts w:ascii="Garamond" w:hAnsi="Garamond" w:cs="Times New Roman"/>
          <w:sz w:val="26"/>
          <w:szCs w:val="26"/>
        </w:rPr>
        <w:t>roblems faced by the authorities, if any ………………………………</w:t>
      </w:r>
      <w:r>
        <w:rPr>
          <w:rFonts w:ascii="Garamond" w:hAnsi="Garamond" w:cs="Times New Roman"/>
          <w:sz w:val="26"/>
          <w:szCs w:val="26"/>
        </w:rPr>
        <w:t>……………………………………………………………………………………………………………………</w:t>
      </w:r>
    </w:p>
    <w:p w:rsidR="005C2392" w:rsidRPr="002F3310" w:rsidRDefault="005C2392" w:rsidP="005C2392">
      <w:pPr>
        <w:pStyle w:val="ListParagraph"/>
        <w:jc w:val="both"/>
        <w:rPr>
          <w:rFonts w:ascii="Garamond" w:hAnsi="Garamond" w:cs="Times New Roman"/>
          <w:sz w:val="26"/>
          <w:szCs w:val="26"/>
        </w:rPr>
      </w:pPr>
    </w:p>
    <w:p w:rsidR="005C2392" w:rsidRDefault="00240B52" w:rsidP="00CD1D06">
      <w:pPr>
        <w:pStyle w:val="ListParagraph"/>
        <w:numPr>
          <w:ilvl w:val="0"/>
          <w:numId w:val="11"/>
        </w:numPr>
        <w:rPr>
          <w:rFonts w:ascii="Garamond" w:hAnsi="Garamond" w:cs="Times New Roman"/>
          <w:sz w:val="26"/>
          <w:szCs w:val="26"/>
        </w:rPr>
      </w:pPr>
      <w:r>
        <w:rPr>
          <w:rFonts w:ascii="Garamond" w:hAnsi="Garamond" w:cs="Times New Roman"/>
          <w:sz w:val="26"/>
          <w:szCs w:val="26"/>
        </w:rPr>
        <w:t>Suggestions and r</w:t>
      </w:r>
      <w:r w:rsidR="005C2392" w:rsidRPr="002F3310">
        <w:rPr>
          <w:rFonts w:ascii="Garamond" w:hAnsi="Garamond" w:cs="Times New Roman"/>
          <w:sz w:val="26"/>
          <w:szCs w:val="26"/>
        </w:rPr>
        <w:t>emarks ……………………………………………….………</w:t>
      </w:r>
      <w:r>
        <w:rPr>
          <w:rFonts w:ascii="Garamond" w:hAnsi="Garamond" w:cs="Times New Roman"/>
          <w:sz w:val="26"/>
          <w:szCs w:val="26"/>
        </w:rPr>
        <w:t>……………….</w:t>
      </w:r>
    </w:p>
    <w:p w:rsidR="00240B52" w:rsidRPr="00240B52" w:rsidRDefault="00240B52" w:rsidP="00240B52">
      <w:pPr>
        <w:pStyle w:val="ListParagraph"/>
        <w:rPr>
          <w:rFonts w:ascii="Garamond" w:hAnsi="Garamond" w:cs="Times New Roman"/>
          <w:sz w:val="26"/>
          <w:szCs w:val="26"/>
        </w:rPr>
      </w:pPr>
    </w:p>
    <w:p w:rsidR="00240B52" w:rsidRPr="002F3310" w:rsidRDefault="00240B52" w:rsidP="00240B52">
      <w:pPr>
        <w:pStyle w:val="ListParagraph"/>
        <w:ind w:left="1800"/>
        <w:rPr>
          <w:rFonts w:ascii="Garamond" w:hAnsi="Garamond" w:cs="Times New Roman"/>
          <w:sz w:val="26"/>
          <w:szCs w:val="26"/>
        </w:rPr>
      </w:pPr>
      <w:r>
        <w:rPr>
          <w:rFonts w:ascii="Garamond" w:hAnsi="Garamond" w:cs="Times New Roman"/>
          <w:sz w:val="26"/>
          <w:szCs w:val="26"/>
        </w:rPr>
        <w:t>…………………………………………………………………………………………………………………………………………………………………………………………………………………………………………………………………………………………………………………………………………………………………………………………………………………………………………………………………………………………………………………………………………</w:t>
      </w:r>
    </w:p>
    <w:p w:rsidR="005C2392" w:rsidRPr="002F3310" w:rsidRDefault="005C2392" w:rsidP="005C2392">
      <w:pPr>
        <w:pStyle w:val="ListParagraph"/>
        <w:spacing w:after="0" w:line="240" w:lineRule="auto"/>
        <w:jc w:val="right"/>
        <w:rPr>
          <w:rFonts w:ascii="Garamond" w:hAnsi="Garamond" w:cs="Times New Roman"/>
          <w:sz w:val="26"/>
          <w:szCs w:val="26"/>
        </w:rPr>
      </w:pPr>
    </w:p>
    <w:p w:rsidR="005C2392" w:rsidRPr="002F3310" w:rsidRDefault="005C2392" w:rsidP="005C2392">
      <w:pPr>
        <w:pStyle w:val="ListParagraph"/>
        <w:spacing w:after="0" w:line="240" w:lineRule="auto"/>
        <w:jc w:val="right"/>
        <w:rPr>
          <w:rFonts w:ascii="Garamond" w:hAnsi="Garamond" w:cs="Times New Roman"/>
          <w:sz w:val="26"/>
          <w:szCs w:val="26"/>
        </w:rPr>
      </w:pPr>
    </w:p>
    <w:p w:rsidR="005C2392" w:rsidRPr="002F3310" w:rsidRDefault="00B455DC" w:rsidP="005C2392">
      <w:pPr>
        <w:pStyle w:val="ListParagraph"/>
        <w:spacing w:after="0" w:line="240" w:lineRule="auto"/>
        <w:jc w:val="right"/>
        <w:rPr>
          <w:rFonts w:ascii="Garamond" w:hAnsi="Garamond" w:cs="Times New Roman"/>
          <w:sz w:val="26"/>
          <w:szCs w:val="26"/>
        </w:rPr>
      </w:pPr>
      <w:r>
        <w:rPr>
          <w:rFonts w:ascii="Garamond" w:hAnsi="Garamond" w:cs="Times New Roman"/>
          <w:sz w:val="26"/>
          <w:szCs w:val="26"/>
        </w:rPr>
        <w:t>……………………………………….</w:t>
      </w:r>
    </w:p>
    <w:p w:rsidR="005C2392" w:rsidRDefault="00B455DC" w:rsidP="005C2392">
      <w:pPr>
        <w:pStyle w:val="ListParagraph"/>
        <w:spacing w:after="0" w:line="240" w:lineRule="auto"/>
        <w:jc w:val="right"/>
        <w:rPr>
          <w:rFonts w:ascii="Garamond" w:hAnsi="Garamond" w:cs="Times New Roman"/>
          <w:sz w:val="26"/>
          <w:szCs w:val="26"/>
        </w:rPr>
      </w:pPr>
      <w:r>
        <w:rPr>
          <w:rFonts w:ascii="Garamond" w:hAnsi="Garamond" w:cs="Times New Roman"/>
          <w:sz w:val="26"/>
          <w:szCs w:val="26"/>
        </w:rPr>
        <w:t>(Signature of o</w:t>
      </w:r>
      <w:r w:rsidR="005C2392" w:rsidRPr="002F3310">
        <w:rPr>
          <w:rFonts w:ascii="Garamond" w:hAnsi="Garamond" w:cs="Times New Roman"/>
          <w:sz w:val="26"/>
          <w:szCs w:val="26"/>
        </w:rPr>
        <w:t>rganizing authority with seal)</w:t>
      </w:r>
    </w:p>
    <w:p w:rsidR="00B455DC" w:rsidRDefault="00B455DC" w:rsidP="005C2392">
      <w:pPr>
        <w:pStyle w:val="ListParagraph"/>
        <w:spacing w:after="0" w:line="240" w:lineRule="auto"/>
        <w:jc w:val="right"/>
        <w:rPr>
          <w:rFonts w:ascii="Garamond" w:hAnsi="Garamond" w:cs="Times New Roman"/>
          <w:sz w:val="26"/>
          <w:szCs w:val="26"/>
        </w:rPr>
      </w:pPr>
    </w:p>
    <w:p w:rsidR="00B455DC" w:rsidRDefault="00B455DC" w:rsidP="005C2392">
      <w:pPr>
        <w:pStyle w:val="ListParagraph"/>
        <w:spacing w:after="0" w:line="240" w:lineRule="auto"/>
        <w:jc w:val="right"/>
        <w:rPr>
          <w:rFonts w:ascii="Garamond" w:hAnsi="Garamond" w:cs="Times New Roman"/>
          <w:sz w:val="26"/>
          <w:szCs w:val="26"/>
        </w:rPr>
      </w:pPr>
      <w:r>
        <w:rPr>
          <w:rFonts w:ascii="Garamond" w:hAnsi="Garamond" w:cs="Times New Roman"/>
          <w:sz w:val="26"/>
          <w:szCs w:val="26"/>
        </w:rPr>
        <w:t>Name:………………………………..</w:t>
      </w:r>
    </w:p>
    <w:p w:rsidR="00B455DC" w:rsidRDefault="00B455DC" w:rsidP="005C2392">
      <w:pPr>
        <w:pStyle w:val="ListParagraph"/>
        <w:spacing w:after="0" w:line="240" w:lineRule="auto"/>
        <w:jc w:val="right"/>
        <w:rPr>
          <w:rFonts w:ascii="Garamond" w:hAnsi="Garamond" w:cs="Times New Roman"/>
          <w:sz w:val="26"/>
          <w:szCs w:val="26"/>
        </w:rPr>
      </w:pPr>
    </w:p>
    <w:p w:rsidR="00B455DC" w:rsidRDefault="00B455DC" w:rsidP="005C2392">
      <w:pPr>
        <w:pStyle w:val="ListParagraph"/>
        <w:spacing w:after="0" w:line="240" w:lineRule="auto"/>
        <w:jc w:val="right"/>
        <w:rPr>
          <w:rFonts w:ascii="Garamond" w:hAnsi="Garamond" w:cs="Times New Roman"/>
          <w:sz w:val="26"/>
          <w:szCs w:val="26"/>
        </w:rPr>
      </w:pPr>
      <w:r>
        <w:rPr>
          <w:rFonts w:ascii="Garamond" w:hAnsi="Garamond" w:cs="Times New Roman"/>
          <w:sz w:val="26"/>
          <w:szCs w:val="26"/>
        </w:rPr>
        <w:t>Designation:…………………………</w:t>
      </w:r>
    </w:p>
    <w:p w:rsidR="00B455DC" w:rsidRDefault="00B455DC" w:rsidP="005C2392">
      <w:pPr>
        <w:pStyle w:val="ListParagraph"/>
        <w:spacing w:after="0" w:line="240" w:lineRule="auto"/>
        <w:jc w:val="right"/>
        <w:rPr>
          <w:rFonts w:ascii="Garamond" w:hAnsi="Garamond" w:cs="Times New Roman"/>
          <w:sz w:val="26"/>
          <w:szCs w:val="26"/>
        </w:rPr>
      </w:pPr>
    </w:p>
    <w:p w:rsidR="00B455DC" w:rsidRDefault="00B455DC" w:rsidP="005C2392">
      <w:pPr>
        <w:pStyle w:val="ListParagraph"/>
        <w:spacing w:after="0" w:line="240" w:lineRule="auto"/>
        <w:jc w:val="right"/>
        <w:rPr>
          <w:rFonts w:ascii="Garamond" w:hAnsi="Garamond" w:cs="Times New Roman"/>
          <w:sz w:val="26"/>
          <w:szCs w:val="26"/>
        </w:rPr>
      </w:pPr>
      <w:r>
        <w:rPr>
          <w:rFonts w:ascii="Garamond" w:hAnsi="Garamond" w:cs="Times New Roman"/>
          <w:sz w:val="26"/>
          <w:szCs w:val="26"/>
        </w:rPr>
        <w:t>Date:…………………………………</w:t>
      </w:r>
    </w:p>
    <w:p w:rsidR="00B455DC" w:rsidRPr="002F3310" w:rsidRDefault="00B455DC" w:rsidP="005C2392">
      <w:pPr>
        <w:pStyle w:val="ListParagraph"/>
        <w:spacing w:after="0" w:line="240" w:lineRule="auto"/>
        <w:jc w:val="right"/>
        <w:rPr>
          <w:rFonts w:ascii="Garamond" w:hAnsi="Garamond" w:cs="Times New Roman"/>
          <w:sz w:val="26"/>
          <w:szCs w:val="26"/>
        </w:rPr>
      </w:pPr>
    </w:p>
    <w:p w:rsidR="005C2392" w:rsidRPr="002F3310" w:rsidRDefault="005C2392">
      <w:pPr>
        <w:rPr>
          <w:rFonts w:ascii="Garamond" w:hAnsi="Garamond" w:cs="Times New Roman"/>
          <w:sz w:val="26"/>
          <w:szCs w:val="26"/>
        </w:rPr>
      </w:pPr>
      <w:r w:rsidRPr="002F3310">
        <w:rPr>
          <w:rFonts w:ascii="Garamond" w:hAnsi="Garamond" w:cs="Times New Roman"/>
          <w:sz w:val="26"/>
          <w:szCs w:val="26"/>
        </w:rPr>
        <w:br w:type="page"/>
      </w:r>
    </w:p>
    <w:p w:rsidR="005C2392" w:rsidRPr="00730958" w:rsidRDefault="00591DCE" w:rsidP="00591DCE">
      <w:pPr>
        <w:jc w:val="right"/>
        <w:rPr>
          <w:rFonts w:ascii="Garamond" w:hAnsi="Garamond"/>
          <w:b/>
          <w:bCs/>
          <w:sz w:val="26"/>
          <w:szCs w:val="26"/>
          <w:u w:val="single"/>
        </w:rPr>
      </w:pPr>
      <w:r w:rsidRPr="00730958">
        <w:rPr>
          <w:rFonts w:ascii="Garamond" w:hAnsi="Garamond"/>
          <w:b/>
          <w:bCs/>
          <w:sz w:val="26"/>
          <w:szCs w:val="26"/>
          <w:u w:val="single"/>
        </w:rPr>
        <w:lastRenderedPageBreak/>
        <w:t>A</w:t>
      </w:r>
      <w:r w:rsidR="002F3310" w:rsidRPr="00730958">
        <w:rPr>
          <w:rFonts w:ascii="Garamond" w:hAnsi="Garamond"/>
          <w:b/>
          <w:bCs/>
          <w:sz w:val="26"/>
          <w:szCs w:val="26"/>
          <w:u w:val="single"/>
        </w:rPr>
        <w:t>nnexure 3</w:t>
      </w:r>
    </w:p>
    <w:p w:rsidR="005C2392" w:rsidRPr="002F3310" w:rsidRDefault="00441A37" w:rsidP="00EC5A5A">
      <w:pPr>
        <w:pStyle w:val="ListParagraph"/>
        <w:ind w:left="0"/>
        <w:jc w:val="center"/>
        <w:rPr>
          <w:rFonts w:ascii="Garamond" w:hAnsi="Garamond"/>
          <w:b/>
          <w:bCs/>
          <w:sz w:val="26"/>
          <w:szCs w:val="26"/>
        </w:rPr>
      </w:pPr>
      <w:r w:rsidRPr="002F3310">
        <w:rPr>
          <w:rFonts w:ascii="Garamond" w:hAnsi="Garamond"/>
          <w:b/>
          <w:bCs/>
          <w:sz w:val="26"/>
          <w:szCs w:val="26"/>
        </w:rPr>
        <w:t>Utilization of funds for Health</w:t>
      </w:r>
      <w:r w:rsidR="005C2392" w:rsidRPr="002F3310">
        <w:rPr>
          <w:rFonts w:ascii="Garamond" w:hAnsi="Garamond"/>
          <w:b/>
          <w:bCs/>
          <w:sz w:val="26"/>
          <w:szCs w:val="26"/>
        </w:rPr>
        <w:t xml:space="preserve"> </w:t>
      </w:r>
      <w:proofErr w:type="spellStart"/>
      <w:r w:rsidR="005C2392" w:rsidRPr="002F3310">
        <w:rPr>
          <w:rFonts w:ascii="Garamond" w:hAnsi="Garamond"/>
          <w:b/>
          <w:bCs/>
          <w:sz w:val="26"/>
          <w:szCs w:val="26"/>
        </w:rPr>
        <w:t>Mela</w:t>
      </w:r>
      <w:proofErr w:type="spellEnd"/>
    </w:p>
    <w:p w:rsidR="00247B17" w:rsidRDefault="00247B17" w:rsidP="005C2392">
      <w:pPr>
        <w:pStyle w:val="ListParagraph"/>
        <w:rPr>
          <w:rFonts w:ascii="Garamond" w:hAnsi="Garamond"/>
          <w:sz w:val="26"/>
          <w:szCs w:val="26"/>
        </w:rPr>
      </w:pPr>
      <w:r>
        <w:rPr>
          <w:rFonts w:ascii="Garamond" w:hAnsi="Garamond"/>
          <w:sz w:val="26"/>
          <w:szCs w:val="26"/>
        </w:rPr>
        <w:t xml:space="preserve">Name of </w:t>
      </w:r>
      <w:r w:rsidR="005C2392" w:rsidRPr="002F3310">
        <w:rPr>
          <w:rFonts w:ascii="Garamond" w:hAnsi="Garamond"/>
          <w:sz w:val="26"/>
          <w:szCs w:val="26"/>
        </w:rPr>
        <w:t>District</w:t>
      </w:r>
      <w:r>
        <w:rPr>
          <w:rFonts w:ascii="Garamond" w:hAnsi="Garamond"/>
          <w:sz w:val="26"/>
          <w:szCs w:val="26"/>
        </w:rPr>
        <w:t>(s)</w:t>
      </w:r>
      <w:r w:rsidR="005C2392" w:rsidRPr="002F3310">
        <w:rPr>
          <w:rFonts w:ascii="Garamond" w:hAnsi="Garamond"/>
          <w:sz w:val="26"/>
          <w:szCs w:val="26"/>
        </w:rPr>
        <w:t xml:space="preserve">: </w:t>
      </w:r>
      <w:r w:rsidR="005C2392" w:rsidRPr="002F3310">
        <w:rPr>
          <w:rFonts w:ascii="Garamond" w:hAnsi="Garamond"/>
          <w:sz w:val="26"/>
          <w:szCs w:val="26"/>
        </w:rPr>
        <w:tab/>
      </w:r>
      <w:r w:rsidR="005C2392" w:rsidRPr="002F3310">
        <w:rPr>
          <w:rFonts w:ascii="Garamond" w:hAnsi="Garamond"/>
          <w:sz w:val="26"/>
          <w:szCs w:val="26"/>
        </w:rPr>
        <w:tab/>
      </w:r>
      <w:r w:rsidR="005C2392" w:rsidRPr="002F3310">
        <w:rPr>
          <w:rFonts w:ascii="Garamond" w:hAnsi="Garamond"/>
          <w:sz w:val="26"/>
          <w:szCs w:val="26"/>
        </w:rPr>
        <w:tab/>
      </w:r>
      <w:r w:rsidR="005C2392" w:rsidRPr="002F3310">
        <w:rPr>
          <w:rFonts w:ascii="Garamond" w:hAnsi="Garamond"/>
          <w:sz w:val="26"/>
          <w:szCs w:val="26"/>
        </w:rPr>
        <w:tab/>
      </w:r>
      <w:r w:rsidR="005C2392" w:rsidRPr="002F3310">
        <w:rPr>
          <w:rFonts w:ascii="Garamond" w:hAnsi="Garamond"/>
          <w:sz w:val="26"/>
          <w:szCs w:val="26"/>
        </w:rPr>
        <w:tab/>
      </w:r>
      <w:r w:rsidR="005C2392" w:rsidRPr="002F3310">
        <w:rPr>
          <w:rFonts w:ascii="Garamond" w:hAnsi="Garamond"/>
          <w:sz w:val="26"/>
          <w:szCs w:val="26"/>
        </w:rPr>
        <w:tab/>
      </w:r>
    </w:p>
    <w:p w:rsidR="005C2392" w:rsidRDefault="005C2392" w:rsidP="005C2392">
      <w:pPr>
        <w:pStyle w:val="ListParagraph"/>
        <w:rPr>
          <w:rFonts w:ascii="Garamond" w:hAnsi="Garamond"/>
          <w:sz w:val="26"/>
          <w:szCs w:val="26"/>
        </w:rPr>
      </w:pPr>
      <w:r w:rsidRPr="002F3310">
        <w:rPr>
          <w:rFonts w:ascii="Garamond" w:hAnsi="Garamond"/>
          <w:sz w:val="26"/>
          <w:szCs w:val="26"/>
        </w:rPr>
        <w:t>Date:</w:t>
      </w:r>
      <w:r w:rsidRPr="002F3310">
        <w:rPr>
          <w:rFonts w:ascii="Garamond" w:hAnsi="Garamond"/>
          <w:sz w:val="26"/>
          <w:szCs w:val="26"/>
        </w:rPr>
        <w:tab/>
      </w:r>
    </w:p>
    <w:tbl>
      <w:tblPr>
        <w:tblStyle w:val="TableGrid"/>
        <w:tblW w:w="0" w:type="auto"/>
        <w:tblInd w:w="18" w:type="dxa"/>
        <w:tblLook w:val="04A0" w:firstRow="1" w:lastRow="0" w:firstColumn="1" w:lastColumn="0" w:noHBand="0" w:noVBand="1"/>
      </w:tblPr>
      <w:tblGrid>
        <w:gridCol w:w="5071"/>
        <w:gridCol w:w="4243"/>
      </w:tblGrid>
      <w:tr w:rsidR="005C2392" w:rsidRPr="002F3310" w:rsidTr="002F3310">
        <w:tc>
          <w:tcPr>
            <w:tcW w:w="5071" w:type="dxa"/>
          </w:tcPr>
          <w:p w:rsidR="005C2392" w:rsidRPr="00EC5A5A" w:rsidRDefault="005C2392" w:rsidP="00811E4C">
            <w:pPr>
              <w:pStyle w:val="ListParagraph"/>
              <w:ind w:left="0"/>
              <w:rPr>
                <w:rFonts w:ascii="Garamond" w:hAnsi="Garamond"/>
                <w:b/>
                <w:bCs/>
                <w:sz w:val="24"/>
                <w:szCs w:val="24"/>
              </w:rPr>
            </w:pPr>
            <w:r w:rsidRPr="00EC5A5A">
              <w:rPr>
                <w:rFonts w:ascii="Garamond" w:hAnsi="Garamond"/>
                <w:b/>
                <w:bCs/>
                <w:sz w:val="24"/>
                <w:szCs w:val="24"/>
              </w:rPr>
              <w:t xml:space="preserve">Funds Received for </w:t>
            </w:r>
            <w:r w:rsidR="00811E4C">
              <w:rPr>
                <w:rFonts w:ascii="Garamond" w:hAnsi="Garamond"/>
                <w:b/>
                <w:bCs/>
                <w:sz w:val="24"/>
                <w:szCs w:val="24"/>
              </w:rPr>
              <w:t>Health</w:t>
            </w:r>
            <w:r w:rsidRPr="00EC5A5A">
              <w:rPr>
                <w:rFonts w:ascii="Garamond" w:hAnsi="Garamond"/>
                <w:b/>
                <w:bCs/>
                <w:sz w:val="24"/>
                <w:szCs w:val="24"/>
              </w:rPr>
              <w:t xml:space="preserve"> </w:t>
            </w:r>
            <w:proofErr w:type="spellStart"/>
            <w:r w:rsidRPr="00EC5A5A">
              <w:rPr>
                <w:rFonts w:ascii="Garamond" w:hAnsi="Garamond"/>
                <w:b/>
                <w:bCs/>
                <w:sz w:val="24"/>
                <w:szCs w:val="24"/>
              </w:rPr>
              <w:t>Mela</w:t>
            </w:r>
            <w:proofErr w:type="spellEnd"/>
            <w:r w:rsidR="00F46EC5" w:rsidRPr="00EC5A5A">
              <w:rPr>
                <w:rFonts w:ascii="Garamond" w:hAnsi="Garamond"/>
                <w:b/>
                <w:bCs/>
                <w:sz w:val="24"/>
                <w:szCs w:val="24"/>
              </w:rPr>
              <w:t>:</w:t>
            </w:r>
          </w:p>
        </w:tc>
        <w:tc>
          <w:tcPr>
            <w:tcW w:w="4243" w:type="dxa"/>
          </w:tcPr>
          <w:p w:rsidR="005C2392" w:rsidRPr="00DA1B0E" w:rsidRDefault="005C2392" w:rsidP="0083555F">
            <w:pPr>
              <w:pStyle w:val="ListParagraph"/>
              <w:ind w:left="0"/>
              <w:rPr>
                <w:rFonts w:ascii="Garamond" w:hAnsi="Garamond"/>
                <w:b/>
                <w:bCs/>
                <w:sz w:val="26"/>
                <w:szCs w:val="26"/>
              </w:rPr>
            </w:pPr>
            <w:r w:rsidRPr="00155BEA">
              <w:rPr>
                <w:rFonts w:ascii="Garamond" w:hAnsi="Garamond"/>
                <w:b/>
                <w:bCs/>
                <w:sz w:val="24"/>
                <w:szCs w:val="24"/>
              </w:rPr>
              <w:t>Amount</w:t>
            </w:r>
            <w:r w:rsidR="00811E4C">
              <w:rPr>
                <w:rFonts w:ascii="Garamond" w:hAnsi="Garamond"/>
                <w:b/>
                <w:bCs/>
                <w:sz w:val="24"/>
                <w:szCs w:val="24"/>
              </w:rPr>
              <w:t xml:space="preserve"> (in </w:t>
            </w:r>
            <w:proofErr w:type="spellStart"/>
            <w:r w:rsidR="00811E4C">
              <w:rPr>
                <w:rFonts w:ascii="Garamond" w:hAnsi="Garamond"/>
                <w:b/>
                <w:bCs/>
                <w:sz w:val="24"/>
                <w:szCs w:val="24"/>
              </w:rPr>
              <w:t>Rs</w:t>
            </w:r>
            <w:proofErr w:type="spellEnd"/>
            <w:r w:rsidR="00811E4C">
              <w:rPr>
                <w:rFonts w:ascii="Garamond" w:hAnsi="Garamond"/>
                <w:b/>
                <w:bCs/>
                <w:sz w:val="24"/>
                <w:szCs w:val="24"/>
              </w:rPr>
              <w:t>.)</w:t>
            </w:r>
          </w:p>
        </w:tc>
      </w:tr>
      <w:tr w:rsidR="005C2392" w:rsidRPr="002F3310" w:rsidTr="002F3310">
        <w:tc>
          <w:tcPr>
            <w:tcW w:w="5071" w:type="dxa"/>
          </w:tcPr>
          <w:p w:rsidR="005C2392" w:rsidRPr="00EC5A5A" w:rsidRDefault="005C2392" w:rsidP="005C2392">
            <w:pPr>
              <w:pStyle w:val="ListParagraph"/>
              <w:ind w:left="0"/>
              <w:rPr>
                <w:rFonts w:ascii="Garamond" w:hAnsi="Garamond"/>
                <w:sz w:val="24"/>
                <w:szCs w:val="24"/>
              </w:rPr>
            </w:pPr>
            <w:r w:rsidRPr="00EC5A5A">
              <w:rPr>
                <w:rFonts w:ascii="Garamond" w:hAnsi="Garamond"/>
                <w:sz w:val="24"/>
                <w:szCs w:val="24"/>
              </w:rPr>
              <w:t xml:space="preserve">Govt. of India </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F46EC5">
            <w:pPr>
              <w:pStyle w:val="ListParagraph"/>
              <w:ind w:left="0"/>
              <w:rPr>
                <w:rFonts w:ascii="Garamond" w:hAnsi="Garamond"/>
                <w:sz w:val="24"/>
                <w:szCs w:val="24"/>
              </w:rPr>
            </w:pPr>
            <w:r w:rsidRPr="00EC5A5A">
              <w:rPr>
                <w:rFonts w:ascii="Garamond" w:hAnsi="Garamond"/>
                <w:sz w:val="24"/>
                <w:szCs w:val="24"/>
              </w:rPr>
              <w:t>MP</w:t>
            </w:r>
            <w:r w:rsidR="00F46EC5" w:rsidRPr="00EC5A5A">
              <w:rPr>
                <w:rFonts w:ascii="Garamond" w:hAnsi="Garamond"/>
                <w:sz w:val="24"/>
                <w:szCs w:val="24"/>
              </w:rPr>
              <w:t>LADS</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Donations/ Any other sources</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Total</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F46EC5" w:rsidP="0083555F">
            <w:pPr>
              <w:pStyle w:val="ListParagraph"/>
              <w:ind w:left="0"/>
              <w:rPr>
                <w:rFonts w:ascii="Garamond" w:hAnsi="Garamond"/>
                <w:b/>
                <w:bCs/>
                <w:sz w:val="24"/>
                <w:szCs w:val="24"/>
              </w:rPr>
            </w:pPr>
            <w:r w:rsidRPr="00EC5A5A">
              <w:rPr>
                <w:rFonts w:ascii="Garamond" w:hAnsi="Garamond"/>
                <w:b/>
                <w:bCs/>
                <w:sz w:val="24"/>
                <w:szCs w:val="24"/>
              </w:rPr>
              <w:t>Expenditure Heads:</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Campaign Phase</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F46EC5" w:rsidP="0083555F">
            <w:pPr>
              <w:pStyle w:val="ListParagraph"/>
              <w:ind w:left="0"/>
              <w:rPr>
                <w:rFonts w:ascii="Garamond" w:hAnsi="Garamond"/>
                <w:sz w:val="24"/>
                <w:szCs w:val="24"/>
              </w:rPr>
            </w:pPr>
            <w:r w:rsidRPr="00EC5A5A">
              <w:rPr>
                <w:rFonts w:ascii="Garamond" w:hAnsi="Garamond"/>
                <w:sz w:val="24"/>
                <w:szCs w:val="24"/>
              </w:rPr>
              <w:t>Advertisement/</w:t>
            </w:r>
            <w:r w:rsidR="005C2392" w:rsidRPr="00EC5A5A">
              <w:rPr>
                <w:rFonts w:ascii="Garamond" w:hAnsi="Garamond"/>
                <w:sz w:val="24"/>
                <w:szCs w:val="24"/>
              </w:rPr>
              <w:t xml:space="preserve"> Electronics Media </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Posters</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 xml:space="preserve">Leaflets </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 xml:space="preserve">Hoarding </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Banners</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Intensive Advertisement through Mike</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Registration &amp; Computerization of Patient Data</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 xml:space="preserve">Diagnostic Services </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 xml:space="preserve">Hiring of Medical Instruments </w:t>
            </w:r>
          </w:p>
        </w:tc>
        <w:tc>
          <w:tcPr>
            <w:tcW w:w="4243" w:type="dxa"/>
          </w:tcPr>
          <w:p w:rsidR="005C2392" w:rsidRPr="002F3310" w:rsidRDefault="005C2392" w:rsidP="0083555F">
            <w:pPr>
              <w:pStyle w:val="ListParagraph"/>
              <w:ind w:left="0"/>
              <w:rPr>
                <w:rFonts w:ascii="Garamond" w:hAnsi="Garamond"/>
                <w:sz w:val="26"/>
                <w:szCs w:val="26"/>
              </w:rPr>
            </w:pPr>
          </w:p>
        </w:tc>
      </w:tr>
      <w:tr w:rsidR="00F46EC5" w:rsidRPr="002F3310" w:rsidTr="002F3310">
        <w:tc>
          <w:tcPr>
            <w:tcW w:w="5071" w:type="dxa"/>
          </w:tcPr>
          <w:p w:rsidR="00F46EC5" w:rsidRPr="00EC5A5A" w:rsidRDefault="00F46EC5" w:rsidP="00F46EC5">
            <w:pPr>
              <w:pStyle w:val="ListParagraph"/>
              <w:ind w:left="0"/>
              <w:rPr>
                <w:rFonts w:ascii="Garamond" w:hAnsi="Garamond"/>
                <w:sz w:val="24"/>
                <w:szCs w:val="24"/>
              </w:rPr>
            </w:pPr>
            <w:r w:rsidRPr="00EC5A5A">
              <w:rPr>
                <w:rFonts w:ascii="Garamond" w:hAnsi="Garamond"/>
                <w:sz w:val="24"/>
                <w:szCs w:val="24"/>
              </w:rPr>
              <w:t>Procurement of drugs etc.</w:t>
            </w:r>
          </w:p>
        </w:tc>
        <w:tc>
          <w:tcPr>
            <w:tcW w:w="4243" w:type="dxa"/>
          </w:tcPr>
          <w:p w:rsidR="00F46EC5" w:rsidRPr="002F3310" w:rsidRDefault="00F46EC5"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 xml:space="preserve">Infrastructures Development of Venue </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Venue Charge</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Water, Electricity</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F46EC5" w:rsidP="0083555F">
            <w:pPr>
              <w:pStyle w:val="ListParagraph"/>
              <w:ind w:left="0"/>
              <w:rPr>
                <w:rFonts w:ascii="Garamond" w:hAnsi="Garamond"/>
                <w:b/>
                <w:bCs/>
                <w:sz w:val="24"/>
                <w:szCs w:val="24"/>
              </w:rPr>
            </w:pPr>
            <w:r w:rsidRPr="00EC5A5A">
              <w:rPr>
                <w:rFonts w:ascii="Garamond" w:hAnsi="Garamond"/>
                <w:b/>
                <w:bCs/>
                <w:sz w:val="24"/>
                <w:szCs w:val="24"/>
              </w:rPr>
              <w:t xml:space="preserve">Any other: </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TA &amp; Honorarium</w:t>
            </w:r>
            <w:r w:rsidR="00C447CE" w:rsidRPr="00EC5A5A">
              <w:rPr>
                <w:rFonts w:ascii="Garamond" w:hAnsi="Garamond"/>
                <w:sz w:val="24"/>
                <w:szCs w:val="24"/>
              </w:rPr>
              <w:t xml:space="preserve"> for doctors</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C447CE" w:rsidP="0083555F">
            <w:pPr>
              <w:pStyle w:val="ListParagraph"/>
              <w:ind w:left="0"/>
              <w:rPr>
                <w:rFonts w:ascii="Garamond" w:hAnsi="Garamond"/>
                <w:sz w:val="24"/>
                <w:szCs w:val="24"/>
              </w:rPr>
            </w:pPr>
            <w:r w:rsidRPr="00EC5A5A">
              <w:rPr>
                <w:rFonts w:ascii="Garamond" w:hAnsi="Garamond"/>
                <w:sz w:val="24"/>
                <w:szCs w:val="24"/>
              </w:rPr>
              <w:t xml:space="preserve">TA &amp; Honorarium for </w:t>
            </w:r>
            <w:r w:rsidR="005C2392" w:rsidRPr="00EC5A5A">
              <w:rPr>
                <w:rFonts w:ascii="Garamond" w:hAnsi="Garamond"/>
                <w:sz w:val="24"/>
                <w:szCs w:val="24"/>
              </w:rPr>
              <w:t>Paramedical Staff</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C447CE" w:rsidP="0083555F">
            <w:pPr>
              <w:pStyle w:val="ListParagraph"/>
              <w:ind w:left="0"/>
              <w:rPr>
                <w:rFonts w:ascii="Garamond" w:hAnsi="Garamond"/>
                <w:sz w:val="24"/>
                <w:szCs w:val="24"/>
              </w:rPr>
            </w:pPr>
            <w:r w:rsidRPr="00EC5A5A">
              <w:rPr>
                <w:rFonts w:ascii="Garamond" w:hAnsi="Garamond"/>
                <w:sz w:val="24"/>
                <w:szCs w:val="24"/>
              </w:rPr>
              <w:t xml:space="preserve">TA &amp; Honorarium for </w:t>
            </w:r>
            <w:r w:rsidR="005C2392" w:rsidRPr="00EC5A5A">
              <w:rPr>
                <w:rFonts w:ascii="Garamond" w:hAnsi="Garamond"/>
                <w:sz w:val="24"/>
                <w:szCs w:val="24"/>
              </w:rPr>
              <w:t>Volunteers</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 xml:space="preserve">Transport during </w:t>
            </w:r>
            <w:proofErr w:type="spellStart"/>
            <w:r w:rsidRPr="00EC5A5A">
              <w:rPr>
                <w:rFonts w:ascii="Garamond" w:hAnsi="Garamond"/>
                <w:sz w:val="24"/>
                <w:szCs w:val="24"/>
              </w:rPr>
              <w:t>Mela</w:t>
            </w:r>
            <w:proofErr w:type="spellEnd"/>
            <w:r w:rsidRPr="00EC5A5A">
              <w:rPr>
                <w:rFonts w:ascii="Garamond" w:hAnsi="Garamond"/>
                <w:sz w:val="24"/>
                <w:szCs w:val="24"/>
              </w:rPr>
              <w:t xml:space="preserve"> </w:t>
            </w:r>
          </w:p>
        </w:tc>
        <w:tc>
          <w:tcPr>
            <w:tcW w:w="4243" w:type="dxa"/>
          </w:tcPr>
          <w:p w:rsidR="005C2392" w:rsidRPr="002F3310" w:rsidRDefault="005C2392" w:rsidP="0083555F">
            <w:pPr>
              <w:pStyle w:val="ListParagraph"/>
              <w:ind w:left="0"/>
              <w:rPr>
                <w:rFonts w:ascii="Garamond" w:hAnsi="Garamond"/>
                <w:sz w:val="26"/>
                <w:szCs w:val="26"/>
              </w:rPr>
            </w:pPr>
            <w:r w:rsidRPr="002F3310">
              <w:rPr>
                <w:rFonts w:ascii="Garamond" w:hAnsi="Garamond"/>
                <w:sz w:val="26"/>
                <w:szCs w:val="26"/>
              </w:rPr>
              <w:t>`</w:t>
            </w: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 xml:space="preserve">Exhibition, Street Play, Quiz Competition etc. during </w:t>
            </w:r>
            <w:proofErr w:type="spellStart"/>
            <w:r w:rsidRPr="00EC5A5A">
              <w:rPr>
                <w:rFonts w:ascii="Garamond" w:hAnsi="Garamond"/>
                <w:sz w:val="24"/>
                <w:szCs w:val="24"/>
              </w:rPr>
              <w:t>Mela</w:t>
            </w:r>
            <w:proofErr w:type="spellEnd"/>
            <w:r w:rsidRPr="00EC5A5A">
              <w:rPr>
                <w:rFonts w:ascii="Garamond" w:hAnsi="Garamond"/>
                <w:sz w:val="24"/>
                <w:szCs w:val="24"/>
              </w:rPr>
              <w:t>.</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Reporting and Documentation</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Preparatory Meetings</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 xml:space="preserve">Telephone, Fax, E-mail, Postage &amp; Stationery </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 xml:space="preserve">Contingency </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sz w:val="24"/>
                <w:szCs w:val="24"/>
              </w:rPr>
            </w:pPr>
            <w:r w:rsidRPr="00EC5A5A">
              <w:rPr>
                <w:rFonts w:ascii="Garamond" w:hAnsi="Garamond"/>
                <w:sz w:val="24"/>
                <w:szCs w:val="24"/>
              </w:rPr>
              <w:t>Any other</w:t>
            </w:r>
          </w:p>
        </w:tc>
        <w:tc>
          <w:tcPr>
            <w:tcW w:w="4243" w:type="dxa"/>
          </w:tcPr>
          <w:p w:rsidR="005C2392" w:rsidRPr="002F3310" w:rsidRDefault="005C2392" w:rsidP="0083555F">
            <w:pPr>
              <w:pStyle w:val="ListParagraph"/>
              <w:ind w:left="0"/>
              <w:rPr>
                <w:rFonts w:ascii="Garamond" w:hAnsi="Garamond"/>
                <w:sz w:val="26"/>
                <w:szCs w:val="26"/>
              </w:rPr>
            </w:pPr>
          </w:p>
        </w:tc>
      </w:tr>
      <w:tr w:rsidR="005C2392" w:rsidRPr="002F3310" w:rsidTr="002F3310">
        <w:tc>
          <w:tcPr>
            <w:tcW w:w="5071" w:type="dxa"/>
          </w:tcPr>
          <w:p w:rsidR="005C2392" w:rsidRPr="00EC5A5A" w:rsidRDefault="005C2392" w:rsidP="0083555F">
            <w:pPr>
              <w:pStyle w:val="ListParagraph"/>
              <w:ind w:left="0"/>
              <w:rPr>
                <w:rFonts w:ascii="Garamond" w:hAnsi="Garamond"/>
                <w:b/>
                <w:bCs/>
                <w:sz w:val="24"/>
                <w:szCs w:val="24"/>
              </w:rPr>
            </w:pPr>
            <w:r w:rsidRPr="00EC5A5A">
              <w:rPr>
                <w:rFonts w:ascii="Garamond" w:hAnsi="Garamond"/>
                <w:b/>
                <w:bCs/>
                <w:sz w:val="24"/>
                <w:szCs w:val="24"/>
              </w:rPr>
              <w:t>Total Expenditure</w:t>
            </w:r>
            <w:r w:rsidR="00811E4C">
              <w:rPr>
                <w:rFonts w:ascii="Garamond" w:hAnsi="Garamond"/>
                <w:b/>
                <w:bCs/>
                <w:sz w:val="24"/>
                <w:szCs w:val="24"/>
              </w:rPr>
              <w:t xml:space="preserve"> (in </w:t>
            </w:r>
            <w:proofErr w:type="spellStart"/>
            <w:r w:rsidR="00811E4C">
              <w:rPr>
                <w:rFonts w:ascii="Garamond" w:hAnsi="Garamond"/>
                <w:b/>
                <w:bCs/>
                <w:sz w:val="24"/>
                <w:szCs w:val="24"/>
              </w:rPr>
              <w:t>Rs</w:t>
            </w:r>
            <w:proofErr w:type="spellEnd"/>
            <w:r w:rsidR="00811E4C">
              <w:rPr>
                <w:rFonts w:ascii="Garamond" w:hAnsi="Garamond"/>
                <w:b/>
                <w:bCs/>
                <w:sz w:val="24"/>
                <w:szCs w:val="24"/>
              </w:rPr>
              <w:t>.)</w:t>
            </w:r>
          </w:p>
        </w:tc>
        <w:tc>
          <w:tcPr>
            <w:tcW w:w="4243" w:type="dxa"/>
          </w:tcPr>
          <w:p w:rsidR="005C2392" w:rsidRPr="002F3310" w:rsidRDefault="005C2392" w:rsidP="0083555F">
            <w:pPr>
              <w:pStyle w:val="ListParagraph"/>
              <w:ind w:left="0"/>
              <w:rPr>
                <w:rFonts w:ascii="Garamond" w:hAnsi="Garamond"/>
                <w:sz w:val="26"/>
                <w:szCs w:val="26"/>
              </w:rPr>
            </w:pPr>
          </w:p>
        </w:tc>
      </w:tr>
    </w:tbl>
    <w:p w:rsidR="00C57BC8" w:rsidRDefault="00C57BC8" w:rsidP="00C57BC8">
      <w:pPr>
        <w:rPr>
          <w:rFonts w:ascii="Garamond" w:hAnsi="Garamond"/>
          <w:sz w:val="26"/>
          <w:szCs w:val="26"/>
        </w:rPr>
      </w:pPr>
      <w:r>
        <w:rPr>
          <w:rFonts w:ascii="Garamond" w:hAnsi="Garamond"/>
          <w:sz w:val="26"/>
          <w:szCs w:val="26"/>
        </w:rPr>
        <w:t xml:space="preserve">(* this is an indicative list. Any other expenditure incurred for conducting the </w:t>
      </w:r>
      <w:proofErr w:type="spellStart"/>
      <w:r>
        <w:rPr>
          <w:rFonts w:ascii="Garamond" w:hAnsi="Garamond"/>
          <w:sz w:val="26"/>
          <w:szCs w:val="26"/>
        </w:rPr>
        <w:t>Mela</w:t>
      </w:r>
      <w:proofErr w:type="spellEnd"/>
      <w:r>
        <w:rPr>
          <w:rFonts w:ascii="Garamond" w:hAnsi="Garamond"/>
          <w:sz w:val="26"/>
          <w:szCs w:val="26"/>
        </w:rPr>
        <w:t xml:space="preserve"> may be enumerated)</w:t>
      </w:r>
    </w:p>
    <w:p w:rsidR="005C2392" w:rsidRDefault="003D322D" w:rsidP="005C2392">
      <w:pPr>
        <w:pStyle w:val="ListParagraph"/>
        <w:spacing w:after="0" w:line="240" w:lineRule="auto"/>
        <w:jc w:val="right"/>
        <w:rPr>
          <w:rFonts w:ascii="Garamond" w:hAnsi="Garamond" w:cs="Times New Roman"/>
          <w:sz w:val="26"/>
          <w:szCs w:val="26"/>
        </w:rPr>
      </w:pPr>
      <w:r>
        <w:rPr>
          <w:rFonts w:ascii="Garamond" w:hAnsi="Garamond" w:cs="Times New Roman"/>
          <w:sz w:val="26"/>
          <w:szCs w:val="26"/>
        </w:rPr>
        <w:t>(Signature of o</w:t>
      </w:r>
      <w:r w:rsidR="005C2392" w:rsidRPr="002F3310">
        <w:rPr>
          <w:rFonts w:ascii="Garamond" w:hAnsi="Garamond" w:cs="Times New Roman"/>
          <w:sz w:val="26"/>
          <w:szCs w:val="26"/>
        </w:rPr>
        <w:t>rganizing authority with seal)</w:t>
      </w:r>
    </w:p>
    <w:p w:rsidR="00C57BC8" w:rsidRDefault="00C57BC8" w:rsidP="00C57BC8">
      <w:pPr>
        <w:pStyle w:val="ListParagraph"/>
        <w:spacing w:after="0" w:line="240" w:lineRule="auto"/>
        <w:jc w:val="right"/>
        <w:rPr>
          <w:rFonts w:ascii="Garamond" w:hAnsi="Garamond" w:cs="Times New Roman"/>
          <w:sz w:val="26"/>
          <w:szCs w:val="26"/>
        </w:rPr>
      </w:pPr>
      <w:r>
        <w:rPr>
          <w:rFonts w:ascii="Garamond" w:hAnsi="Garamond" w:cs="Times New Roman"/>
          <w:sz w:val="26"/>
          <w:szCs w:val="26"/>
        </w:rPr>
        <w:t>Name</w:t>
      </w:r>
      <w:proofErr w:type="gramStart"/>
      <w:r>
        <w:rPr>
          <w:rFonts w:ascii="Garamond" w:hAnsi="Garamond" w:cs="Times New Roman"/>
          <w:sz w:val="26"/>
          <w:szCs w:val="26"/>
        </w:rPr>
        <w:t>:………………………………..</w:t>
      </w:r>
      <w:proofErr w:type="gramEnd"/>
    </w:p>
    <w:p w:rsidR="00C57BC8" w:rsidRDefault="00C57BC8" w:rsidP="00C57BC8">
      <w:pPr>
        <w:pStyle w:val="ListParagraph"/>
        <w:spacing w:after="0" w:line="240" w:lineRule="auto"/>
        <w:jc w:val="right"/>
        <w:rPr>
          <w:rFonts w:ascii="Garamond" w:hAnsi="Garamond" w:cs="Times New Roman"/>
          <w:sz w:val="26"/>
          <w:szCs w:val="26"/>
        </w:rPr>
      </w:pPr>
    </w:p>
    <w:p w:rsidR="00C57BC8" w:rsidRDefault="00C57BC8" w:rsidP="00C57BC8">
      <w:pPr>
        <w:pStyle w:val="ListParagraph"/>
        <w:spacing w:after="0" w:line="240" w:lineRule="auto"/>
        <w:jc w:val="right"/>
        <w:rPr>
          <w:rFonts w:ascii="Garamond" w:hAnsi="Garamond" w:cs="Times New Roman"/>
          <w:sz w:val="26"/>
          <w:szCs w:val="26"/>
        </w:rPr>
      </w:pPr>
      <w:r>
        <w:rPr>
          <w:rFonts w:ascii="Garamond" w:hAnsi="Garamond" w:cs="Times New Roman"/>
          <w:sz w:val="26"/>
          <w:szCs w:val="26"/>
        </w:rPr>
        <w:t>Designation:…………………………</w:t>
      </w:r>
    </w:p>
    <w:p w:rsidR="00C57BC8" w:rsidRDefault="00C57BC8" w:rsidP="00C57BC8">
      <w:pPr>
        <w:pStyle w:val="ListParagraph"/>
        <w:spacing w:after="0" w:line="240" w:lineRule="auto"/>
        <w:jc w:val="right"/>
        <w:rPr>
          <w:rFonts w:ascii="Garamond" w:hAnsi="Garamond" w:cs="Times New Roman"/>
          <w:sz w:val="26"/>
          <w:szCs w:val="26"/>
        </w:rPr>
      </w:pPr>
    </w:p>
    <w:p w:rsidR="00C57BC8" w:rsidRPr="00C57BC8" w:rsidRDefault="00C57BC8" w:rsidP="00C57BC8">
      <w:pPr>
        <w:pStyle w:val="ListParagraph"/>
        <w:spacing w:after="0" w:line="240" w:lineRule="auto"/>
        <w:jc w:val="right"/>
        <w:rPr>
          <w:rFonts w:ascii="Garamond" w:hAnsi="Garamond" w:cs="Times New Roman"/>
          <w:b/>
          <w:bCs/>
          <w:sz w:val="26"/>
          <w:szCs w:val="26"/>
        </w:rPr>
      </w:pPr>
      <w:r>
        <w:rPr>
          <w:rFonts w:ascii="Garamond" w:hAnsi="Garamond" w:cs="Times New Roman"/>
          <w:sz w:val="26"/>
          <w:szCs w:val="26"/>
        </w:rPr>
        <w:t>Date:…………………………………</w:t>
      </w:r>
    </w:p>
    <w:p w:rsidR="006D341A" w:rsidRPr="002F3310" w:rsidRDefault="002F3310" w:rsidP="008E0860">
      <w:pPr>
        <w:spacing w:line="360" w:lineRule="auto"/>
        <w:jc w:val="right"/>
        <w:rPr>
          <w:rFonts w:ascii="Garamond" w:hAnsi="Garamond"/>
          <w:b/>
          <w:sz w:val="26"/>
          <w:szCs w:val="26"/>
          <w:u w:val="single"/>
        </w:rPr>
      </w:pPr>
      <w:r w:rsidRPr="002F3310">
        <w:rPr>
          <w:rFonts w:ascii="Garamond" w:hAnsi="Garamond"/>
          <w:b/>
          <w:sz w:val="26"/>
          <w:szCs w:val="26"/>
          <w:u w:val="single"/>
        </w:rPr>
        <w:lastRenderedPageBreak/>
        <w:t>Annexure 4</w:t>
      </w:r>
    </w:p>
    <w:p w:rsidR="006D341A" w:rsidRPr="00AA0B0C" w:rsidRDefault="006D341A" w:rsidP="006D341A">
      <w:pPr>
        <w:spacing w:line="360" w:lineRule="auto"/>
        <w:jc w:val="center"/>
        <w:rPr>
          <w:rFonts w:ascii="Garamond" w:hAnsi="Garamond"/>
          <w:b/>
          <w:sz w:val="26"/>
          <w:szCs w:val="26"/>
          <w:u w:val="single"/>
        </w:rPr>
      </w:pPr>
      <w:r w:rsidRPr="00AA0B0C">
        <w:rPr>
          <w:rFonts w:ascii="Garamond" w:hAnsi="Garamond"/>
          <w:b/>
          <w:sz w:val="26"/>
          <w:szCs w:val="26"/>
          <w:u w:val="single"/>
        </w:rPr>
        <w:t xml:space="preserve">Roles and Responsibilities of </w:t>
      </w:r>
      <w:r w:rsidR="00AA0B0C" w:rsidRPr="00AA0B0C">
        <w:rPr>
          <w:rFonts w:ascii="Garamond" w:hAnsi="Garamond"/>
          <w:b/>
          <w:sz w:val="26"/>
          <w:szCs w:val="26"/>
          <w:u w:val="single"/>
        </w:rPr>
        <w:t>Sub-C</w:t>
      </w:r>
      <w:r w:rsidRPr="00AA0B0C">
        <w:rPr>
          <w:rFonts w:ascii="Garamond" w:hAnsi="Garamond"/>
          <w:b/>
          <w:sz w:val="26"/>
          <w:szCs w:val="26"/>
          <w:u w:val="single"/>
        </w:rPr>
        <w:t>ommittees</w:t>
      </w:r>
    </w:p>
    <w:p w:rsidR="0043678F" w:rsidRPr="002F3310" w:rsidRDefault="0043678F" w:rsidP="002F3310">
      <w:pPr>
        <w:spacing w:after="0" w:line="240" w:lineRule="auto"/>
        <w:jc w:val="both"/>
        <w:rPr>
          <w:rFonts w:ascii="Garamond" w:hAnsi="Garamond" w:cs="Times New Roman"/>
          <w:b/>
          <w:sz w:val="26"/>
          <w:szCs w:val="26"/>
          <w:u w:val="single"/>
        </w:rPr>
      </w:pPr>
      <w:r w:rsidRPr="002F3310">
        <w:rPr>
          <w:rFonts w:ascii="Garamond" w:hAnsi="Garamond" w:cs="Times New Roman"/>
          <w:b/>
          <w:sz w:val="26"/>
          <w:szCs w:val="26"/>
          <w:u w:val="single"/>
        </w:rPr>
        <w:t>Clinical Subcommittee</w:t>
      </w:r>
      <w:r w:rsidR="002B74D8">
        <w:rPr>
          <w:rFonts w:ascii="Garamond" w:hAnsi="Garamond" w:cs="Times New Roman"/>
          <w:b/>
          <w:sz w:val="26"/>
          <w:szCs w:val="26"/>
          <w:u w:val="single"/>
        </w:rPr>
        <w:t>:</w:t>
      </w:r>
      <w:r w:rsidRPr="002F3310">
        <w:rPr>
          <w:rFonts w:ascii="Garamond" w:hAnsi="Garamond" w:cs="Times New Roman"/>
          <w:b/>
          <w:sz w:val="26"/>
          <w:szCs w:val="26"/>
          <w:u w:val="single"/>
        </w:rPr>
        <w:t xml:space="preserve"> </w:t>
      </w:r>
    </w:p>
    <w:p w:rsidR="0043678F" w:rsidRPr="002F3310" w:rsidRDefault="0043678F" w:rsidP="0043678F">
      <w:pPr>
        <w:spacing w:after="0" w:line="240" w:lineRule="auto"/>
        <w:rPr>
          <w:rFonts w:ascii="Garamond" w:hAnsi="Garamond" w:cs="Times New Roman"/>
          <w:sz w:val="26"/>
          <w:szCs w:val="26"/>
        </w:rPr>
      </w:pPr>
    </w:p>
    <w:p w:rsidR="0043678F" w:rsidRDefault="0043678F" w:rsidP="002F3310">
      <w:pPr>
        <w:spacing w:after="0" w:line="360" w:lineRule="auto"/>
        <w:jc w:val="both"/>
        <w:rPr>
          <w:rFonts w:ascii="Garamond" w:hAnsi="Garamond" w:cs="Times New Roman"/>
          <w:sz w:val="26"/>
          <w:szCs w:val="26"/>
        </w:rPr>
      </w:pPr>
      <w:r w:rsidRPr="002F3310">
        <w:rPr>
          <w:rFonts w:ascii="Garamond" w:hAnsi="Garamond" w:cs="Times New Roman"/>
          <w:sz w:val="26"/>
          <w:szCs w:val="26"/>
        </w:rPr>
        <w:t xml:space="preserve">Health professionals on the </w:t>
      </w:r>
      <w:r w:rsidR="00811E4C">
        <w:rPr>
          <w:rFonts w:ascii="Garamond" w:hAnsi="Garamond" w:cs="Times New Roman"/>
          <w:sz w:val="26"/>
          <w:szCs w:val="26"/>
        </w:rPr>
        <w:t>C</w:t>
      </w:r>
      <w:r w:rsidRPr="002F3310">
        <w:rPr>
          <w:rFonts w:ascii="Garamond" w:hAnsi="Garamond" w:cs="Times New Roman"/>
          <w:sz w:val="26"/>
          <w:szCs w:val="26"/>
        </w:rPr>
        <w:t xml:space="preserve">linical </w:t>
      </w:r>
      <w:r w:rsidR="00811E4C">
        <w:rPr>
          <w:rFonts w:ascii="Garamond" w:hAnsi="Garamond" w:cs="Times New Roman"/>
          <w:sz w:val="26"/>
          <w:szCs w:val="26"/>
        </w:rPr>
        <w:t>S</w:t>
      </w:r>
      <w:r w:rsidRPr="002F3310">
        <w:rPr>
          <w:rFonts w:ascii="Garamond" w:hAnsi="Garamond" w:cs="Times New Roman"/>
          <w:sz w:val="26"/>
          <w:szCs w:val="26"/>
        </w:rPr>
        <w:t>ub</w:t>
      </w:r>
      <w:r w:rsidR="00811E4C">
        <w:rPr>
          <w:rFonts w:ascii="Garamond" w:hAnsi="Garamond" w:cs="Times New Roman"/>
          <w:sz w:val="26"/>
          <w:szCs w:val="26"/>
        </w:rPr>
        <w:t xml:space="preserve"> C</w:t>
      </w:r>
      <w:r w:rsidRPr="002F3310">
        <w:rPr>
          <w:rFonts w:ascii="Garamond" w:hAnsi="Garamond" w:cs="Times New Roman"/>
          <w:sz w:val="26"/>
          <w:szCs w:val="26"/>
        </w:rPr>
        <w:t xml:space="preserve">ommittee can help determine what is appropriate to include in a </w:t>
      </w:r>
      <w:r w:rsidR="00BD02D7">
        <w:rPr>
          <w:rFonts w:ascii="Garamond" w:hAnsi="Garamond" w:cs="Times New Roman"/>
          <w:sz w:val="26"/>
          <w:szCs w:val="26"/>
        </w:rPr>
        <w:t>H</w:t>
      </w:r>
      <w:r w:rsidRPr="002F3310">
        <w:rPr>
          <w:rFonts w:ascii="Garamond" w:hAnsi="Garamond" w:cs="Times New Roman"/>
          <w:sz w:val="26"/>
          <w:szCs w:val="26"/>
        </w:rPr>
        <w:t xml:space="preserve">ealth </w:t>
      </w:r>
      <w:proofErr w:type="spellStart"/>
      <w:r w:rsidR="00811E4C" w:rsidRPr="00811E4C">
        <w:rPr>
          <w:rFonts w:ascii="Garamond" w:hAnsi="Garamond" w:cs="Times New Roman"/>
          <w:i/>
          <w:iCs/>
          <w:sz w:val="26"/>
          <w:szCs w:val="26"/>
        </w:rPr>
        <w:t>Mela</w:t>
      </w:r>
      <w:proofErr w:type="spellEnd"/>
      <w:r w:rsidRPr="002F3310">
        <w:rPr>
          <w:rFonts w:ascii="Garamond" w:hAnsi="Garamond" w:cs="Times New Roman"/>
          <w:sz w:val="26"/>
          <w:szCs w:val="26"/>
        </w:rPr>
        <w:t xml:space="preserve"> for the target audience. Not all brochures, giveaways, or topics should be included. For example, giving away small objects that could be swallowed by toddlers should be avoided at family-oriented </w:t>
      </w:r>
      <w:r w:rsidR="00BD02D7">
        <w:rPr>
          <w:rFonts w:ascii="Garamond" w:hAnsi="Garamond" w:cs="Times New Roman"/>
          <w:sz w:val="26"/>
          <w:szCs w:val="26"/>
        </w:rPr>
        <w:t>H</w:t>
      </w:r>
      <w:r w:rsidRPr="002F3310">
        <w:rPr>
          <w:rFonts w:ascii="Garamond" w:hAnsi="Garamond" w:cs="Times New Roman"/>
          <w:sz w:val="26"/>
          <w:szCs w:val="26"/>
        </w:rPr>
        <w:t xml:space="preserve">ealth </w:t>
      </w:r>
      <w:proofErr w:type="spellStart"/>
      <w:r w:rsidR="00811E4C" w:rsidRPr="00811E4C">
        <w:rPr>
          <w:rFonts w:ascii="Garamond" w:hAnsi="Garamond" w:cs="Times New Roman"/>
          <w:i/>
          <w:iCs/>
          <w:sz w:val="26"/>
          <w:szCs w:val="26"/>
        </w:rPr>
        <w:t>Mela</w:t>
      </w:r>
      <w:proofErr w:type="spellEnd"/>
      <w:r w:rsidRPr="002F3310">
        <w:rPr>
          <w:rFonts w:ascii="Garamond" w:hAnsi="Garamond" w:cs="Times New Roman"/>
          <w:sz w:val="26"/>
          <w:szCs w:val="26"/>
        </w:rPr>
        <w:t xml:space="preserve">. If screenings are provided, the </w:t>
      </w:r>
      <w:r w:rsidR="00811E4C">
        <w:rPr>
          <w:rFonts w:ascii="Garamond" w:hAnsi="Garamond" w:cs="Times New Roman"/>
          <w:sz w:val="26"/>
          <w:szCs w:val="26"/>
        </w:rPr>
        <w:t>C</w:t>
      </w:r>
      <w:r w:rsidRPr="002F3310">
        <w:rPr>
          <w:rFonts w:ascii="Garamond" w:hAnsi="Garamond" w:cs="Times New Roman"/>
          <w:sz w:val="26"/>
          <w:szCs w:val="26"/>
        </w:rPr>
        <w:t xml:space="preserve">linical </w:t>
      </w:r>
      <w:r w:rsidR="00811E4C">
        <w:rPr>
          <w:rFonts w:ascii="Garamond" w:hAnsi="Garamond" w:cs="Times New Roman"/>
          <w:sz w:val="26"/>
          <w:szCs w:val="26"/>
        </w:rPr>
        <w:t>S</w:t>
      </w:r>
      <w:r w:rsidRPr="002F3310">
        <w:rPr>
          <w:rFonts w:ascii="Garamond" w:hAnsi="Garamond" w:cs="Times New Roman"/>
          <w:sz w:val="26"/>
          <w:szCs w:val="26"/>
        </w:rPr>
        <w:t xml:space="preserve">ubcommittee must help in determining appropriateness for the audience, finding appropriate providers, making sure universal precautions are followed, results are accurate, and participants are properly informed about results and provided with follow-up suggestions. Provisions must be made for situations </w:t>
      </w:r>
      <w:r w:rsidR="00BD02D7">
        <w:rPr>
          <w:rFonts w:ascii="Garamond" w:hAnsi="Garamond" w:cs="Times New Roman"/>
          <w:sz w:val="26"/>
          <w:szCs w:val="26"/>
        </w:rPr>
        <w:t xml:space="preserve">for example </w:t>
      </w:r>
      <w:r w:rsidRPr="002F3310">
        <w:rPr>
          <w:rFonts w:ascii="Garamond" w:hAnsi="Garamond" w:cs="Times New Roman"/>
          <w:sz w:val="26"/>
          <w:szCs w:val="26"/>
        </w:rPr>
        <w:t xml:space="preserve">when someone’s blood pressure or blood sugar is found to be dangerously high during the </w:t>
      </w:r>
      <w:r w:rsidR="00BD02D7">
        <w:rPr>
          <w:rFonts w:ascii="Garamond" w:hAnsi="Garamond" w:cs="Times New Roman"/>
          <w:sz w:val="26"/>
          <w:szCs w:val="26"/>
        </w:rPr>
        <w:t>H</w:t>
      </w:r>
      <w:r w:rsidRPr="002F3310">
        <w:rPr>
          <w:rFonts w:ascii="Garamond" w:hAnsi="Garamond" w:cs="Times New Roman"/>
          <w:sz w:val="26"/>
          <w:szCs w:val="26"/>
        </w:rPr>
        <w:t xml:space="preserve">ealth </w:t>
      </w:r>
      <w:proofErr w:type="spellStart"/>
      <w:r w:rsidR="00FC067F" w:rsidRPr="00811E4C">
        <w:rPr>
          <w:rFonts w:ascii="Garamond" w:hAnsi="Garamond" w:cs="Times New Roman"/>
          <w:i/>
          <w:iCs/>
          <w:sz w:val="26"/>
          <w:szCs w:val="26"/>
        </w:rPr>
        <w:t>Mela</w:t>
      </w:r>
      <w:proofErr w:type="spellEnd"/>
      <w:r w:rsidRPr="002F3310">
        <w:rPr>
          <w:rFonts w:ascii="Garamond" w:hAnsi="Garamond" w:cs="Times New Roman"/>
          <w:sz w:val="26"/>
          <w:szCs w:val="26"/>
        </w:rPr>
        <w:t xml:space="preserve"> — where can that person go for immediate help?</w:t>
      </w:r>
    </w:p>
    <w:p w:rsidR="00811E4C" w:rsidRPr="002F3310" w:rsidRDefault="00811E4C" w:rsidP="002F3310">
      <w:pPr>
        <w:spacing w:after="0" w:line="360" w:lineRule="auto"/>
        <w:jc w:val="both"/>
        <w:rPr>
          <w:rFonts w:ascii="Garamond" w:hAnsi="Garamond" w:cs="Times New Roman"/>
          <w:sz w:val="26"/>
          <w:szCs w:val="26"/>
        </w:rPr>
      </w:pPr>
    </w:p>
    <w:p w:rsidR="0043678F" w:rsidRPr="00FC067F" w:rsidRDefault="00811E4C" w:rsidP="002F3310">
      <w:pPr>
        <w:spacing w:after="0" w:line="360" w:lineRule="auto"/>
        <w:rPr>
          <w:rFonts w:ascii="Garamond" w:hAnsi="Garamond" w:cs="Times New Roman"/>
          <w:b/>
          <w:bCs/>
          <w:sz w:val="26"/>
          <w:szCs w:val="26"/>
        </w:rPr>
      </w:pPr>
      <w:r w:rsidRPr="00FC067F">
        <w:rPr>
          <w:rFonts w:ascii="Garamond" w:hAnsi="Garamond" w:cs="Times New Roman"/>
          <w:b/>
          <w:bCs/>
          <w:sz w:val="26"/>
          <w:szCs w:val="26"/>
        </w:rPr>
        <w:t>Other Tasks of Clinical Sub Committee</w:t>
      </w:r>
    </w:p>
    <w:p w:rsidR="0043678F" w:rsidRPr="002F3310" w:rsidRDefault="0043678F"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Identify key health topics and booths for the target audience. </w:t>
      </w:r>
    </w:p>
    <w:p w:rsidR="00762C71" w:rsidRPr="002F3310" w:rsidRDefault="0043678F"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Plan and arrange for types of clinical staff, laboratory services, mammogram van or transportation to the location for mammograms such as</w:t>
      </w:r>
      <w:r w:rsidR="00762C71" w:rsidRPr="002F3310">
        <w:rPr>
          <w:rFonts w:ascii="Garamond" w:hAnsi="Garamond"/>
          <w:sz w:val="26"/>
          <w:szCs w:val="26"/>
        </w:rPr>
        <w:t xml:space="preserve"> a local hospital for clinic.</w:t>
      </w:r>
    </w:p>
    <w:p w:rsidR="009424BA" w:rsidRPr="002F3310" w:rsidRDefault="0043678F"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Plan for meeting universal precautions regarding dr</w:t>
      </w:r>
      <w:r w:rsidR="009424BA" w:rsidRPr="002F3310">
        <w:rPr>
          <w:rFonts w:ascii="Garamond" w:hAnsi="Garamond"/>
          <w:sz w:val="26"/>
          <w:szCs w:val="26"/>
        </w:rPr>
        <w:t>awing and handling blood, etc.</w:t>
      </w:r>
    </w:p>
    <w:p w:rsidR="009424BA" w:rsidRPr="002F3310" w:rsidRDefault="0043678F"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Plan for delivery of</w:t>
      </w:r>
      <w:r w:rsidR="009424BA" w:rsidRPr="002F3310">
        <w:rPr>
          <w:rFonts w:ascii="Garamond" w:hAnsi="Garamond"/>
          <w:sz w:val="26"/>
          <w:szCs w:val="26"/>
        </w:rPr>
        <w:t xml:space="preserve"> results to the participants. </w:t>
      </w:r>
    </w:p>
    <w:p w:rsidR="009424BA" w:rsidRPr="002F3310" w:rsidRDefault="0043678F"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Plan and arrange for treatment referrals for participants with abnormal results, both immediately and longer term (for example, if someone has a very high blood glucose or blood pressure, where ca</w:t>
      </w:r>
      <w:r w:rsidR="009424BA" w:rsidRPr="002F3310">
        <w:rPr>
          <w:rFonts w:ascii="Garamond" w:hAnsi="Garamond"/>
          <w:sz w:val="26"/>
          <w:szCs w:val="26"/>
        </w:rPr>
        <w:t>n they be seen immediately?).</w:t>
      </w:r>
    </w:p>
    <w:p w:rsidR="009424BA" w:rsidRPr="002F3310" w:rsidRDefault="0043678F"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Define and review the kinds of health information, brochures, and giveaways appropriate for the target audience (for example, no small objects for young children or fre</w:t>
      </w:r>
      <w:r w:rsidR="009424BA" w:rsidRPr="002F3310">
        <w:rPr>
          <w:rFonts w:ascii="Garamond" w:hAnsi="Garamond"/>
          <w:sz w:val="26"/>
          <w:szCs w:val="26"/>
        </w:rPr>
        <w:t xml:space="preserve">e drug samples, etc.). </w:t>
      </w:r>
    </w:p>
    <w:p w:rsidR="009424BA" w:rsidRPr="002F3310" w:rsidRDefault="0043678F"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Plan for immunizations appropr</w:t>
      </w:r>
      <w:r w:rsidR="009424BA" w:rsidRPr="002F3310">
        <w:rPr>
          <w:rFonts w:ascii="Garamond" w:hAnsi="Garamond"/>
          <w:sz w:val="26"/>
          <w:szCs w:val="26"/>
        </w:rPr>
        <w:t xml:space="preserve">iate for the target audience. </w:t>
      </w:r>
    </w:p>
    <w:p w:rsidR="009424BA" w:rsidRPr="002F3310" w:rsidRDefault="0043678F"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Plan for first aid needs during the </w:t>
      </w:r>
      <w:r w:rsidR="00BD02D7">
        <w:rPr>
          <w:rFonts w:ascii="Garamond" w:hAnsi="Garamond"/>
          <w:sz w:val="26"/>
          <w:szCs w:val="26"/>
        </w:rPr>
        <w:t>H</w:t>
      </w:r>
      <w:r w:rsidRPr="002F3310">
        <w:rPr>
          <w:rFonts w:ascii="Garamond" w:hAnsi="Garamond"/>
          <w:sz w:val="26"/>
          <w:szCs w:val="26"/>
        </w:rPr>
        <w:t xml:space="preserve">ealth </w:t>
      </w:r>
      <w:proofErr w:type="spellStart"/>
      <w:r w:rsidR="00811E4C" w:rsidRPr="00811E4C">
        <w:rPr>
          <w:rFonts w:ascii="Garamond" w:hAnsi="Garamond" w:cs="Times New Roman"/>
          <w:i/>
          <w:iCs/>
          <w:sz w:val="26"/>
          <w:szCs w:val="26"/>
        </w:rPr>
        <w:t>Mela</w:t>
      </w:r>
      <w:proofErr w:type="spellEnd"/>
      <w:r w:rsidRPr="002F3310">
        <w:rPr>
          <w:rFonts w:ascii="Garamond" w:hAnsi="Garamond"/>
          <w:sz w:val="26"/>
          <w:szCs w:val="26"/>
        </w:rPr>
        <w:t xml:space="preserve">. </w:t>
      </w:r>
    </w:p>
    <w:p w:rsidR="006D341A" w:rsidRPr="002F3310" w:rsidRDefault="0043678F" w:rsidP="002F3310">
      <w:pPr>
        <w:pStyle w:val="ListParagraph"/>
        <w:numPr>
          <w:ilvl w:val="0"/>
          <w:numId w:val="22"/>
        </w:numPr>
        <w:spacing w:after="0" w:line="360" w:lineRule="auto"/>
        <w:rPr>
          <w:rFonts w:ascii="Garamond" w:hAnsi="Garamond" w:cs="Times New Roman"/>
          <w:sz w:val="26"/>
          <w:szCs w:val="26"/>
        </w:rPr>
      </w:pPr>
      <w:r w:rsidRPr="002F3310">
        <w:rPr>
          <w:rFonts w:ascii="Garamond" w:hAnsi="Garamond"/>
          <w:sz w:val="26"/>
          <w:szCs w:val="26"/>
        </w:rPr>
        <w:t>Plan to protect confidentiality of participants regarding results.</w:t>
      </w:r>
    </w:p>
    <w:p w:rsidR="009424BA" w:rsidRPr="002F3310" w:rsidRDefault="009424BA" w:rsidP="009424BA">
      <w:pPr>
        <w:spacing w:after="0" w:line="240" w:lineRule="auto"/>
        <w:ind w:left="360"/>
        <w:rPr>
          <w:rFonts w:ascii="Garamond" w:hAnsi="Garamond" w:cs="Times New Roman"/>
          <w:sz w:val="26"/>
          <w:szCs w:val="26"/>
        </w:rPr>
      </w:pPr>
    </w:p>
    <w:p w:rsidR="009424BA" w:rsidRDefault="009424BA" w:rsidP="009424BA">
      <w:pPr>
        <w:spacing w:after="0" w:line="240" w:lineRule="auto"/>
        <w:ind w:left="360"/>
        <w:rPr>
          <w:rFonts w:ascii="Garamond" w:hAnsi="Garamond" w:cs="Times New Roman"/>
          <w:sz w:val="26"/>
          <w:szCs w:val="26"/>
        </w:rPr>
      </w:pPr>
    </w:p>
    <w:p w:rsidR="002B74D8" w:rsidRDefault="002B74D8" w:rsidP="009424BA">
      <w:pPr>
        <w:spacing w:after="0" w:line="240" w:lineRule="auto"/>
        <w:ind w:left="360"/>
        <w:rPr>
          <w:rFonts w:ascii="Garamond" w:hAnsi="Garamond" w:cs="Times New Roman"/>
          <w:sz w:val="26"/>
          <w:szCs w:val="26"/>
        </w:rPr>
      </w:pPr>
    </w:p>
    <w:p w:rsidR="002B74D8" w:rsidRPr="002F3310" w:rsidRDefault="002B74D8" w:rsidP="009424BA">
      <w:pPr>
        <w:spacing w:after="0" w:line="240" w:lineRule="auto"/>
        <w:ind w:left="360"/>
        <w:rPr>
          <w:rFonts w:ascii="Garamond" w:hAnsi="Garamond" w:cs="Times New Roman"/>
          <w:sz w:val="26"/>
          <w:szCs w:val="26"/>
        </w:rPr>
      </w:pPr>
    </w:p>
    <w:p w:rsidR="009424BA" w:rsidRPr="002F3310" w:rsidRDefault="009424BA" w:rsidP="002F3310">
      <w:pPr>
        <w:spacing w:after="0" w:line="240" w:lineRule="auto"/>
        <w:jc w:val="both"/>
        <w:rPr>
          <w:rFonts w:ascii="Garamond" w:hAnsi="Garamond" w:cs="Times New Roman"/>
          <w:b/>
          <w:sz w:val="26"/>
          <w:szCs w:val="26"/>
          <w:u w:val="single"/>
        </w:rPr>
      </w:pPr>
      <w:r w:rsidRPr="002F3310">
        <w:rPr>
          <w:rFonts w:ascii="Garamond" w:hAnsi="Garamond" w:cs="Times New Roman"/>
          <w:b/>
          <w:sz w:val="26"/>
          <w:szCs w:val="26"/>
          <w:u w:val="single"/>
        </w:rPr>
        <w:t xml:space="preserve">Facilities Subcommittee </w:t>
      </w:r>
    </w:p>
    <w:p w:rsidR="009424BA" w:rsidRPr="002F3310" w:rsidRDefault="009424BA" w:rsidP="009424BA">
      <w:pPr>
        <w:spacing w:after="0" w:line="240" w:lineRule="auto"/>
        <w:ind w:left="360"/>
        <w:rPr>
          <w:rFonts w:ascii="Garamond" w:hAnsi="Garamond"/>
          <w:sz w:val="26"/>
          <w:szCs w:val="26"/>
        </w:rPr>
      </w:pPr>
    </w:p>
    <w:p w:rsidR="009424BA" w:rsidRPr="002F3310" w:rsidRDefault="009424BA" w:rsidP="009424BA">
      <w:pPr>
        <w:spacing w:after="0" w:line="240" w:lineRule="auto"/>
        <w:ind w:left="360"/>
        <w:rPr>
          <w:rFonts w:ascii="Garamond" w:hAnsi="Garamond"/>
          <w:sz w:val="26"/>
          <w:szCs w:val="26"/>
        </w:rPr>
      </w:pPr>
      <w:r w:rsidRPr="002F3310">
        <w:rPr>
          <w:rFonts w:ascii="Garamond" w:hAnsi="Garamond"/>
          <w:sz w:val="26"/>
          <w:szCs w:val="26"/>
        </w:rPr>
        <w:t xml:space="preserve">The Facilities Subcommittee should consider the following when selecting facilities: </w:t>
      </w:r>
    </w:p>
    <w:p w:rsidR="009424BA" w:rsidRPr="002F3310" w:rsidRDefault="009424BA" w:rsidP="002F3310">
      <w:pPr>
        <w:pStyle w:val="ListParagraph"/>
        <w:spacing w:after="0" w:line="360" w:lineRule="auto"/>
        <w:rPr>
          <w:rFonts w:ascii="Garamond" w:hAnsi="Garamond"/>
          <w:sz w:val="26"/>
          <w:szCs w:val="26"/>
        </w:rPr>
      </w:pPr>
    </w:p>
    <w:p w:rsidR="009424BA" w:rsidRPr="002F3310" w:rsidRDefault="009424BA"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Inside versus </w:t>
      </w:r>
      <w:proofErr w:type="gramStart"/>
      <w:r w:rsidRPr="002F3310">
        <w:rPr>
          <w:rFonts w:ascii="Garamond" w:hAnsi="Garamond"/>
          <w:sz w:val="26"/>
          <w:szCs w:val="26"/>
        </w:rPr>
        <w:t>Outside</w:t>
      </w:r>
      <w:proofErr w:type="gramEnd"/>
      <w:r w:rsidRPr="002F3310">
        <w:rPr>
          <w:rFonts w:ascii="Garamond" w:hAnsi="Garamond"/>
          <w:sz w:val="26"/>
          <w:szCs w:val="26"/>
        </w:rPr>
        <w:t xml:space="preserve">: if the </w:t>
      </w:r>
      <w:r w:rsidR="00BD02D7">
        <w:rPr>
          <w:rFonts w:ascii="Garamond" w:hAnsi="Garamond"/>
          <w:sz w:val="26"/>
          <w:szCs w:val="26"/>
        </w:rPr>
        <w:t>H</w:t>
      </w:r>
      <w:r w:rsidRPr="002F3310">
        <w:rPr>
          <w:rFonts w:ascii="Garamond" w:hAnsi="Garamond"/>
          <w:sz w:val="26"/>
          <w:szCs w:val="26"/>
        </w:rPr>
        <w:t xml:space="preserve">ealth </w:t>
      </w:r>
      <w:proofErr w:type="spellStart"/>
      <w:r w:rsidR="00811E4C" w:rsidRPr="00811E4C">
        <w:rPr>
          <w:rFonts w:ascii="Garamond" w:hAnsi="Garamond"/>
          <w:i/>
          <w:iCs/>
          <w:sz w:val="26"/>
          <w:szCs w:val="26"/>
        </w:rPr>
        <w:t>Mela</w:t>
      </w:r>
      <w:proofErr w:type="spellEnd"/>
      <w:r w:rsidRPr="002F3310">
        <w:rPr>
          <w:rFonts w:ascii="Garamond" w:hAnsi="Garamond"/>
          <w:sz w:val="26"/>
          <w:szCs w:val="26"/>
        </w:rPr>
        <w:t xml:space="preserve"> is outside, a contingency plan will be needed for bad weather, including wind; booth workers may need sunscreen. </w:t>
      </w:r>
    </w:p>
    <w:p w:rsidR="009424BA" w:rsidRPr="002F3310" w:rsidRDefault="009424BA"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Plan for equipment and electrical needs.</w:t>
      </w:r>
    </w:p>
    <w:p w:rsidR="009424BA" w:rsidRPr="002F3310" w:rsidRDefault="009424BA"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Are tables and chairs available?</w:t>
      </w:r>
    </w:p>
    <w:p w:rsidR="009424BA" w:rsidRPr="002F3310" w:rsidRDefault="009424BA"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Are adequate restroom facilities available? </w:t>
      </w:r>
    </w:p>
    <w:p w:rsidR="009424BA" w:rsidRPr="002F3310" w:rsidRDefault="009424BA"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Are drinking water and refreshments available? </w:t>
      </w:r>
    </w:p>
    <w:p w:rsidR="009424BA" w:rsidRPr="002F3310" w:rsidRDefault="009424BA"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Food safety: cooking and refrigeration. </w:t>
      </w:r>
    </w:p>
    <w:p w:rsidR="009424BA" w:rsidRPr="002F3310" w:rsidRDefault="009424BA"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Parking: Is it adequate? </w:t>
      </w:r>
    </w:p>
    <w:p w:rsidR="009424BA" w:rsidRPr="002F3310" w:rsidRDefault="009424BA"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What type of </w:t>
      </w:r>
      <w:proofErr w:type="spellStart"/>
      <w:r w:rsidRPr="002F3310">
        <w:rPr>
          <w:rFonts w:ascii="Garamond" w:hAnsi="Garamond"/>
          <w:sz w:val="26"/>
          <w:szCs w:val="26"/>
        </w:rPr>
        <w:t>cleanup</w:t>
      </w:r>
      <w:proofErr w:type="spellEnd"/>
      <w:r w:rsidRPr="002F3310">
        <w:rPr>
          <w:rFonts w:ascii="Garamond" w:hAnsi="Garamond"/>
          <w:sz w:val="26"/>
          <w:szCs w:val="26"/>
        </w:rPr>
        <w:t xml:space="preserve"> is required? </w:t>
      </w:r>
    </w:p>
    <w:p w:rsidR="009424BA" w:rsidRPr="002F3310" w:rsidRDefault="009424BA"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Safety: Are there stairs?</w:t>
      </w:r>
    </w:p>
    <w:p w:rsidR="009424BA" w:rsidRPr="002F3310" w:rsidRDefault="009D731C" w:rsidP="002F3310">
      <w:pPr>
        <w:pStyle w:val="ListParagraph"/>
        <w:numPr>
          <w:ilvl w:val="0"/>
          <w:numId w:val="22"/>
        </w:numPr>
        <w:spacing w:after="0" w:line="360" w:lineRule="auto"/>
        <w:rPr>
          <w:rFonts w:ascii="Garamond" w:hAnsi="Garamond"/>
          <w:sz w:val="26"/>
          <w:szCs w:val="26"/>
        </w:rPr>
      </w:pPr>
      <w:r>
        <w:rPr>
          <w:rFonts w:ascii="Garamond" w:hAnsi="Garamond"/>
          <w:sz w:val="26"/>
          <w:szCs w:val="26"/>
        </w:rPr>
        <w:t>Can the loc</w:t>
      </w:r>
      <w:r w:rsidR="002B74D8">
        <w:rPr>
          <w:rFonts w:ascii="Garamond" w:hAnsi="Garamond"/>
          <w:sz w:val="26"/>
          <w:szCs w:val="26"/>
        </w:rPr>
        <w:t>ation</w:t>
      </w:r>
      <w:r>
        <w:rPr>
          <w:rFonts w:ascii="Garamond" w:hAnsi="Garamond"/>
          <w:sz w:val="26"/>
          <w:szCs w:val="26"/>
        </w:rPr>
        <w:t xml:space="preserve"> be easily accessed through public </w:t>
      </w:r>
      <w:r w:rsidR="009424BA" w:rsidRPr="002F3310">
        <w:rPr>
          <w:rFonts w:ascii="Garamond" w:hAnsi="Garamond"/>
          <w:sz w:val="26"/>
          <w:szCs w:val="26"/>
        </w:rPr>
        <w:t>transportation</w:t>
      </w:r>
      <w:r>
        <w:rPr>
          <w:rFonts w:ascii="Garamond" w:hAnsi="Garamond"/>
          <w:sz w:val="26"/>
          <w:szCs w:val="26"/>
        </w:rPr>
        <w:t>?</w:t>
      </w:r>
    </w:p>
    <w:p w:rsidR="009424BA" w:rsidRPr="002F3310" w:rsidRDefault="009424BA"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 Is the location easy to find?</w:t>
      </w:r>
    </w:p>
    <w:p w:rsidR="009424BA" w:rsidRPr="002F3310" w:rsidRDefault="009424BA" w:rsidP="009424BA">
      <w:pPr>
        <w:spacing w:after="0" w:line="240" w:lineRule="auto"/>
        <w:ind w:left="360"/>
        <w:rPr>
          <w:rFonts w:ascii="Garamond" w:hAnsi="Garamond"/>
          <w:sz w:val="26"/>
          <w:szCs w:val="26"/>
        </w:rPr>
      </w:pPr>
    </w:p>
    <w:p w:rsidR="0082452E" w:rsidRPr="002F3310" w:rsidRDefault="0082452E" w:rsidP="002F3310">
      <w:pPr>
        <w:spacing w:after="0" w:line="240" w:lineRule="auto"/>
        <w:jc w:val="both"/>
        <w:rPr>
          <w:rFonts w:ascii="Garamond" w:hAnsi="Garamond" w:cs="Times New Roman"/>
          <w:b/>
          <w:sz w:val="26"/>
          <w:szCs w:val="26"/>
          <w:u w:val="single"/>
        </w:rPr>
      </w:pPr>
      <w:r w:rsidRPr="002F3310">
        <w:rPr>
          <w:rFonts w:ascii="Garamond" w:hAnsi="Garamond" w:cs="Times New Roman"/>
          <w:b/>
          <w:sz w:val="26"/>
          <w:szCs w:val="26"/>
          <w:u w:val="single"/>
        </w:rPr>
        <w:t>Food Subcommittee</w:t>
      </w:r>
      <w:r w:rsidR="0016614E">
        <w:rPr>
          <w:rFonts w:ascii="Garamond" w:hAnsi="Garamond" w:cs="Times New Roman"/>
          <w:b/>
          <w:sz w:val="26"/>
          <w:szCs w:val="26"/>
          <w:u w:val="single"/>
        </w:rPr>
        <w:t>:</w:t>
      </w:r>
      <w:r w:rsidRPr="002F3310">
        <w:rPr>
          <w:rFonts w:ascii="Garamond" w:hAnsi="Garamond" w:cs="Times New Roman"/>
          <w:b/>
          <w:sz w:val="26"/>
          <w:szCs w:val="26"/>
          <w:u w:val="single"/>
        </w:rPr>
        <w:t xml:space="preserve"> </w:t>
      </w:r>
    </w:p>
    <w:p w:rsidR="0082452E" w:rsidRPr="002F3310" w:rsidRDefault="0082452E" w:rsidP="009424BA">
      <w:pPr>
        <w:spacing w:after="0" w:line="240" w:lineRule="auto"/>
        <w:ind w:left="360"/>
        <w:rPr>
          <w:rFonts w:ascii="Garamond" w:hAnsi="Garamond"/>
          <w:sz w:val="26"/>
          <w:szCs w:val="26"/>
        </w:rPr>
      </w:pPr>
    </w:p>
    <w:p w:rsidR="002F3310" w:rsidRPr="0016614E" w:rsidRDefault="0082452E" w:rsidP="0016614E">
      <w:pPr>
        <w:spacing w:after="0" w:line="360" w:lineRule="auto"/>
        <w:rPr>
          <w:rFonts w:ascii="Garamond" w:hAnsi="Garamond"/>
          <w:sz w:val="26"/>
          <w:szCs w:val="26"/>
        </w:rPr>
      </w:pPr>
      <w:r w:rsidRPr="0016614E">
        <w:rPr>
          <w:rFonts w:ascii="Garamond" w:hAnsi="Garamond"/>
          <w:sz w:val="26"/>
          <w:szCs w:val="26"/>
        </w:rPr>
        <w:t xml:space="preserve">The Food Subcommittee is responsible for refreshments. </w:t>
      </w:r>
    </w:p>
    <w:p w:rsidR="002F3310" w:rsidRDefault="0082452E"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When deciding on the types of </w:t>
      </w:r>
      <w:r w:rsidR="002F3310">
        <w:rPr>
          <w:rFonts w:ascii="Garamond" w:hAnsi="Garamond"/>
          <w:sz w:val="26"/>
          <w:szCs w:val="26"/>
        </w:rPr>
        <w:t xml:space="preserve">refreshments to serve, </w:t>
      </w:r>
      <w:r w:rsidR="0021537A">
        <w:rPr>
          <w:rFonts w:ascii="Garamond" w:hAnsi="Garamond"/>
          <w:sz w:val="26"/>
          <w:szCs w:val="26"/>
        </w:rPr>
        <w:t xml:space="preserve">please </w:t>
      </w:r>
      <w:r w:rsidR="002F3310">
        <w:rPr>
          <w:rFonts w:ascii="Garamond" w:hAnsi="Garamond"/>
          <w:sz w:val="26"/>
          <w:szCs w:val="26"/>
        </w:rPr>
        <w:t>consider:</w:t>
      </w:r>
    </w:p>
    <w:p w:rsidR="002F3310" w:rsidRDefault="0082452E" w:rsidP="002F3310">
      <w:pPr>
        <w:pStyle w:val="ListParagraph"/>
        <w:numPr>
          <w:ilvl w:val="0"/>
          <w:numId w:val="22"/>
        </w:numPr>
        <w:spacing w:after="0" w:line="360" w:lineRule="auto"/>
        <w:ind w:left="1260"/>
        <w:rPr>
          <w:rFonts w:ascii="Garamond" w:hAnsi="Garamond"/>
          <w:sz w:val="26"/>
          <w:szCs w:val="26"/>
        </w:rPr>
      </w:pPr>
      <w:r w:rsidRPr="002F3310">
        <w:rPr>
          <w:rFonts w:ascii="Garamond" w:hAnsi="Garamond"/>
          <w:sz w:val="26"/>
          <w:szCs w:val="26"/>
        </w:rPr>
        <w:t xml:space="preserve"> Appropriateness of the refreshments. </w:t>
      </w:r>
    </w:p>
    <w:p w:rsidR="009424BA" w:rsidRPr="002F3310" w:rsidRDefault="0082452E" w:rsidP="002F3310">
      <w:pPr>
        <w:pStyle w:val="ListParagraph"/>
        <w:numPr>
          <w:ilvl w:val="0"/>
          <w:numId w:val="22"/>
        </w:numPr>
        <w:spacing w:after="0" w:line="360" w:lineRule="auto"/>
        <w:ind w:left="1260"/>
        <w:rPr>
          <w:rFonts w:ascii="Garamond" w:hAnsi="Garamond"/>
          <w:sz w:val="26"/>
          <w:szCs w:val="26"/>
        </w:rPr>
      </w:pPr>
      <w:r w:rsidRPr="002F3310">
        <w:rPr>
          <w:rFonts w:ascii="Garamond" w:hAnsi="Garamond"/>
          <w:sz w:val="26"/>
          <w:szCs w:val="26"/>
        </w:rPr>
        <w:t>Sources for the refreshments</w:t>
      </w:r>
      <w:r w:rsidR="002E4C49">
        <w:rPr>
          <w:rFonts w:ascii="Garamond" w:hAnsi="Garamond"/>
          <w:sz w:val="26"/>
          <w:szCs w:val="26"/>
        </w:rPr>
        <w:t xml:space="preserve"> and f</w:t>
      </w:r>
      <w:r w:rsidRPr="002F3310">
        <w:rPr>
          <w:rFonts w:ascii="Garamond" w:hAnsi="Garamond"/>
          <w:sz w:val="26"/>
          <w:szCs w:val="26"/>
        </w:rPr>
        <w:t>ood safety.</w:t>
      </w:r>
    </w:p>
    <w:p w:rsidR="0082452E" w:rsidRPr="002F3310" w:rsidRDefault="0082452E" w:rsidP="009424BA">
      <w:pPr>
        <w:spacing w:after="0" w:line="240" w:lineRule="auto"/>
        <w:ind w:left="360"/>
        <w:rPr>
          <w:rFonts w:ascii="Garamond" w:hAnsi="Garamond"/>
          <w:sz w:val="26"/>
          <w:szCs w:val="26"/>
        </w:rPr>
      </w:pPr>
    </w:p>
    <w:p w:rsidR="0082452E" w:rsidRPr="002F3310" w:rsidRDefault="0016614E" w:rsidP="002F3310">
      <w:pPr>
        <w:spacing w:after="0" w:line="240" w:lineRule="auto"/>
        <w:jc w:val="both"/>
        <w:rPr>
          <w:rFonts w:ascii="Garamond" w:hAnsi="Garamond" w:cs="Times New Roman"/>
          <w:b/>
          <w:sz w:val="26"/>
          <w:szCs w:val="26"/>
          <w:u w:val="single"/>
        </w:rPr>
      </w:pPr>
      <w:r>
        <w:rPr>
          <w:rFonts w:ascii="Garamond" w:hAnsi="Garamond" w:cs="Times New Roman"/>
          <w:b/>
          <w:sz w:val="26"/>
          <w:szCs w:val="26"/>
          <w:u w:val="single"/>
        </w:rPr>
        <w:t xml:space="preserve">Clerical/Staffing/Scheduling </w:t>
      </w:r>
      <w:r w:rsidR="0082452E" w:rsidRPr="002F3310">
        <w:rPr>
          <w:rFonts w:ascii="Garamond" w:hAnsi="Garamond" w:cs="Times New Roman"/>
          <w:b/>
          <w:sz w:val="26"/>
          <w:szCs w:val="26"/>
          <w:u w:val="single"/>
        </w:rPr>
        <w:t>Subcommittee</w:t>
      </w:r>
      <w:r>
        <w:rPr>
          <w:rFonts w:ascii="Garamond" w:hAnsi="Garamond" w:cs="Times New Roman"/>
          <w:b/>
          <w:sz w:val="26"/>
          <w:szCs w:val="26"/>
          <w:u w:val="single"/>
        </w:rPr>
        <w:t>:</w:t>
      </w:r>
      <w:r w:rsidR="0082452E" w:rsidRPr="002F3310">
        <w:rPr>
          <w:rFonts w:ascii="Garamond" w:hAnsi="Garamond" w:cs="Times New Roman"/>
          <w:b/>
          <w:sz w:val="26"/>
          <w:szCs w:val="26"/>
          <w:u w:val="single"/>
        </w:rPr>
        <w:t xml:space="preserve"> </w:t>
      </w:r>
    </w:p>
    <w:p w:rsidR="0082452E" w:rsidRPr="002F3310" w:rsidRDefault="0082452E" w:rsidP="009424BA">
      <w:pPr>
        <w:spacing w:after="0" w:line="240" w:lineRule="auto"/>
        <w:ind w:left="360"/>
        <w:rPr>
          <w:rFonts w:ascii="Garamond" w:hAnsi="Garamond"/>
          <w:sz w:val="26"/>
          <w:szCs w:val="26"/>
        </w:rPr>
      </w:pPr>
    </w:p>
    <w:p w:rsidR="0016614E" w:rsidRDefault="0082452E"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Provide necessary clerical support, including writing letters and invitations, and </w:t>
      </w:r>
      <w:r w:rsidR="0016614E">
        <w:rPr>
          <w:rFonts w:ascii="Garamond" w:hAnsi="Garamond"/>
          <w:sz w:val="26"/>
          <w:szCs w:val="26"/>
        </w:rPr>
        <w:t xml:space="preserve">creating the following forms: </w:t>
      </w:r>
    </w:p>
    <w:p w:rsidR="0016614E" w:rsidRDefault="0082452E" w:rsidP="0016614E">
      <w:pPr>
        <w:pStyle w:val="ListParagraph"/>
        <w:numPr>
          <w:ilvl w:val="1"/>
          <w:numId w:val="22"/>
        </w:numPr>
        <w:spacing w:after="0" w:line="360" w:lineRule="auto"/>
        <w:rPr>
          <w:rFonts w:ascii="Garamond" w:hAnsi="Garamond"/>
          <w:sz w:val="26"/>
          <w:szCs w:val="26"/>
        </w:rPr>
      </w:pPr>
      <w:r w:rsidRPr="002F3310">
        <w:rPr>
          <w:rFonts w:ascii="Garamond" w:hAnsi="Garamond"/>
          <w:sz w:val="26"/>
          <w:szCs w:val="26"/>
        </w:rPr>
        <w:t xml:space="preserve">Sign-in or registration forms. </w:t>
      </w:r>
    </w:p>
    <w:p w:rsidR="0082452E" w:rsidRPr="002F3310" w:rsidRDefault="0082452E" w:rsidP="0016614E">
      <w:pPr>
        <w:pStyle w:val="ListParagraph"/>
        <w:numPr>
          <w:ilvl w:val="1"/>
          <w:numId w:val="22"/>
        </w:numPr>
        <w:spacing w:after="0" w:line="360" w:lineRule="auto"/>
        <w:rPr>
          <w:rFonts w:ascii="Garamond" w:hAnsi="Garamond"/>
          <w:sz w:val="26"/>
          <w:szCs w:val="26"/>
        </w:rPr>
      </w:pPr>
      <w:r w:rsidRPr="002F3310">
        <w:rPr>
          <w:rFonts w:ascii="Garamond" w:hAnsi="Garamond"/>
          <w:sz w:val="26"/>
          <w:szCs w:val="26"/>
        </w:rPr>
        <w:t xml:space="preserve">Evaluation forms for participants and exhibitors. </w:t>
      </w:r>
    </w:p>
    <w:p w:rsidR="0082452E" w:rsidRPr="002F3310" w:rsidRDefault="0082452E"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 Plan for setup and </w:t>
      </w:r>
      <w:proofErr w:type="spellStart"/>
      <w:r w:rsidRPr="002F3310">
        <w:rPr>
          <w:rFonts w:ascii="Garamond" w:hAnsi="Garamond"/>
          <w:sz w:val="26"/>
          <w:szCs w:val="26"/>
        </w:rPr>
        <w:t>cleanup</w:t>
      </w:r>
      <w:proofErr w:type="spellEnd"/>
      <w:r w:rsidRPr="002F3310">
        <w:rPr>
          <w:rFonts w:ascii="Garamond" w:hAnsi="Garamond"/>
          <w:sz w:val="26"/>
          <w:szCs w:val="26"/>
        </w:rPr>
        <w:t xml:space="preserve"> </w:t>
      </w:r>
      <w:r w:rsidR="0016614E">
        <w:rPr>
          <w:rFonts w:ascii="Garamond" w:hAnsi="Garamond"/>
          <w:sz w:val="26"/>
          <w:szCs w:val="26"/>
        </w:rPr>
        <w:t>on all</w:t>
      </w:r>
      <w:r w:rsidRPr="002F3310">
        <w:rPr>
          <w:rFonts w:ascii="Garamond" w:hAnsi="Garamond"/>
          <w:sz w:val="26"/>
          <w:szCs w:val="26"/>
        </w:rPr>
        <w:t xml:space="preserve"> day</w:t>
      </w:r>
      <w:r w:rsidR="0016614E">
        <w:rPr>
          <w:rFonts w:ascii="Garamond" w:hAnsi="Garamond"/>
          <w:sz w:val="26"/>
          <w:szCs w:val="26"/>
        </w:rPr>
        <w:t>s</w:t>
      </w:r>
      <w:r w:rsidRPr="002F3310">
        <w:rPr>
          <w:rFonts w:ascii="Garamond" w:hAnsi="Garamond"/>
          <w:sz w:val="26"/>
          <w:szCs w:val="26"/>
        </w:rPr>
        <w:t xml:space="preserve"> of the </w:t>
      </w:r>
      <w:r w:rsidR="00BD02D7">
        <w:rPr>
          <w:rFonts w:ascii="Garamond" w:hAnsi="Garamond"/>
          <w:sz w:val="26"/>
          <w:szCs w:val="26"/>
        </w:rPr>
        <w:t>H</w:t>
      </w:r>
      <w:r w:rsidRPr="002F3310">
        <w:rPr>
          <w:rFonts w:ascii="Garamond" w:hAnsi="Garamond"/>
          <w:sz w:val="26"/>
          <w:szCs w:val="26"/>
        </w:rPr>
        <w:t xml:space="preserve">ealth </w:t>
      </w:r>
      <w:proofErr w:type="spellStart"/>
      <w:proofErr w:type="gramStart"/>
      <w:r w:rsidR="00811E4C" w:rsidRPr="00811E4C">
        <w:rPr>
          <w:rFonts w:ascii="Garamond" w:hAnsi="Garamond" w:cs="Times New Roman"/>
          <w:i/>
          <w:iCs/>
          <w:sz w:val="26"/>
          <w:szCs w:val="26"/>
        </w:rPr>
        <w:t>Mela</w:t>
      </w:r>
      <w:proofErr w:type="spellEnd"/>
      <w:r w:rsidR="00811E4C">
        <w:rPr>
          <w:rFonts w:ascii="Garamond" w:hAnsi="Garamond" w:cs="Times New Roman"/>
          <w:i/>
          <w:iCs/>
          <w:sz w:val="26"/>
          <w:szCs w:val="26"/>
        </w:rPr>
        <w:t xml:space="preserve"> </w:t>
      </w:r>
      <w:r w:rsidRPr="002F3310">
        <w:rPr>
          <w:rFonts w:ascii="Garamond" w:hAnsi="Garamond"/>
          <w:sz w:val="26"/>
          <w:szCs w:val="26"/>
        </w:rPr>
        <w:t>;</w:t>
      </w:r>
      <w:proofErr w:type="gramEnd"/>
      <w:r w:rsidR="00811E4C">
        <w:rPr>
          <w:rFonts w:ascii="Garamond" w:hAnsi="Garamond"/>
          <w:sz w:val="26"/>
          <w:szCs w:val="26"/>
        </w:rPr>
        <w:t xml:space="preserve"> </w:t>
      </w:r>
      <w:r w:rsidRPr="002F3310">
        <w:rPr>
          <w:rFonts w:ascii="Garamond" w:hAnsi="Garamond"/>
          <w:sz w:val="26"/>
          <w:szCs w:val="26"/>
        </w:rPr>
        <w:t xml:space="preserve"> procure adequate staff to assist. </w:t>
      </w:r>
    </w:p>
    <w:p w:rsidR="0082452E" w:rsidRPr="002F3310" w:rsidRDefault="0082452E"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lastRenderedPageBreak/>
        <w:t xml:space="preserve">Plan for and procure adequate staff for the </w:t>
      </w:r>
      <w:r w:rsidR="00BD02D7">
        <w:rPr>
          <w:rFonts w:ascii="Garamond" w:hAnsi="Garamond"/>
          <w:sz w:val="26"/>
          <w:szCs w:val="26"/>
        </w:rPr>
        <w:t>H</w:t>
      </w:r>
      <w:r w:rsidRPr="002F3310">
        <w:rPr>
          <w:rFonts w:ascii="Garamond" w:hAnsi="Garamond"/>
          <w:sz w:val="26"/>
          <w:szCs w:val="26"/>
        </w:rPr>
        <w:t xml:space="preserve">ealth </w:t>
      </w:r>
      <w:proofErr w:type="spellStart"/>
      <w:r w:rsidR="00811E4C" w:rsidRPr="00811E4C">
        <w:rPr>
          <w:rFonts w:ascii="Garamond" w:hAnsi="Garamond" w:cs="Times New Roman"/>
          <w:i/>
          <w:iCs/>
          <w:sz w:val="26"/>
          <w:szCs w:val="26"/>
        </w:rPr>
        <w:t>Mela</w:t>
      </w:r>
      <w:proofErr w:type="spellEnd"/>
      <w:r w:rsidRPr="002F3310">
        <w:rPr>
          <w:rFonts w:ascii="Garamond" w:hAnsi="Garamond"/>
          <w:sz w:val="26"/>
          <w:szCs w:val="26"/>
        </w:rPr>
        <w:t xml:space="preserve">, considering breaks and lunch times. Having a break room for exhibitors is helpful. </w:t>
      </w:r>
    </w:p>
    <w:p w:rsidR="0082452E" w:rsidRPr="002F3310" w:rsidRDefault="0082452E"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Develop an assignment list for the day of the </w:t>
      </w:r>
      <w:proofErr w:type="spellStart"/>
      <w:r w:rsidR="00811E4C" w:rsidRPr="00811E4C">
        <w:rPr>
          <w:rFonts w:ascii="Garamond" w:hAnsi="Garamond" w:cs="Times New Roman"/>
          <w:i/>
          <w:iCs/>
          <w:sz w:val="26"/>
          <w:szCs w:val="26"/>
        </w:rPr>
        <w:t>Mela</w:t>
      </w:r>
      <w:proofErr w:type="spellEnd"/>
      <w:r w:rsidRPr="002F3310">
        <w:rPr>
          <w:rFonts w:ascii="Garamond" w:hAnsi="Garamond"/>
          <w:sz w:val="26"/>
          <w:szCs w:val="26"/>
        </w:rPr>
        <w:t xml:space="preserve"> so volunteers can be easily directed to their assigned areas. </w:t>
      </w:r>
    </w:p>
    <w:p w:rsidR="0082452E" w:rsidRPr="002F3310" w:rsidRDefault="0082452E"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Assist wi</w:t>
      </w:r>
      <w:r w:rsidR="002F3310">
        <w:rPr>
          <w:rFonts w:ascii="Garamond" w:hAnsi="Garamond"/>
          <w:sz w:val="26"/>
          <w:szCs w:val="26"/>
        </w:rPr>
        <w:t xml:space="preserve">th management of the </w:t>
      </w:r>
      <w:r w:rsidR="00BD02D7">
        <w:rPr>
          <w:rFonts w:ascii="Garamond" w:hAnsi="Garamond"/>
          <w:sz w:val="26"/>
          <w:szCs w:val="26"/>
        </w:rPr>
        <w:t>H</w:t>
      </w:r>
      <w:r w:rsidR="002F3310">
        <w:rPr>
          <w:rFonts w:ascii="Garamond" w:hAnsi="Garamond"/>
          <w:sz w:val="26"/>
          <w:szCs w:val="26"/>
        </w:rPr>
        <w:t xml:space="preserve">ealth </w:t>
      </w:r>
      <w:proofErr w:type="spellStart"/>
      <w:r w:rsidR="00FC067F" w:rsidRPr="00811E4C">
        <w:rPr>
          <w:rFonts w:ascii="Garamond" w:hAnsi="Garamond" w:cs="Times New Roman"/>
          <w:i/>
          <w:iCs/>
          <w:sz w:val="26"/>
          <w:szCs w:val="26"/>
        </w:rPr>
        <w:t>Mela</w:t>
      </w:r>
      <w:proofErr w:type="spellEnd"/>
      <w:r w:rsidRPr="002F3310">
        <w:rPr>
          <w:rFonts w:ascii="Garamond" w:hAnsi="Garamond"/>
          <w:sz w:val="26"/>
          <w:szCs w:val="26"/>
        </w:rPr>
        <w:t>.</w:t>
      </w:r>
    </w:p>
    <w:p w:rsidR="0082452E" w:rsidRPr="002F3310" w:rsidRDefault="0082452E" w:rsidP="002F3310">
      <w:pPr>
        <w:pStyle w:val="ListParagraph"/>
        <w:spacing w:after="0" w:line="360" w:lineRule="auto"/>
        <w:rPr>
          <w:rFonts w:ascii="Garamond" w:hAnsi="Garamond"/>
          <w:sz w:val="26"/>
          <w:szCs w:val="26"/>
        </w:rPr>
      </w:pPr>
    </w:p>
    <w:p w:rsidR="0082452E" w:rsidRPr="002F3310" w:rsidRDefault="0082452E" w:rsidP="009424BA">
      <w:pPr>
        <w:spacing w:after="0" w:line="240" w:lineRule="auto"/>
        <w:ind w:left="360"/>
        <w:rPr>
          <w:rFonts w:ascii="Garamond" w:hAnsi="Garamond"/>
          <w:b/>
          <w:sz w:val="26"/>
          <w:szCs w:val="26"/>
          <w:u w:val="single"/>
        </w:rPr>
      </w:pPr>
      <w:r w:rsidRPr="002F3310">
        <w:rPr>
          <w:rFonts w:ascii="Garamond" w:hAnsi="Garamond"/>
          <w:b/>
          <w:sz w:val="26"/>
          <w:szCs w:val="26"/>
          <w:u w:val="single"/>
        </w:rPr>
        <w:t>Publicity/Community Relations Subcommittee</w:t>
      </w:r>
      <w:r w:rsidR="00404EAF">
        <w:rPr>
          <w:rFonts w:ascii="Garamond" w:hAnsi="Garamond"/>
          <w:b/>
          <w:sz w:val="26"/>
          <w:szCs w:val="26"/>
          <w:u w:val="single"/>
        </w:rPr>
        <w:t>:</w:t>
      </w:r>
    </w:p>
    <w:p w:rsidR="0082452E" w:rsidRPr="002F3310" w:rsidRDefault="0082452E" w:rsidP="009424BA">
      <w:pPr>
        <w:spacing w:after="0" w:line="240" w:lineRule="auto"/>
        <w:ind w:left="360"/>
        <w:rPr>
          <w:rFonts w:ascii="Garamond" w:hAnsi="Garamond"/>
          <w:sz w:val="26"/>
          <w:szCs w:val="26"/>
        </w:rPr>
      </w:pPr>
    </w:p>
    <w:p w:rsidR="0082452E" w:rsidRPr="002F3310" w:rsidRDefault="0082452E" w:rsidP="009424BA">
      <w:pPr>
        <w:spacing w:after="0" w:line="240" w:lineRule="auto"/>
        <w:ind w:left="360"/>
        <w:rPr>
          <w:rFonts w:ascii="Garamond" w:hAnsi="Garamond"/>
          <w:sz w:val="26"/>
          <w:szCs w:val="26"/>
        </w:rPr>
      </w:pPr>
    </w:p>
    <w:p w:rsidR="0082452E" w:rsidRPr="002F3310" w:rsidRDefault="0082452E"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Developing and disseminating posters, flyers, and mailings. </w:t>
      </w:r>
    </w:p>
    <w:p w:rsidR="0082452E" w:rsidRPr="002F3310" w:rsidRDefault="0082452E" w:rsidP="002F3310">
      <w:pPr>
        <w:pStyle w:val="ListParagraph"/>
        <w:numPr>
          <w:ilvl w:val="0"/>
          <w:numId w:val="22"/>
        </w:numPr>
        <w:spacing w:after="0" w:line="360" w:lineRule="auto"/>
        <w:rPr>
          <w:rFonts w:ascii="Garamond" w:hAnsi="Garamond"/>
          <w:sz w:val="26"/>
          <w:szCs w:val="26"/>
        </w:rPr>
      </w:pPr>
      <w:r w:rsidRPr="002F3310">
        <w:rPr>
          <w:rFonts w:ascii="Garamond" w:hAnsi="Garamond"/>
          <w:sz w:val="26"/>
          <w:szCs w:val="26"/>
        </w:rPr>
        <w:t xml:space="preserve">Developing and disseminating announcements to the media, including radio, TV, newspapers, store bulletin boards, church bulletins, etc. </w:t>
      </w:r>
    </w:p>
    <w:p w:rsidR="0082452E" w:rsidRPr="002F3310" w:rsidRDefault="0082452E" w:rsidP="002F3310">
      <w:pPr>
        <w:pStyle w:val="ListParagraph"/>
        <w:spacing w:after="0" w:line="360" w:lineRule="auto"/>
        <w:rPr>
          <w:rFonts w:ascii="Garamond" w:hAnsi="Garamond"/>
          <w:sz w:val="26"/>
          <w:szCs w:val="26"/>
        </w:rPr>
      </w:pPr>
    </w:p>
    <w:p w:rsidR="0082452E" w:rsidRPr="002F3310" w:rsidRDefault="0082452E" w:rsidP="009424BA">
      <w:pPr>
        <w:spacing w:after="0" w:line="240" w:lineRule="auto"/>
        <w:ind w:left="360"/>
        <w:rPr>
          <w:rFonts w:ascii="Garamond" w:hAnsi="Garamond" w:cs="Times New Roman"/>
          <w:sz w:val="26"/>
          <w:szCs w:val="26"/>
        </w:rPr>
      </w:pPr>
    </w:p>
    <w:p w:rsidR="0082452E" w:rsidRPr="002F3310" w:rsidRDefault="0082452E" w:rsidP="009424BA">
      <w:pPr>
        <w:spacing w:after="0" w:line="240" w:lineRule="auto"/>
        <w:ind w:left="360"/>
        <w:rPr>
          <w:rFonts w:ascii="Garamond" w:hAnsi="Garamond" w:cs="Times New Roman"/>
          <w:sz w:val="26"/>
          <w:szCs w:val="26"/>
        </w:rPr>
      </w:pPr>
    </w:p>
    <w:p w:rsidR="0082452E" w:rsidRPr="002F3310" w:rsidRDefault="0082452E" w:rsidP="009424BA">
      <w:pPr>
        <w:spacing w:after="0" w:line="240" w:lineRule="auto"/>
        <w:ind w:left="360"/>
        <w:rPr>
          <w:rFonts w:ascii="Garamond" w:hAnsi="Garamond" w:cs="Times New Roman"/>
          <w:sz w:val="26"/>
          <w:szCs w:val="26"/>
        </w:rPr>
      </w:pPr>
    </w:p>
    <w:p w:rsidR="0082452E" w:rsidRPr="002F3310" w:rsidRDefault="0082452E" w:rsidP="009424BA">
      <w:pPr>
        <w:spacing w:after="0" w:line="240" w:lineRule="auto"/>
        <w:ind w:left="360"/>
        <w:rPr>
          <w:rFonts w:ascii="Garamond" w:hAnsi="Garamond" w:cs="Times New Roman"/>
          <w:sz w:val="26"/>
          <w:szCs w:val="26"/>
        </w:rPr>
      </w:pPr>
    </w:p>
    <w:p w:rsidR="0082452E" w:rsidRPr="002F3310" w:rsidRDefault="0082452E" w:rsidP="009424BA">
      <w:pPr>
        <w:spacing w:after="0" w:line="240" w:lineRule="auto"/>
        <w:ind w:left="360"/>
        <w:rPr>
          <w:rFonts w:ascii="Garamond" w:hAnsi="Garamond" w:cs="Times New Roman"/>
          <w:sz w:val="26"/>
          <w:szCs w:val="26"/>
        </w:rPr>
      </w:pPr>
    </w:p>
    <w:p w:rsidR="0082452E" w:rsidRPr="002F3310" w:rsidRDefault="0082452E" w:rsidP="009424BA">
      <w:pPr>
        <w:spacing w:after="0" w:line="240" w:lineRule="auto"/>
        <w:ind w:left="360"/>
        <w:rPr>
          <w:rFonts w:ascii="Garamond" w:hAnsi="Garamond" w:cs="Times New Roman"/>
          <w:sz w:val="26"/>
          <w:szCs w:val="26"/>
        </w:rPr>
      </w:pPr>
    </w:p>
    <w:p w:rsidR="0082452E" w:rsidRPr="002F3310" w:rsidRDefault="0082452E" w:rsidP="009424BA">
      <w:pPr>
        <w:spacing w:after="0" w:line="240" w:lineRule="auto"/>
        <w:ind w:left="360"/>
        <w:rPr>
          <w:rFonts w:ascii="Garamond" w:hAnsi="Garamond" w:cs="Times New Roman"/>
          <w:sz w:val="26"/>
          <w:szCs w:val="26"/>
        </w:rPr>
      </w:pPr>
    </w:p>
    <w:p w:rsidR="0082452E" w:rsidRPr="002F3310" w:rsidRDefault="0082452E" w:rsidP="009424BA">
      <w:pPr>
        <w:spacing w:after="0" w:line="240" w:lineRule="auto"/>
        <w:ind w:left="360"/>
        <w:rPr>
          <w:rFonts w:ascii="Garamond" w:hAnsi="Garamond" w:cs="Times New Roman"/>
          <w:sz w:val="26"/>
          <w:szCs w:val="26"/>
        </w:rPr>
      </w:pPr>
    </w:p>
    <w:p w:rsidR="0082452E" w:rsidRDefault="0082452E" w:rsidP="009424BA">
      <w:pPr>
        <w:spacing w:after="0" w:line="240" w:lineRule="auto"/>
        <w:ind w:left="360"/>
        <w:rPr>
          <w:rFonts w:ascii="Times New Roman" w:hAnsi="Times New Roman" w:cs="Times New Roman"/>
        </w:rPr>
      </w:pPr>
    </w:p>
    <w:p w:rsidR="0082452E" w:rsidRDefault="0082452E" w:rsidP="009424BA">
      <w:pPr>
        <w:spacing w:after="0" w:line="240" w:lineRule="auto"/>
        <w:ind w:left="360"/>
        <w:rPr>
          <w:rFonts w:ascii="Times New Roman" w:hAnsi="Times New Roman" w:cs="Times New Roman"/>
        </w:rPr>
      </w:pPr>
    </w:p>
    <w:p w:rsidR="0082452E" w:rsidRDefault="0082452E" w:rsidP="009424BA">
      <w:pPr>
        <w:spacing w:after="0" w:line="240" w:lineRule="auto"/>
        <w:ind w:left="360"/>
        <w:rPr>
          <w:rFonts w:ascii="Times New Roman" w:hAnsi="Times New Roman" w:cs="Times New Roman"/>
        </w:rPr>
      </w:pPr>
    </w:p>
    <w:p w:rsidR="0082452E" w:rsidRDefault="0082452E" w:rsidP="009424BA">
      <w:pPr>
        <w:spacing w:after="0" w:line="240" w:lineRule="auto"/>
        <w:ind w:left="360"/>
        <w:rPr>
          <w:rFonts w:ascii="Times New Roman" w:hAnsi="Times New Roman" w:cs="Times New Roman"/>
        </w:rPr>
      </w:pPr>
    </w:p>
    <w:p w:rsidR="0082452E" w:rsidRDefault="0082452E" w:rsidP="009424BA">
      <w:pPr>
        <w:spacing w:after="0" w:line="240" w:lineRule="auto"/>
        <w:ind w:left="360"/>
        <w:rPr>
          <w:rFonts w:ascii="Times New Roman" w:hAnsi="Times New Roman" w:cs="Times New Roman"/>
        </w:rPr>
      </w:pPr>
    </w:p>
    <w:p w:rsidR="0082452E" w:rsidRDefault="0082452E" w:rsidP="009424BA">
      <w:pPr>
        <w:spacing w:after="0" w:line="240" w:lineRule="auto"/>
        <w:ind w:left="360"/>
        <w:rPr>
          <w:rFonts w:ascii="Times New Roman" w:hAnsi="Times New Roman" w:cs="Times New Roman"/>
        </w:rPr>
      </w:pPr>
    </w:p>
    <w:p w:rsidR="0082452E" w:rsidRDefault="0082452E" w:rsidP="009424BA">
      <w:pPr>
        <w:spacing w:after="0" w:line="240" w:lineRule="auto"/>
        <w:ind w:left="360"/>
        <w:rPr>
          <w:rFonts w:ascii="Times New Roman" w:hAnsi="Times New Roman" w:cs="Times New Roman"/>
        </w:rPr>
      </w:pPr>
    </w:p>
    <w:p w:rsidR="0082452E" w:rsidRDefault="0082452E" w:rsidP="009424BA">
      <w:pPr>
        <w:spacing w:after="0" w:line="240" w:lineRule="auto"/>
        <w:ind w:left="360"/>
        <w:rPr>
          <w:rFonts w:ascii="Times New Roman" w:hAnsi="Times New Roman" w:cs="Times New Roman"/>
        </w:rPr>
      </w:pPr>
    </w:p>
    <w:p w:rsidR="0082452E" w:rsidRDefault="0082452E" w:rsidP="009424BA">
      <w:pPr>
        <w:spacing w:after="0" w:line="240" w:lineRule="auto"/>
        <w:ind w:left="360"/>
        <w:rPr>
          <w:rFonts w:ascii="Times New Roman" w:hAnsi="Times New Roman" w:cs="Times New Roman"/>
        </w:rPr>
      </w:pPr>
    </w:p>
    <w:p w:rsidR="0082452E" w:rsidRDefault="0082452E" w:rsidP="009424BA">
      <w:pPr>
        <w:spacing w:after="0" w:line="240" w:lineRule="auto"/>
        <w:ind w:left="360"/>
        <w:rPr>
          <w:rFonts w:ascii="Times New Roman" w:hAnsi="Times New Roman" w:cs="Times New Roman"/>
        </w:rPr>
      </w:pPr>
    </w:p>
    <w:p w:rsidR="0082452E" w:rsidRDefault="0082452E" w:rsidP="009424BA">
      <w:pPr>
        <w:spacing w:after="0" w:line="240" w:lineRule="auto"/>
        <w:ind w:left="360"/>
        <w:rPr>
          <w:rFonts w:ascii="Times New Roman" w:hAnsi="Times New Roman" w:cs="Times New Roman"/>
        </w:rPr>
      </w:pPr>
    </w:p>
    <w:p w:rsidR="0082452E" w:rsidRDefault="0082452E" w:rsidP="009424BA">
      <w:pPr>
        <w:spacing w:after="0" w:line="240" w:lineRule="auto"/>
        <w:ind w:left="360"/>
        <w:rPr>
          <w:rFonts w:ascii="Times New Roman" w:hAnsi="Times New Roman" w:cs="Times New Roman"/>
        </w:rPr>
      </w:pPr>
    </w:p>
    <w:p w:rsidR="0082452E" w:rsidRDefault="0082452E" w:rsidP="00623996">
      <w:pPr>
        <w:spacing w:after="0" w:line="240" w:lineRule="auto"/>
        <w:rPr>
          <w:rFonts w:ascii="Times New Roman" w:hAnsi="Times New Roman" w:cs="Times New Roman"/>
        </w:rPr>
      </w:pPr>
    </w:p>
    <w:sectPr w:rsidR="0082452E" w:rsidSect="00730958">
      <w:type w:val="continuous"/>
      <w:pgSz w:w="11906" w:h="16838"/>
      <w:pgMar w:top="1134" w:right="1440" w:bottom="1440" w:left="1350" w:header="708" w:footer="708"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2E2D" w:rsidRDefault="00722E2D" w:rsidP="00623996">
      <w:pPr>
        <w:spacing w:after="0" w:line="240" w:lineRule="auto"/>
      </w:pPr>
      <w:r>
        <w:separator/>
      </w:r>
    </w:p>
  </w:endnote>
  <w:endnote w:type="continuationSeparator" w:id="0">
    <w:p w:rsidR="00722E2D" w:rsidRDefault="00722E2D" w:rsidP="006239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FA7" w:rsidRPr="00CE62B0" w:rsidRDefault="00EF2FA7">
    <w:pPr>
      <w:pStyle w:val="Footer"/>
      <w:pBdr>
        <w:top w:val="thinThickSmallGap" w:sz="24" w:space="1" w:color="6C0F13" w:themeColor="accent2" w:themeShade="7F"/>
      </w:pBdr>
      <w:rPr>
        <w:rFonts w:asciiTheme="majorHAnsi" w:hAnsiTheme="majorHAnsi"/>
        <w:i/>
        <w:iCs/>
      </w:rPr>
    </w:pPr>
    <w:r>
      <w:rPr>
        <w:rFonts w:asciiTheme="majorHAnsi" w:hAnsiTheme="majorHAnsi"/>
      </w:rPr>
      <w:t xml:space="preserve">Guidelines for Conducting Health </w:t>
    </w:r>
    <w:proofErr w:type="spellStart"/>
    <w:r w:rsidRPr="00CE62B0">
      <w:rPr>
        <w:rFonts w:asciiTheme="majorHAnsi" w:hAnsiTheme="majorHAnsi"/>
        <w:i/>
        <w:iCs/>
      </w:rPr>
      <w:t>Melas</w:t>
    </w:r>
    <w:proofErr w:type="spellEnd"/>
    <w:r w:rsidRPr="00CE62B0">
      <w:rPr>
        <w:rFonts w:asciiTheme="majorHAnsi" w:hAnsiTheme="majorHAnsi"/>
        <w:i/>
        <w:iCs/>
      </w:rPr>
      <w:t xml:space="preserve">   </w:t>
    </w:r>
    <w:r w:rsidRPr="00CE62B0">
      <w:rPr>
        <w:rFonts w:asciiTheme="majorHAnsi" w:hAnsiTheme="majorHAnsi"/>
        <w:i/>
        <w:iCs/>
      </w:rPr>
      <w:ptab w:relativeTo="margin" w:alignment="right" w:leader="none"/>
    </w:r>
  </w:p>
  <w:p w:rsidR="00EF2FA7" w:rsidRPr="00CE62B0" w:rsidRDefault="00EF2FA7">
    <w:pPr>
      <w:pStyle w:val="Footer"/>
      <w:rPr>
        <w:i/>
        <w:i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2E2D" w:rsidRDefault="00722E2D" w:rsidP="00623996">
      <w:pPr>
        <w:spacing w:after="0" w:line="240" w:lineRule="auto"/>
      </w:pPr>
      <w:r>
        <w:separator/>
      </w:r>
    </w:p>
  </w:footnote>
  <w:footnote w:type="continuationSeparator" w:id="0">
    <w:p w:rsidR="00722E2D" w:rsidRDefault="00722E2D" w:rsidP="006239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9801203"/>
      <w:docPartObj>
        <w:docPartGallery w:val="Page Numbers (Top of Page)"/>
        <w:docPartUnique/>
      </w:docPartObj>
    </w:sdtPr>
    <w:sdtEndPr>
      <w:rPr>
        <w:noProof/>
      </w:rPr>
    </w:sdtEndPr>
    <w:sdtContent>
      <w:p w:rsidR="004738C8" w:rsidRDefault="004738C8">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847672" w:rsidRDefault="0084767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05031"/>
    <w:multiLevelType w:val="hybridMultilevel"/>
    <w:tmpl w:val="56322F20"/>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C61891"/>
    <w:multiLevelType w:val="hybridMultilevel"/>
    <w:tmpl w:val="34FAB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6B7BD6"/>
    <w:multiLevelType w:val="hybridMultilevel"/>
    <w:tmpl w:val="39167808"/>
    <w:lvl w:ilvl="0" w:tplc="26E806E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063A17D1"/>
    <w:multiLevelType w:val="hybridMultilevel"/>
    <w:tmpl w:val="FAC85832"/>
    <w:lvl w:ilvl="0" w:tplc="0409000F">
      <w:start w:val="1"/>
      <w:numFmt w:val="decimal"/>
      <w:lvlText w:val="%1."/>
      <w:lvlJc w:val="left"/>
      <w:pPr>
        <w:ind w:left="990" w:hanging="360"/>
      </w:pPr>
      <w:rPr>
        <w:rFont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135550E7"/>
    <w:multiLevelType w:val="hybridMultilevel"/>
    <w:tmpl w:val="FF9810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6267412"/>
    <w:multiLevelType w:val="hybridMultilevel"/>
    <w:tmpl w:val="2B9A116C"/>
    <w:lvl w:ilvl="0" w:tplc="C0A2ADA6">
      <w:start w:val="1"/>
      <w:numFmt w:val="lowerLetter"/>
      <w:lvlText w:val="%1)"/>
      <w:lvlJc w:val="left"/>
      <w:pPr>
        <w:ind w:left="2160" w:hanging="360"/>
      </w:pPr>
      <w:rPr>
        <w:rFonts w:hint="default"/>
      </w:r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6">
    <w:nsid w:val="1FC032C9"/>
    <w:multiLevelType w:val="hybridMultilevel"/>
    <w:tmpl w:val="1298D58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nsid w:val="257B1184"/>
    <w:multiLevelType w:val="hybridMultilevel"/>
    <w:tmpl w:val="5FEC67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1462FE"/>
    <w:multiLevelType w:val="hybridMultilevel"/>
    <w:tmpl w:val="C854CA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B38426F"/>
    <w:multiLevelType w:val="hybridMultilevel"/>
    <w:tmpl w:val="BFB87952"/>
    <w:lvl w:ilvl="0" w:tplc="21587B7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BA517BA"/>
    <w:multiLevelType w:val="hybridMultilevel"/>
    <w:tmpl w:val="CFB00E3C"/>
    <w:lvl w:ilvl="0" w:tplc="82E65928">
      <w:start w:val="1"/>
      <w:numFmt w:val="lowerLetter"/>
      <w:lvlText w:val="%1)"/>
      <w:lvlJc w:val="left"/>
      <w:pPr>
        <w:ind w:left="2520" w:hanging="360"/>
      </w:pPr>
      <w:rPr>
        <w:rFonts w:hint="default"/>
      </w:rPr>
    </w:lvl>
    <w:lvl w:ilvl="1" w:tplc="40090019" w:tentative="1">
      <w:start w:val="1"/>
      <w:numFmt w:val="lowerLetter"/>
      <w:lvlText w:val="%2."/>
      <w:lvlJc w:val="left"/>
      <w:pPr>
        <w:ind w:left="3240" w:hanging="360"/>
      </w:pPr>
    </w:lvl>
    <w:lvl w:ilvl="2" w:tplc="4009001B" w:tentative="1">
      <w:start w:val="1"/>
      <w:numFmt w:val="lowerRoman"/>
      <w:lvlText w:val="%3."/>
      <w:lvlJc w:val="right"/>
      <w:pPr>
        <w:ind w:left="3960" w:hanging="180"/>
      </w:pPr>
    </w:lvl>
    <w:lvl w:ilvl="3" w:tplc="4009000F" w:tentative="1">
      <w:start w:val="1"/>
      <w:numFmt w:val="decimal"/>
      <w:lvlText w:val="%4."/>
      <w:lvlJc w:val="left"/>
      <w:pPr>
        <w:ind w:left="4680" w:hanging="360"/>
      </w:pPr>
    </w:lvl>
    <w:lvl w:ilvl="4" w:tplc="40090019" w:tentative="1">
      <w:start w:val="1"/>
      <w:numFmt w:val="lowerLetter"/>
      <w:lvlText w:val="%5."/>
      <w:lvlJc w:val="left"/>
      <w:pPr>
        <w:ind w:left="5400" w:hanging="360"/>
      </w:pPr>
    </w:lvl>
    <w:lvl w:ilvl="5" w:tplc="4009001B" w:tentative="1">
      <w:start w:val="1"/>
      <w:numFmt w:val="lowerRoman"/>
      <w:lvlText w:val="%6."/>
      <w:lvlJc w:val="right"/>
      <w:pPr>
        <w:ind w:left="6120" w:hanging="180"/>
      </w:pPr>
    </w:lvl>
    <w:lvl w:ilvl="6" w:tplc="4009000F" w:tentative="1">
      <w:start w:val="1"/>
      <w:numFmt w:val="decimal"/>
      <w:lvlText w:val="%7."/>
      <w:lvlJc w:val="left"/>
      <w:pPr>
        <w:ind w:left="6840" w:hanging="360"/>
      </w:pPr>
    </w:lvl>
    <w:lvl w:ilvl="7" w:tplc="40090019" w:tentative="1">
      <w:start w:val="1"/>
      <w:numFmt w:val="lowerLetter"/>
      <w:lvlText w:val="%8."/>
      <w:lvlJc w:val="left"/>
      <w:pPr>
        <w:ind w:left="7560" w:hanging="360"/>
      </w:pPr>
    </w:lvl>
    <w:lvl w:ilvl="8" w:tplc="4009001B" w:tentative="1">
      <w:start w:val="1"/>
      <w:numFmt w:val="lowerRoman"/>
      <w:lvlText w:val="%9."/>
      <w:lvlJc w:val="right"/>
      <w:pPr>
        <w:ind w:left="8280" w:hanging="180"/>
      </w:pPr>
    </w:lvl>
  </w:abstractNum>
  <w:abstractNum w:abstractNumId="11">
    <w:nsid w:val="2DBE0FF6"/>
    <w:multiLevelType w:val="hybridMultilevel"/>
    <w:tmpl w:val="E4E82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AEE7C68"/>
    <w:multiLevelType w:val="hybridMultilevel"/>
    <w:tmpl w:val="03F05F42"/>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3">
    <w:nsid w:val="42E87116"/>
    <w:multiLevelType w:val="hybridMultilevel"/>
    <w:tmpl w:val="2FA08E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7A2F30"/>
    <w:multiLevelType w:val="hybridMultilevel"/>
    <w:tmpl w:val="17C2E146"/>
    <w:lvl w:ilvl="0" w:tplc="3F8A0954">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47BC31F2"/>
    <w:multiLevelType w:val="hybridMultilevel"/>
    <w:tmpl w:val="8BCEFD0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B455A5E"/>
    <w:multiLevelType w:val="hybridMultilevel"/>
    <w:tmpl w:val="51A474AC"/>
    <w:lvl w:ilvl="0" w:tplc="4009000F">
      <w:start w:val="1"/>
      <w:numFmt w:val="decimal"/>
      <w:lvlText w:val="%1."/>
      <w:lvlJc w:val="left"/>
      <w:pPr>
        <w:ind w:left="360" w:hanging="360"/>
      </w:pPr>
    </w:lvl>
    <w:lvl w:ilvl="1" w:tplc="D662F5E6">
      <w:start w:val="1"/>
      <w:numFmt w:val="lowerRoman"/>
      <w:lvlText w:val="%2."/>
      <w:lvlJc w:val="left"/>
      <w:pPr>
        <w:ind w:left="1080" w:hanging="360"/>
      </w:pPr>
      <w:rPr>
        <w:rFonts w:hint="default"/>
      </w:r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nsid w:val="4C0408BE"/>
    <w:multiLevelType w:val="hybridMultilevel"/>
    <w:tmpl w:val="F6BE96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98F0DB8"/>
    <w:multiLevelType w:val="hybridMultilevel"/>
    <w:tmpl w:val="EB70E9C0"/>
    <w:lvl w:ilvl="0" w:tplc="9EDCFA68">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nsid w:val="5BB20648"/>
    <w:multiLevelType w:val="hybridMultilevel"/>
    <w:tmpl w:val="8A8827D4"/>
    <w:lvl w:ilvl="0" w:tplc="BD9CB40A">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5BEB1359"/>
    <w:multiLevelType w:val="hybridMultilevel"/>
    <w:tmpl w:val="D4FEB2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ED1539A"/>
    <w:multiLevelType w:val="hybridMultilevel"/>
    <w:tmpl w:val="FADC842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6FD3E02"/>
    <w:multiLevelType w:val="hybridMultilevel"/>
    <w:tmpl w:val="449A1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9CE60E6"/>
    <w:multiLevelType w:val="hybridMultilevel"/>
    <w:tmpl w:val="649C43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B421DDD"/>
    <w:multiLevelType w:val="hybridMultilevel"/>
    <w:tmpl w:val="03F05F42"/>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5">
    <w:nsid w:val="78911DC8"/>
    <w:multiLevelType w:val="hybridMultilevel"/>
    <w:tmpl w:val="01628DC6"/>
    <w:lvl w:ilvl="0" w:tplc="788E65D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A277815"/>
    <w:multiLevelType w:val="hybridMultilevel"/>
    <w:tmpl w:val="D788F4FA"/>
    <w:lvl w:ilvl="0" w:tplc="2D60362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nsid w:val="7B066E30"/>
    <w:multiLevelType w:val="hybridMultilevel"/>
    <w:tmpl w:val="F6BE96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B8D12BF"/>
    <w:multiLevelType w:val="hybridMultilevel"/>
    <w:tmpl w:val="D23E0D88"/>
    <w:lvl w:ilvl="0" w:tplc="421C7BC6">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9">
    <w:nsid w:val="7F9B2BF6"/>
    <w:multiLevelType w:val="hybridMultilevel"/>
    <w:tmpl w:val="831C5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4"/>
  </w:num>
  <w:num w:numId="3">
    <w:abstractNumId w:val="12"/>
  </w:num>
  <w:num w:numId="4">
    <w:abstractNumId w:val="16"/>
  </w:num>
  <w:num w:numId="5">
    <w:abstractNumId w:val="6"/>
  </w:num>
  <w:num w:numId="6">
    <w:abstractNumId w:val="8"/>
  </w:num>
  <w:num w:numId="7">
    <w:abstractNumId w:val="9"/>
  </w:num>
  <w:num w:numId="8">
    <w:abstractNumId w:val="19"/>
  </w:num>
  <w:num w:numId="9">
    <w:abstractNumId w:val="18"/>
  </w:num>
  <w:num w:numId="10">
    <w:abstractNumId w:val="28"/>
  </w:num>
  <w:num w:numId="11">
    <w:abstractNumId w:val="26"/>
  </w:num>
  <w:num w:numId="12">
    <w:abstractNumId w:val="22"/>
  </w:num>
  <w:num w:numId="13">
    <w:abstractNumId w:val="11"/>
  </w:num>
  <w:num w:numId="14">
    <w:abstractNumId w:val="3"/>
  </w:num>
  <w:num w:numId="15">
    <w:abstractNumId w:val="25"/>
  </w:num>
  <w:num w:numId="16">
    <w:abstractNumId w:val="29"/>
  </w:num>
  <w:num w:numId="17">
    <w:abstractNumId w:val="27"/>
  </w:num>
  <w:num w:numId="18">
    <w:abstractNumId w:val="24"/>
  </w:num>
  <w:num w:numId="19">
    <w:abstractNumId w:val="4"/>
  </w:num>
  <w:num w:numId="20">
    <w:abstractNumId w:val="1"/>
  </w:num>
  <w:num w:numId="21">
    <w:abstractNumId w:val="21"/>
  </w:num>
  <w:num w:numId="22">
    <w:abstractNumId w:val="0"/>
  </w:num>
  <w:num w:numId="23">
    <w:abstractNumId w:val="23"/>
  </w:num>
  <w:num w:numId="24">
    <w:abstractNumId w:val="7"/>
  </w:num>
  <w:num w:numId="25">
    <w:abstractNumId w:val="13"/>
  </w:num>
  <w:num w:numId="26">
    <w:abstractNumId w:val="15"/>
  </w:num>
  <w:num w:numId="27">
    <w:abstractNumId w:val="20"/>
  </w:num>
  <w:num w:numId="28">
    <w:abstractNumId w:val="5"/>
  </w:num>
  <w:num w:numId="29">
    <w:abstractNumId w:val="10"/>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hideSpellingErrors/>
  <w:hideGrammaticalError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38C0"/>
    <w:rsid w:val="00002AD2"/>
    <w:rsid w:val="000076F1"/>
    <w:rsid w:val="00015D65"/>
    <w:rsid w:val="00026AFB"/>
    <w:rsid w:val="00031410"/>
    <w:rsid w:val="00053FB2"/>
    <w:rsid w:val="0005459E"/>
    <w:rsid w:val="00067A8D"/>
    <w:rsid w:val="000A3440"/>
    <w:rsid w:val="000A3CA2"/>
    <w:rsid w:val="000B1B1F"/>
    <w:rsid w:val="000B5A1E"/>
    <w:rsid w:val="000C550E"/>
    <w:rsid w:val="000C68B9"/>
    <w:rsid w:val="000E7CFF"/>
    <w:rsid w:val="000F2DCF"/>
    <w:rsid w:val="000F4AFD"/>
    <w:rsid w:val="00107D66"/>
    <w:rsid w:val="00116BD9"/>
    <w:rsid w:val="00120869"/>
    <w:rsid w:val="001220CB"/>
    <w:rsid w:val="001319D7"/>
    <w:rsid w:val="001403FA"/>
    <w:rsid w:val="00152881"/>
    <w:rsid w:val="00155BEA"/>
    <w:rsid w:val="0016614E"/>
    <w:rsid w:val="00173000"/>
    <w:rsid w:val="00177D06"/>
    <w:rsid w:val="00192347"/>
    <w:rsid w:val="001952FD"/>
    <w:rsid w:val="001A4971"/>
    <w:rsid w:val="001A636B"/>
    <w:rsid w:val="001B3FC5"/>
    <w:rsid w:val="001C6A7F"/>
    <w:rsid w:val="00200711"/>
    <w:rsid w:val="002120A2"/>
    <w:rsid w:val="0021537A"/>
    <w:rsid w:val="00216BA6"/>
    <w:rsid w:val="0022338F"/>
    <w:rsid w:val="00240B52"/>
    <w:rsid w:val="00242BF6"/>
    <w:rsid w:val="00247B17"/>
    <w:rsid w:val="00250D86"/>
    <w:rsid w:val="00250ECC"/>
    <w:rsid w:val="00251572"/>
    <w:rsid w:val="00280C17"/>
    <w:rsid w:val="002836DD"/>
    <w:rsid w:val="002B0EBE"/>
    <w:rsid w:val="002B1F6E"/>
    <w:rsid w:val="002B3E41"/>
    <w:rsid w:val="002B7305"/>
    <w:rsid w:val="002B74D8"/>
    <w:rsid w:val="002D0BE8"/>
    <w:rsid w:val="002E4C49"/>
    <w:rsid w:val="002F3310"/>
    <w:rsid w:val="00302CFA"/>
    <w:rsid w:val="003058C1"/>
    <w:rsid w:val="00344D9C"/>
    <w:rsid w:val="003509C1"/>
    <w:rsid w:val="003542CF"/>
    <w:rsid w:val="003806C3"/>
    <w:rsid w:val="003878E9"/>
    <w:rsid w:val="003B2451"/>
    <w:rsid w:val="003B56DA"/>
    <w:rsid w:val="003D322D"/>
    <w:rsid w:val="003D403E"/>
    <w:rsid w:val="003E0DF8"/>
    <w:rsid w:val="003E1205"/>
    <w:rsid w:val="00402C2E"/>
    <w:rsid w:val="004038C0"/>
    <w:rsid w:val="00404EAF"/>
    <w:rsid w:val="00415341"/>
    <w:rsid w:val="004218E2"/>
    <w:rsid w:val="00421D19"/>
    <w:rsid w:val="00433284"/>
    <w:rsid w:val="0043678F"/>
    <w:rsid w:val="00441A37"/>
    <w:rsid w:val="00470E1B"/>
    <w:rsid w:val="004738C8"/>
    <w:rsid w:val="00483DA9"/>
    <w:rsid w:val="0048778A"/>
    <w:rsid w:val="004A3385"/>
    <w:rsid w:val="004B4AC0"/>
    <w:rsid w:val="004D4C3F"/>
    <w:rsid w:val="004E2382"/>
    <w:rsid w:val="004E6856"/>
    <w:rsid w:val="004F042A"/>
    <w:rsid w:val="00502EE0"/>
    <w:rsid w:val="00514CB3"/>
    <w:rsid w:val="00530E7C"/>
    <w:rsid w:val="00536B4A"/>
    <w:rsid w:val="0055095D"/>
    <w:rsid w:val="00562EDB"/>
    <w:rsid w:val="005729D2"/>
    <w:rsid w:val="00591DCE"/>
    <w:rsid w:val="005A4E70"/>
    <w:rsid w:val="005B0E46"/>
    <w:rsid w:val="005B73C3"/>
    <w:rsid w:val="005C069B"/>
    <w:rsid w:val="005C2392"/>
    <w:rsid w:val="005F37A6"/>
    <w:rsid w:val="00615CEF"/>
    <w:rsid w:val="00622157"/>
    <w:rsid w:val="00623996"/>
    <w:rsid w:val="00640D5E"/>
    <w:rsid w:val="00660C2A"/>
    <w:rsid w:val="00685A26"/>
    <w:rsid w:val="006A708E"/>
    <w:rsid w:val="006B768B"/>
    <w:rsid w:val="006D341A"/>
    <w:rsid w:val="006F463E"/>
    <w:rsid w:val="006F5ED8"/>
    <w:rsid w:val="00703854"/>
    <w:rsid w:val="007156C0"/>
    <w:rsid w:val="00722E2D"/>
    <w:rsid w:val="00726997"/>
    <w:rsid w:val="00730958"/>
    <w:rsid w:val="00730C08"/>
    <w:rsid w:val="0073436C"/>
    <w:rsid w:val="00747FE7"/>
    <w:rsid w:val="00757845"/>
    <w:rsid w:val="00761A8D"/>
    <w:rsid w:val="00762C71"/>
    <w:rsid w:val="00764B66"/>
    <w:rsid w:val="0078228E"/>
    <w:rsid w:val="007B28AE"/>
    <w:rsid w:val="007C2B11"/>
    <w:rsid w:val="00811E4C"/>
    <w:rsid w:val="0082452E"/>
    <w:rsid w:val="00826CD0"/>
    <w:rsid w:val="0083555F"/>
    <w:rsid w:val="008441D6"/>
    <w:rsid w:val="00847672"/>
    <w:rsid w:val="00852348"/>
    <w:rsid w:val="00864BA7"/>
    <w:rsid w:val="00881604"/>
    <w:rsid w:val="00885676"/>
    <w:rsid w:val="00886C13"/>
    <w:rsid w:val="00891247"/>
    <w:rsid w:val="008A06AA"/>
    <w:rsid w:val="008E0860"/>
    <w:rsid w:val="008E5803"/>
    <w:rsid w:val="008F227A"/>
    <w:rsid w:val="008F550A"/>
    <w:rsid w:val="008F7DE0"/>
    <w:rsid w:val="0090011A"/>
    <w:rsid w:val="0090284D"/>
    <w:rsid w:val="00913DB2"/>
    <w:rsid w:val="00916A53"/>
    <w:rsid w:val="00934343"/>
    <w:rsid w:val="009424BA"/>
    <w:rsid w:val="00963604"/>
    <w:rsid w:val="00971079"/>
    <w:rsid w:val="00981E80"/>
    <w:rsid w:val="00982FA0"/>
    <w:rsid w:val="0098500E"/>
    <w:rsid w:val="009B039F"/>
    <w:rsid w:val="009D731C"/>
    <w:rsid w:val="009E2C58"/>
    <w:rsid w:val="009E7A84"/>
    <w:rsid w:val="009E7DF4"/>
    <w:rsid w:val="00A0232D"/>
    <w:rsid w:val="00A24241"/>
    <w:rsid w:val="00A3129E"/>
    <w:rsid w:val="00A34C5A"/>
    <w:rsid w:val="00A37E21"/>
    <w:rsid w:val="00A474F6"/>
    <w:rsid w:val="00A50C73"/>
    <w:rsid w:val="00A655F5"/>
    <w:rsid w:val="00A71FE3"/>
    <w:rsid w:val="00A84AF2"/>
    <w:rsid w:val="00AA0B0C"/>
    <w:rsid w:val="00AC0BB4"/>
    <w:rsid w:val="00AC625E"/>
    <w:rsid w:val="00AD745C"/>
    <w:rsid w:val="00AD785D"/>
    <w:rsid w:val="00AE3561"/>
    <w:rsid w:val="00AE4B65"/>
    <w:rsid w:val="00AE5CF3"/>
    <w:rsid w:val="00AE77A4"/>
    <w:rsid w:val="00AF590E"/>
    <w:rsid w:val="00B008FC"/>
    <w:rsid w:val="00B153B6"/>
    <w:rsid w:val="00B1698B"/>
    <w:rsid w:val="00B34579"/>
    <w:rsid w:val="00B455DC"/>
    <w:rsid w:val="00B5268E"/>
    <w:rsid w:val="00B56DD5"/>
    <w:rsid w:val="00B57C0C"/>
    <w:rsid w:val="00B63156"/>
    <w:rsid w:val="00B6327C"/>
    <w:rsid w:val="00BD02D7"/>
    <w:rsid w:val="00BE47C2"/>
    <w:rsid w:val="00BE4FB3"/>
    <w:rsid w:val="00C12C06"/>
    <w:rsid w:val="00C21A70"/>
    <w:rsid w:val="00C223D8"/>
    <w:rsid w:val="00C35206"/>
    <w:rsid w:val="00C447CE"/>
    <w:rsid w:val="00C476D5"/>
    <w:rsid w:val="00C5590F"/>
    <w:rsid w:val="00C57BC8"/>
    <w:rsid w:val="00C77D6F"/>
    <w:rsid w:val="00C8029B"/>
    <w:rsid w:val="00C872E4"/>
    <w:rsid w:val="00C93F46"/>
    <w:rsid w:val="00CC7A1C"/>
    <w:rsid w:val="00CD1D06"/>
    <w:rsid w:val="00CE62B0"/>
    <w:rsid w:val="00CE75C7"/>
    <w:rsid w:val="00D005FE"/>
    <w:rsid w:val="00D10798"/>
    <w:rsid w:val="00D45378"/>
    <w:rsid w:val="00D47A24"/>
    <w:rsid w:val="00D8179E"/>
    <w:rsid w:val="00DA1B0E"/>
    <w:rsid w:val="00DA7B64"/>
    <w:rsid w:val="00DE515C"/>
    <w:rsid w:val="00E02A52"/>
    <w:rsid w:val="00E058D2"/>
    <w:rsid w:val="00E0618A"/>
    <w:rsid w:val="00E54C55"/>
    <w:rsid w:val="00E628DB"/>
    <w:rsid w:val="00EB328B"/>
    <w:rsid w:val="00EC01A5"/>
    <w:rsid w:val="00EC5A5A"/>
    <w:rsid w:val="00ED122A"/>
    <w:rsid w:val="00ED4BFA"/>
    <w:rsid w:val="00EE2230"/>
    <w:rsid w:val="00EE74CC"/>
    <w:rsid w:val="00EF001C"/>
    <w:rsid w:val="00EF2FA7"/>
    <w:rsid w:val="00F415DC"/>
    <w:rsid w:val="00F46EC5"/>
    <w:rsid w:val="00F55F93"/>
    <w:rsid w:val="00F65221"/>
    <w:rsid w:val="00FB620B"/>
    <w:rsid w:val="00FC067F"/>
    <w:rsid w:val="00FD56AF"/>
    <w:rsid w:val="00FE6062"/>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03E"/>
    <w:pPr>
      <w:ind w:left="720"/>
      <w:contextualSpacing/>
    </w:pPr>
  </w:style>
  <w:style w:type="table" w:styleId="TableGrid">
    <w:name w:val="Table Grid"/>
    <w:basedOn w:val="TableNormal"/>
    <w:uiPriority w:val="59"/>
    <w:rsid w:val="001C6A7F"/>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1B3FC5"/>
    <w:pPr>
      <w:spacing w:after="0" w:line="240" w:lineRule="auto"/>
    </w:pPr>
    <w:rPr>
      <w:color w:val="464646" w:themeColor="text2"/>
      <w:sz w:val="20"/>
      <w:lang w:val="en-US"/>
    </w:rPr>
  </w:style>
  <w:style w:type="paragraph" w:styleId="BalloonText">
    <w:name w:val="Balloon Text"/>
    <w:basedOn w:val="Normal"/>
    <w:link w:val="BalloonTextChar"/>
    <w:uiPriority w:val="99"/>
    <w:semiHidden/>
    <w:unhideWhenUsed/>
    <w:rsid w:val="008441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1D6"/>
    <w:rPr>
      <w:rFonts w:ascii="Tahoma" w:hAnsi="Tahoma" w:cs="Tahoma"/>
      <w:sz w:val="16"/>
      <w:szCs w:val="16"/>
    </w:rPr>
  </w:style>
  <w:style w:type="paragraph" w:styleId="Header">
    <w:name w:val="header"/>
    <w:basedOn w:val="Normal"/>
    <w:link w:val="HeaderChar"/>
    <w:uiPriority w:val="99"/>
    <w:unhideWhenUsed/>
    <w:rsid w:val="006239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996"/>
  </w:style>
  <w:style w:type="paragraph" w:styleId="Footer">
    <w:name w:val="footer"/>
    <w:basedOn w:val="Normal"/>
    <w:link w:val="FooterChar"/>
    <w:uiPriority w:val="99"/>
    <w:unhideWhenUsed/>
    <w:rsid w:val="006239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9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03E"/>
    <w:pPr>
      <w:ind w:left="720"/>
      <w:contextualSpacing/>
    </w:pPr>
  </w:style>
  <w:style w:type="table" w:styleId="TableGrid">
    <w:name w:val="Table Grid"/>
    <w:basedOn w:val="TableNormal"/>
    <w:uiPriority w:val="59"/>
    <w:rsid w:val="001C6A7F"/>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1B3FC5"/>
    <w:pPr>
      <w:spacing w:after="0" w:line="240" w:lineRule="auto"/>
    </w:pPr>
    <w:rPr>
      <w:color w:val="464646" w:themeColor="text2"/>
      <w:sz w:val="20"/>
      <w:lang w:val="en-US"/>
    </w:rPr>
  </w:style>
  <w:style w:type="paragraph" w:styleId="BalloonText">
    <w:name w:val="Balloon Text"/>
    <w:basedOn w:val="Normal"/>
    <w:link w:val="BalloonTextChar"/>
    <w:uiPriority w:val="99"/>
    <w:semiHidden/>
    <w:unhideWhenUsed/>
    <w:rsid w:val="008441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1D6"/>
    <w:rPr>
      <w:rFonts w:ascii="Tahoma" w:hAnsi="Tahoma" w:cs="Tahoma"/>
      <w:sz w:val="16"/>
      <w:szCs w:val="16"/>
    </w:rPr>
  </w:style>
  <w:style w:type="paragraph" w:styleId="Header">
    <w:name w:val="header"/>
    <w:basedOn w:val="Normal"/>
    <w:link w:val="HeaderChar"/>
    <w:uiPriority w:val="99"/>
    <w:unhideWhenUsed/>
    <w:rsid w:val="006239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996"/>
  </w:style>
  <w:style w:type="paragraph" w:styleId="Footer">
    <w:name w:val="footer"/>
    <w:basedOn w:val="Normal"/>
    <w:link w:val="FooterChar"/>
    <w:uiPriority w:val="99"/>
    <w:unhideWhenUsed/>
    <w:rsid w:val="006239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9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6485927">
      <w:bodyDiv w:val="1"/>
      <w:marLeft w:val="0"/>
      <w:marRight w:val="0"/>
      <w:marTop w:val="0"/>
      <w:marBottom w:val="0"/>
      <w:divBdr>
        <w:top w:val="none" w:sz="0" w:space="0" w:color="auto"/>
        <w:left w:val="none" w:sz="0" w:space="0" w:color="auto"/>
        <w:bottom w:val="none" w:sz="0" w:space="0" w:color="auto"/>
        <w:right w:val="none" w:sz="0" w:space="0" w:color="auto"/>
      </w:divBdr>
    </w:div>
    <w:div w:id="1216118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diagramQuickStyle" Target="diagrams/quickStyle1.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diagramLayout" Target="diagrams/layout1.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Data" Target="diagrams/data1.xml"/><Relationship Id="rId5" Type="http://schemas.microsoft.com/office/2007/relationships/stylesWithEffects" Target="stylesWithEffects.xml"/><Relationship Id="rId15" Type="http://schemas.microsoft.com/office/2007/relationships/diagramDrawing" Target="diagrams/drawing1.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6A39883-3E12-4FE4-8B77-1F2AC912C22B}" type="doc">
      <dgm:prSet loTypeId="urn:microsoft.com/office/officeart/2005/8/layout/radial5" loCatId="cycle" qsTypeId="urn:microsoft.com/office/officeart/2005/8/quickstyle/simple1" qsCatId="simple" csTypeId="urn:microsoft.com/office/officeart/2005/8/colors/colorful3" csCatId="colorful" phldr="1"/>
      <dgm:spPr/>
      <dgm:t>
        <a:bodyPr/>
        <a:lstStyle/>
        <a:p>
          <a:endParaRPr lang="en-US"/>
        </a:p>
      </dgm:t>
    </dgm:pt>
    <dgm:pt modelId="{1C63BCC7-6547-43AE-9462-F6481EE1B2AC}">
      <dgm:prSet phldrT="[Text]" custT="1"/>
      <dgm:spPr/>
      <dgm:t>
        <a:bodyPr/>
        <a:lstStyle/>
        <a:p>
          <a:r>
            <a:rPr lang="en-US" sz="1800"/>
            <a:t>Health Mela</a:t>
          </a:r>
        </a:p>
      </dgm:t>
    </dgm:pt>
    <dgm:pt modelId="{AC0AFF6F-B248-471A-88D3-8728DA0FBBA2}" type="parTrans" cxnId="{7FF25940-1DD0-440A-B602-9BA210C0459C}">
      <dgm:prSet/>
      <dgm:spPr/>
      <dgm:t>
        <a:bodyPr/>
        <a:lstStyle/>
        <a:p>
          <a:endParaRPr lang="en-US" sz="2000"/>
        </a:p>
      </dgm:t>
    </dgm:pt>
    <dgm:pt modelId="{D191E6F2-6663-46A0-B057-E8AD0F65EEB4}" type="sibTrans" cxnId="{7FF25940-1DD0-440A-B602-9BA210C0459C}">
      <dgm:prSet/>
      <dgm:spPr/>
      <dgm:t>
        <a:bodyPr/>
        <a:lstStyle/>
        <a:p>
          <a:endParaRPr lang="en-US" sz="2000"/>
        </a:p>
      </dgm:t>
    </dgm:pt>
    <dgm:pt modelId="{F0EEBD96-46CE-419F-8399-A1CAE5B704E2}">
      <dgm:prSet phldrT="[Text]" custT="1"/>
      <dgm:spPr>
        <a:scene3d>
          <a:camera prst="orthographicFront"/>
          <a:lightRig rig="threePt" dir="t"/>
        </a:scene3d>
        <a:sp3d>
          <a:bevelB w="44450" h="95250" prst="convex"/>
        </a:sp3d>
      </dgm:spPr>
      <dgm:t>
        <a:bodyPr/>
        <a:lstStyle/>
        <a:p>
          <a:r>
            <a:rPr lang="en-US" sz="1000"/>
            <a:t>Awareness and Health Education</a:t>
          </a:r>
        </a:p>
      </dgm:t>
    </dgm:pt>
    <dgm:pt modelId="{06B0EAA5-F315-4E85-85EF-270FE81C4B87}" type="parTrans" cxnId="{EB0B9ED9-D4A0-4341-9CEC-0C4F1B8DE3DE}">
      <dgm:prSet custT="1"/>
      <dgm:spPr/>
      <dgm:t>
        <a:bodyPr/>
        <a:lstStyle/>
        <a:p>
          <a:endParaRPr lang="en-US" sz="1000"/>
        </a:p>
      </dgm:t>
    </dgm:pt>
    <dgm:pt modelId="{11B14588-3D6C-40C6-A5D0-35DBC8F97EE7}" type="sibTrans" cxnId="{EB0B9ED9-D4A0-4341-9CEC-0C4F1B8DE3DE}">
      <dgm:prSet/>
      <dgm:spPr/>
      <dgm:t>
        <a:bodyPr/>
        <a:lstStyle/>
        <a:p>
          <a:endParaRPr lang="en-US" sz="2000"/>
        </a:p>
      </dgm:t>
    </dgm:pt>
    <dgm:pt modelId="{C5F2B258-0FCD-41A3-BC2B-8F50C63E7A40}">
      <dgm:prSet phldrT="[Text]" custT="1"/>
      <dgm:spPr>
        <a:scene3d>
          <a:camera prst="orthographicFront"/>
          <a:lightRig rig="threePt" dir="t"/>
        </a:scene3d>
        <a:sp3d>
          <a:bevelB w="44450" h="95250" prst="convex"/>
        </a:sp3d>
      </dgm:spPr>
      <dgm:t>
        <a:bodyPr/>
        <a:lstStyle/>
        <a:p>
          <a:r>
            <a:rPr lang="en-US" sz="1000" b="1"/>
            <a:t>Basic Healthcare Services</a:t>
          </a:r>
        </a:p>
      </dgm:t>
    </dgm:pt>
    <dgm:pt modelId="{19FF0F46-AE51-41A3-B3F5-A4326631B75C}" type="parTrans" cxnId="{606B41CE-8DE3-432C-830B-5203C419F0F5}">
      <dgm:prSet custT="1"/>
      <dgm:spPr/>
      <dgm:t>
        <a:bodyPr/>
        <a:lstStyle/>
        <a:p>
          <a:endParaRPr lang="en-US" sz="1000"/>
        </a:p>
      </dgm:t>
    </dgm:pt>
    <dgm:pt modelId="{236660F6-EDE6-437D-95F0-C90C1D6B3C0A}" type="sibTrans" cxnId="{606B41CE-8DE3-432C-830B-5203C419F0F5}">
      <dgm:prSet/>
      <dgm:spPr/>
      <dgm:t>
        <a:bodyPr/>
        <a:lstStyle/>
        <a:p>
          <a:endParaRPr lang="en-US" sz="2000"/>
        </a:p>
      </dgm:t>
    </dgm:pt>
    <dgm:pt modelId="{C5BFE1F0-4F64-40E7-96CD-0BE9E364F299}">
      <dgm:prSet phldrT="[Text]" custT="1"/>
      <dgm:spPr>
        <a:scene3d>
          <a:camera prst="orthographicFront"/>
          <a:lightRig rig="threePt" dir="t"/>
        </a:scene3d>
        <a:sp3d>
          <a:bevelB w="44450" h="95250" prst="convex"/>
        </a:sp3d>
      </dgm:spPr>
      <dgm:t>
        <a:bodyPr/>
        <a:lstStyle/>
        <a:p>
          <a:r>
            <a:rPr lang="en-US" sz="1000"/>
            <a:t>Specialised Healthcare services</a:t>
          </a:r>
        </a:p>
      </dgm:t>
    </dgm:pt>
    <dgm:pt modelId="{510EB6D6-6335-4C7D-AB3B-BFD1DD154995}" type="parTrans" cxnId="{BA7EF8F1-BA78-47ED-B209-9BD429862735}">
      <dgm:prSet custT="1"/>
      <dgm:spPr/>
      <dgm:t>
        <a:bodyPr/>
        <a:lstStyle/>
        <a:p>
          <a:endParaRPr lang="en-US" sz="1000"/>
        </a:p>
      </dgm:t>
    </dgm:pt>
    <dgm:pt modelId="{8FD3A5AC-2C1D-4826-B443-97CF3240EED8}" type="sibTrans" cxnId="{BA7EF8F1-BA78-47ED-B209-9BD429862735}">
      <dgm:prSet/>
      <dgm:spPr/>
      <dgm:t>
        <a:bodyPr/>
        <a:lstStyle/>
        <a:p>
          <a:endParaRPr lang="en-US" sz="2000"/>
        </a:p>
      </dgm:t>
    </dgm:pt>
    <dgm:pt modelId="{D74238BB-F14E-445D-8B16-A94D97441346}">
      <dgm:prSet phldrT="[Text]" custT="1"/>
      <dgm:spPr>
        <a:scene3d>
          <a:camera prst="orthographicFront"/>
          <a:lightRig rig="threePt" dir="t"/>
        </a:scene3d>
        <a:sp3d>
          <a:bevelB w="44450" h="95250" prst="convex"/>
        </a:sp3d>
      </dgm:spPr>
      <dgm:t>
        <a:bodyPr/>
        <a:lstStyle/>
        <a:p>
          <a:r>
            <a:rPr lang="en-US" sz="1000"/>
            <a:t>Provision of services from other system of medicine</a:t>
          </a:r>
        </a:p>
      </dgm:t>
    </dgm:pt>
    <dgm:pt modelId="{A8834756-5750-465A-8160-6A26212E1668}" type="parTrans" cxnId="{A8216A9D-3B89-4EF2-B98D-8AE3E8E103E4}">
      <dgm:prSet custT="1"/>
      <dgm:spPr/>
      <dgm:t>
        <a:bodyPr/>
        <a:lstStyle/>
        <a:p>
          <a:endParaRPr lang="en-US" sz="1000"/>
        </a:p>
      </dgm:t>
    </dgm:pt>
    <dgm:pt modelId="{1F9F733A-5B85-4B4C-9FA7-EA100E32ADA3}" type="sibTrans" cxnId="{A8216A9D-3B89-4EF2-B98D-8AE3E8E103E4}">
      <dgm:prSet/>
      <dgm:spPr/>
      <dgm:t>
        <a:bodyPr/>
        <a:lstStyle/>
        <a:p>
          <a:endParaRPr lang="en-US" sz="2000"/>
        </a:p>
      </dgm:t>
    </dgm:pt>
    <dgm:pt modelId="{FAA76BC0-0763-43D7-BF21-D3983D7AC0F0}">
      <dgm:prSet custT="1"/>
      <dgm:spPr>
        <a:scene3d>
          <a:camera prst="orthographicFront"/>
          <a:lightRig rig="threePt" dir="t"/>
        </a:scene3d>
        <a:sp3d>
          <a:bevelB w="44450" h="95250" prst="convex"/>
        </a:sp3d>
      </dgm:spPr>
      <dgm:t>
        <a:bodyPr/>
        <a:lstStyle/>
        <a:p>
          <a:r>
            <a:rPr lang="en-US" sz="1000"/>
            <a:t>Diagnsotic Services</a:t>
          </a:r>
        </a:p>
      </dgm:t>
    </dgm:pt>
    <dgm:pt modelId="{82D92945-FF2F-44BA-BE4E-02B521763442}" type="parTrans" cxnId="{FBD96319-C9FB-472A-A344-CC81AD09C894}">
      <dgm:prSet custT="1"/>
      <dgm:spPr/>
      <dgm:t>
        <a:bodyPr/>
        <a:lstStyle/>
        <a:p>
          <a:endParaRPr lang="en-US" sz="1000"/>
        </a:p>
      </dgm:t>
    </dgm:pt>
    <dgm:pt modelId="{23541B1C-5979-4A52-9397-3C601C55CF66}" type="sibTrans" cxnId="{FBD96319-C9FB-472A-A344-CC81AD09C894}">
      <dgm:prSet/>
      <dgm:spPr/>
      <dgm:t>
        <a:bodyPr/>
        <a:lstStyle/>
        <a:p>
          <a:endParaRPr lang="en-US" sz="2000"/>
        </a:p>
      </dgm:t>
    </dgm:pt>
    <dgm:pt modelId="{29137C57-24CC-4E06-8076-AE6F3B405850}">
      <dgm:prSet custT="1"/>
      <dgm:spPr>
        <a:scene3d>
          <a:camera prst="orthographicFront"/>
          <a:lightRig rig="threePt" dir="t"/>
        </a:scene3d>
        <a:sp3d>
          <a:bevelB w="44450" h="95250" prst="convex"/>
        </a:sp3d>
      </dgm:spPr>
      <dgm:t>
        <a:bodyPr/>
        <a:lstStyle/>
        <a:p>
          <a:r>
            <a:rPr lang="en-US" sz="1000"/>
            <a:t>Screening</a:t>
          </a:r>
        </a:p>
      </dgm:t>
    </dgm:pt>
    <dgm:pt modelId="{F6005DC2-538B-4904-B7F9-BBCA58F1069C}" type="parTrans" cxnId="{21C31199-D004-4291-8967-AD2376DC18C2}">
      <dgm:prSet custT="1"/>
      <dgm:spPr/>
      <dgm:t>
        <a:bodyPr/>
        <a:lstStyle/>
        <a:p>
          <a:endParaRPr lang="en-US" sz="1000"/>
        </a:p>
      </dgm:t>
    </dgm:pt>
    <dgm:pt modelId="{F1A9BF83-F9F7-47B0-9198-F5B8DDDC72CB}" type="sibTrans" cxnId="{21C31199-D004-4291-8967-AD2376DC18C2}">
      <dgm:prSet/>
      <dgm:spPr/>
      <dgm:t>
        <a:bodyPr/>
        <a:lstStyle/>
        <a:p>
          <a:endParaRPr lang="en-US" sz="2000"/>
        </a:p>
      </dgm:t>
    </dgm:pt>
    <dgm:pt modelId="{740BEEEF-1F7F-4C6E-B1EA-22FE65853E9B}" type="pres">
      <dgm:prSet presAssocID="{66A39883-3E12-4FE4-8B77-1F2AC912C22B}" presName="Name0" presStyleCnt="0">
        <dgm:presLayoutVars>
          <dgm:chMax val="1"/>
          <dgm:dir/>
          <dgm:animLvl val="ctr"/>
          <dgm:resizeHandles val="exact"/>
        </dgm:presLayoutVars>
      </dgm:prSet>
      <dgm:spPr/>
      <dgm:t>
        <a:bodyPr/>
        <a:lstStyle/>
        <a:p>
          <a:endParaRPr lang="en-US"/>
        </a:p>
      </dgm:t>
    </dgm:pt>
    <dgm:pt modelId="{75C8D910-D5D1-43CC-B66F-EEB5E3404EBD}" type="pres">
      <dgm:prSet presAssocID="{1C63BCC7-6547-43AE-9462-F6481EE1B2AC}" presName="centerShape" presStyleLbl="node0" presStyleIdx="0" presStyleCnt="1" custScaleX="110000" custScaleY="110000"/>
      <dgm:spPr/>
      <dgm:t>
        <a:bodyPr/>
        <a:lstStyle/>
        <a:p>
          <a:endParaRPr lang="en-US"/>
        </a:p>
      </dgm:t>
    </dgm:pt>
    <dgm:pt modelId="{34D8361E-2AEC-4AC9-9B2C-49293CE2689F}" type="pres">
      <dgm:prSet presAssocID="{06B0EAA5-F315-4E85-85EF-270FE81C4B87}" presName="parTrans" presStyleLbl="sibTrans2D1" presStyleIdx="0" presStyleCnt="6"/>
      <dgm:spPr/>
      <dgm:t>
        <a:bodyPr/>
        <a:lstStyle/>
        <a:p>
          <a:endParaRPr lang="en-US"/>
        </a:p>
      </dgm:t>
    </dgm:pt>
    <dgm:pt modelId="{890A30CF-1C07-4607-A522-DF69FF212F7F}" type="pres">
      <dgm:prSet presAssocID="{06B0EAA5-F315-4E85-85EF-270FE81C4B87}" presName="connectorText" presStyleLbl="sibTrans2D1" presStyleIdx="0" presStyleCnt="6"/>
      <dgm:spPr/>
      <dgm:t>
        <a:bodyPr/>
        <a:lstStyle/>
        <a:p>
          <a:endParaRPr lang="en-US"/>
        </a:p>
      </dgm:t>
    </dgm:pt>
    <dgm:pt modelId="{0D1F2C5A-0EBE-4B31-8CB4-ED5E91F90EA4}" type="pres">
      <dgm:prSet presAssocID="{F0EEBD96-46CE-419F-8399-A1CAE5B704E2}" presName="node" presStyleLbl="node1" presStyleIdx="0" presStyleCnt="6">
        <dgm:presLayoutVars>
          <dgm:bulletEnabled val="1"/>
        </dgm:presLayoutVars>
      </dgm:prSet>
      <dgm:spPr/>
      <dgm:t>
        <a:bodyPr/>
        <a:lstStyle/>
        <a:p>
          <a:endParaRPr lang="en-US"/>
        </a:p>
      </dgm:t>
    </dgm:pt>
    <dgm:pt modelId="{C16F7312-F94A-4EAE-B245-FB9396B5F248}" type="pres">
      <dgm:prSet presAssocID="{19FF0F46-AE51-41A3-B3F5-A4326631B75C}" presName="parTrans" presStyleLbl="sibTrans2D1" presStyleIdx="1" presStyleCnt="6"/>
      <dgm:spPr/>
      <dgm:t>
        <a:bodyPr/>
        <a:lstStyle/>
        <a:p>
          <a:endParaRPr lang="en-US"/>
        </a:p>
      </dgm:t>
    </dgm:pt>
    <dgm:pt modelId="{2F644324-7F59-42D5-8C93-3D0CD0A790C0}" type="pres">
      <dgm:prSet presAssocID="{19FF0F46-AE51-41A3-B3F5-A4326631B75C}" presName="connectorText" presStyleLbl="sibTrans2D1" presStyleIdx="1" presStyleCnt="6"/>
      <dgm:spPr/>
      <dgm:t>
        <a:bodyPr/>
        <a:lstStyle/>
        <a:p>
          <a:endParaRPr lang="en-US"/>
        </a:p>
      </dgm:t>
    </dgm:pt>
    <dgm:pt modelId="{F9558A6E-1726-4B95-B8DF-B4CF0C0D08CE}" type="pres">
      <dgm:prSet presAssocID="{C5F2B258-0FCD-41A3-BC2B-8F50C63E7A40}" presName="node" presStyleLbl="node1" presStyleIdx="1" presStyleCnt="6">
        <dgm:presLayoutVars>
          <dgm:bulletEnabled val="1"/>
        </dgm:presLayoutVars>
      </dgm:prSet>
      <dgm:spPr/>
      <dgm:t>
        <a:bodyPr/>
        <a:lstStyle/>
        <a:p>
          <a:endParaRPr lang="en-US"/>
        </a:p>
      </dgm:t>
    </dgm:pt>
    <dgm:pt modelId="{236BB441-00AB-486F-9B33-075BD55CA746}" type="pres">
      <dgm:prSet presAssocID="{F6005DC2-538B-4904-B7F9-BBCA58F1069C}" presName="parTrans" presStyleLbl="sibTrans2D1" presStyleIdx="2" presStyleCnt="6"/>
      <dgm:spPr/>
      <dgm:t>
        <a:bodyPr/>
        <a:lstStyle/>
        <a:p>
          <a:endParaRPr lang="en-US"/>
        </a:p>
      </dgm:t>
    </dgm:pt>
    <dgm:pt modelId="{F35E76FC-5687-469A-AA0C-48A8DE8895B8}" type="pres">
      <dgm:prSet presAssocID="{F6005DC2-538B-4904-B7F9-BBCA58F1069C}" presName="connectorText" presStyleLbl="sibTrans2D1" presStyleIdx="2" presStyleCnt="6"/>
      <dgm:spPr/>
      <dgm:t>
        <a:bodyPr/>
        <a:lstStyle/>
        <a:p>
          <a:endParaRPr lang="en-US"/>
        </a:p>
      </dgm:t>
    </dgm:pt>
    <dgm:pt modelId="{BEF16CA3-C9FA-454E-902E-63E758B91F8E}" type="pres">
      <dgm:prSet presAssocID="{29137C57-24CC-4E06-8076-AE6F3B405850}" presName="node" presStyleLbl="node1" presStyleIdx="2" presStyleCnt="6">
        <dgm:presLayoutVars>
          <dgm:bulletEnabled val="1"/>
        </dgm:presLayoutVars>
      </dgm:prSet>
      <dgm:spPr/>
      <dgm:t>
        <a:bodyPr/>
        <a:lstStyle/>
        <a:p>
          <a:endParaRPr lang="en-US"/>
        </a:p>
      </dgm:t>
    </dgm:pt>
    <dgm:pt modelId="{01A6533C-A94F-4A93-8BED-4DD5B9C8D452}" type="pres">
      <dgm:prSet presAssocID="{510EB6D6-6335-4C7D-AB3B-BFD1DD154995}" presName="parTrans" presStyleLbl="sibTrans2D1" presStyleIdx="3" presStyleCnt="6"/>
      <dgm:spPr/>
      <dgm:t>
        <a:bodyPr/>
        <a:lstStyle/>
        <a:p>
          <a:endParaRPr lang="en-US"/>
        </a:p>
      </dgm:t>
    </dgm:pt>
    <dgm:pt modelId="{5076C0EB-FD9F-413F-9AD8-D4EFA7B1FB64}" type="pres">
      <dgm:prSet presAssocID="{510EB6D6-6335-4C7D-AB3B-BFD1DD154995}" presName="connectorText" presStyleLbl="sibTrans2D1" presStyleIdx="3" presStyleCnt="6"/>
      <dgm:spPr/>
      <dgm:t>
        <a:bodyPr/>
        <a:lstStyle/>
        <a:p>
          <a:endParaRPr lang="en-US"/>
        </a:p>
      </dgm:t>
    </dgm:pt>
    <dgm:pt modelId="{9923019D-821F-482E-8740-2D42633E0999}" type="pres">
      <dgm:prSet presAssocID="{C5BFE1F0-4F64-40E7-96CD-0BE9E364F299}" presName="node" presStyleLbl="node1" presStyleIdx="3" presStyleCnt="6">
        <dgm:presLayoutVars>
          <dgm:bulletEnabled val="1"/>
        </dgm:presLayoutVars>
      </dgm:prSet>
      <dgm:spPr/>
      <dgm:t>
        <a:bodyPr/>
        <a:lstStyle/>
        <a:p>
          <a:endParaRPr lang="en-US"/>
        </a:p>
      </dgm:t>
    </dgm:pt>
    <dgm:pt modelId="{C6F944D3-9EFB-46A0-832C-1989800B6EF9}" type="pres">
      <dgm:prSet presAssocID="{A8834756-5750-465A-8160-6A26212E1668}" presName="parTrans" presStyleLbl="sibTrans2D1" presStyleIdx="4" presStyleCnt="6"/>
      <dgm:spPr/>
      <dgm:t>
        <a:bodyPr/>
        <a:lstStyle/>
        <a:p>
          <a:endParaRPr lang="en-US"/>
        </a:p>
      </dgm:t>
    </dgm:pt>
    <dgm:pt modelId="{23FAA336-6E1F-4AC1-B75B-2AD4C30E9A08}" type="pres">
      <dgm:prSet presAssocID="{A8834756-5750-465A-8160-6A26212E1668}" presName="connectorText" presStyleLbl="sibTrans2D1" presStyleIdx="4" presStyleCnt="6"/>
      <dgm:spPr/>
      <dgm:t>
        <a:bodyPr/>
        <a:lstStyle/>
        <a:p>
          <a:endParaRPr lang="en-US"/>
        </a:p>
      </dgm:t>
    </dgm:pt>
    <dgm:pt modelId="{690AABAD-4A51-4331-BA58-59AD5975222D}" type="pres">
      <dgm:prSet presAssocID="{D74238BB-F14E-445D-8B16-A94D97441346}" presName="node" presStyleLbl="node1" presStyleIdx="4" presStyleCnt="6">
        <dgm:presLayoutVars>
          <dgm:bulletEnabled val="1"/>
        </dgm:presLayoutVars>
      </dgm:prSet>
      <dgm:spPr/>
      <dgm:t>
        <a:bodyPr/>
        <a:lstStyle/>
        <a:p>
          <a:endParaRPr lang="en-US"/>
        </a:p>
      </dgm:t>
    </dgm:pt>
    <dgm:pt modelId="{301624C0-A74A-4769-B31F-7E15CB081862}" type="pres">
      <dgm:prSet presAssocID="{82D92945-FF2F-44BA-BE4E-02B521763442}" presName="parTrans" presStyleLbl="sibTrans2D1" presStyleIdx="5" presStyleCnt="6"/>
      <dgm:spPr/>
      <dgm:t>
        <a:bodyPr/>
        <a:lstStyle/>
        <a:p>
          <a:endParaRPr lang="en-US"/>
        </a:p>
      </dgm:t>
    </dgm:pt>
    <dgm:pt modelId="{95443B94-6639-456F-90AF-E0549EE46E21}" type="pres">
      <dgm:prSet presAssocID="{82D92945-FF2F-44BA-BE4E-02B521763442}" presName="connectorText" presStyleLbl="sibTrans2D1" presStyleIdx="5" presStyleCnt="6"/>
      <dgm:spPr/>
      <dgm:t>
        <a:bodyPr/>
        <a:lstStyle/>
        <a:p>
          <a:endParaRPr lang="en-US"/>
        </a:p>
      </dgm:t>
    </dgm:pt>
    <dgm:pt modelId="{9949027A-0447-458F-9A5A-A167AEC87C3A}" type="pres">
      <dgm:prSet presAssocID="{FAA76BC0-0763-43D7-BF21-D3983D7AC0F0}" presName="node" presStyleLbl="node1" presStyleIdx="5" presStyleCnt="6">
        <dgm:presLayoutVars>
          <dgm:bulletEnabled val="1"/>
        </dgm:presLayoutVars>
      </dgm:prSet>
      <dgm:spPr/>
      <dgm:t>
        <a:bodyPr/>
        <a:lstStyle/>
        <a:p>
          <a:endParaRPr lang="en-US"/>
        </a:p>
      </dgm:t>
    </dgm:pt>
  </dgm:ptLst>
  <dgm:cxnLst>
    <dgm:cxn modelId="{B1C221E6-8858-4CEC-9CDB-B1D7AF7CDDDE}" type="presOf" srcId="{19FF0F46-AE51-41A3-B3F5-A4326631B75C}" destId="{C16F7312-F94A-4EAE-B245-FB9396B5F248}" srcOrd="0" destOrd="0" presId="urn:microsoft.com/office/officeart/2005/8/layout/radial5"/>
    <dgm:cxn modelId="{A8216A9D-3B89-4EF2-B98D-8AE3E8E103E4}" srcId="{1C63BCC7-6547-43AE-9462-F6481EE1B2AC}" destId="{D74238BB-F14E-445D-8B16-A94D97441346}" srcOrd="4" destOrd="0" parTransId="{A8834756-5750-465A-8160-6A26212E1668}" sibTransId="{1F9F733A-5B85-4B4C-9FA7-EA100E32ADA3}"/>
    <dgm:cxn modelId="{A0A96D55-E6F3-4D97-8C6F-DADB815C882E}" type="presOf" srcId="{29137C57-24CC-4E06-8076-AE6F3B405850}" destId="{BEF16CA3-C9FA-454E-902E-63E758B91F8E}" srcOrd="0" destOrd="0" presId="urn:microsoft.com/office/officeart/2005/8/layout/radial5"/>
    <dgm:cxn modelId="{3A5FC447-81DB-4E24-B7B4-CB9967A5B694}" type="presOf" srcId="{82D92945-FF2F-44BA-BE4E-02B521763442}" destId="{95443B94-6639-456F-90AF-E0549EE46E21}" srcOrd="1" destOrd="0" presId="urn:microsoft.com/office/officeart/2005/8/layout/radial5"/>
    <dgm:cxn modelId="{B07BEED8-5CE5-4D23-B51A-7139308DD46E}" type="presOf" srcId="{1C63BCC7-6547-43AE-9462-F6481EE1B2AC}" destId="{75C8D910-D5D1-43CC-B66F-EEB5E3404EBD}" srcOrd="0" destOrd="0" presId="urn:microsoft.com/office/officeart/2005/8/layout/radial5"/>
    <dgm:cxn modelId="{74CC0AC2-BD9E-4F19-B5A0-96828D7FC1EA}" type="presOf" srcId="{D74238BB-F14E-445D-8B16-A94D97441346}" destId="{690AABAD-4A51-4331-BA58-59AD5975222D}" srcOrd="0" destOrd="0" presId="urn:microsoft.com/office/officeart/2005/8/layout/radial5"/>
    <dgm:cxn modelId="{EB0B9ED9-D4A0-4341-9CEC-0C4F1B8DE3DE}" srcId="{1C63BCC7-6547-43AE-9462-F6481EE1B2AC}" destId="{F0EEBD96-46CE-419F-8399-A1CAE5B704E2}" srcOrd="0" destOrd="0" parTransId="{06B0EAA5-F315-4E85-85EF-270FE81C4B87}" sibTransId="{11B14588-3D6C-40C6-A5D0-35DBC8F97EE7}"/>
    <dgm:cxn modelId="{606B41CE-8DE3-432C-830B-5203C419F0F5}" srcId="{1C63BCC7-6547-43AE-9462-F6481EE1B2AC}" destId="{C5F2B258-0FCD-41A3-BC2B-8F50C63E7A40}" srcOrd="1" destOrd="0" parTransId="{19FF0F46-AE51-41A3-B3F5-A4326631B75C}" sibTransId="{236660F6-EDE6-437D-95F0-C90C1D6B3C0A}"/>
    <dgm:cxn modelId="{7425579F-E8E6-4FD3-AAE2-087F793EB47D}" type="presOf" srcId="{82D92945-FF2F-44BA-BE4E-02B521763442}" destId="{301624C0-A74A-4769-B31F-7E15CB081862}" srcOrd="0" destOrd="0" presId="urn:microsoft.com/office/officeart/2005/8/layout/radial5"/>
    <dgm:cxn modelId="{5B3A799F-FCE0-416D-AAAC-9B64D70860C4}" type="presOf" srcId="{A8834756-5750-465A-8160-6A26212E1668}" destId="{C6F944D3-9EFB-46A0-832C-1989800B6EF9}" srcOrd="0" destOrd="0" presId="urn:microsoft.com/office/officeart/2005/8/layout/radial5"/>
    <dgm:cxn modelId="{EC3F6EA0-BEC7-4F99-9D4C-221941C2C856}" type="presOf" srcId="{510EB6D6-6335-4C7D-AB3B-BFD1DD154995}" destId="{5076C0EB-FD9F-413F-9AD8-D4EFA7B1FB64}" srcOrd="1" destOrd="0" presId="urn:microsoft.com/office/officeart/2005/8/layout/radial5"/>
    <dgm:cxn modelId="{11497A22-BDDE-42C5-AB6C-86A2BF9B2DCF}" type="presOf" srcId="{F6005DC2-538B-4904-B7F9-BBCA58F1069C}" destId="{236BB441-00AB-486F-9B33-075BD55CA746}" srcOrd="0" destOrd="0" presId="urn:microsoft.com/office/officeart/2005/8/layout/radial5"/>
    <dgm:cxn modelId="{56D4D09B-AFB7-4A55-897D-2882ABC54E97}" type="presOf" srcId="{06B0EAA5-F315-4E85-85EF-270FE81C4B87}" destId="{34D8361E-2AEC-4AC9-9B2C-49293CE2689F}" srcOrd="0" destOrd="0" presId="urn:microsoft.com/office/officeart/2005/8/layout/radial5"/>
    <dgm:cxn modelId="{6E587A41-96B2-4544-A6F4-4CBD35DFB3C1}" type="presOf" srcId="{FAA76BC0-0763-43D7-BF21-D3983D7AC0F0}" destId="{9949027A-0447-458F-9A5A-A167AEC87C3A}" srcOrd="0" destOrd="0" presId="urn:microsoft.com/office/officeart/2005/8/layout/radial5"/>
    <dgm:cxn modelId="{FBD96319-C9FB-472A-A344-CC81AD09C894}" srcId="{1C63BCC7-6547-43AE-9462-F6481EE1B2AC}" destId="{FAA76BC0-0763-43D7-BF21-D3983D7AC0F0}" srcOrd="5" destOrd="0" parTransId="{82D92945-FF2F-44BA-BE4E-02B521763442}" sibTransId="{23541B1C-5979-4A52-9397-3C601C55CF66}"/>
    <dgm:cxn modelId="{43A49DC6-7342-41E1-A74F-9DD5895D45A6}" type="presOf" srcId="{510EB6D6-6335-4C7D-AB3B-BFD1DD154995}" destId="{01A6533C-A94F-4A93-8BED-4DD5B9C8D452}" srcOrd="0" destOrd="0" presId="urn:microsoft.com/office/officeart/2005/8/layout/radial5"/>
    <dgm:cxn modelId="{3CBF2F04-D1AD-4611-8530-2F41DA029034}" type="presOf" srcId="{F6005DC2-538B-4904-B7F9-BBCA58F1069C}" destId="{F35E76FC-5687-469A-AA0C-48A8DE8895B8}" srcOrd="1" destOrd="0" presId="urn:microsoft.com/office/officeart/2005/8/layout/radial5"/>
    <dgm:cxn modelId="{21C31199-D004-4291-8967-AD2376DC18C2}" srcId="{1C63BCC7-6547-43AE-9462-F6481EE1B2AC}" destId="{29137C57-24CC-4E06-8076-AE6F3B405850}" srcOrd="2" destOrd="0" parTransId="{F6005DC2-538B-4904-B7F9-BBCA58F1069C}" sibTransId="{F1A9BF83-F9F7-47B0-9198-F5B8DDDC72CB}"/>
    <dgm:cxn modelId="{7F0F4A22-DBC9-4FA5-BD89-5819D753CEC6}" type="presOf" srcId="{C5BFE1F0-4F64-40E7-96CD-0BE9E364F299}" destId="{9923019D-821F-482E-8740-2D42633E0999}" srcOrd="0" destOrd="0" presId="urn:microsoft.com/office/officeart/2005/8/layout/radial5"/>
    <dgm:cxn modelId="{7AC1A11B-6BD8-4D9D-BD7D-0F07CC5F94AB}" type="presOf" srcId="{C5F2B258-0FCD-41A3-BC2B-8F50C63E7A40}" destId="{F9558A6E-1726-4B95-B8DF-B4CF0C0D08CE}" srcOrd="0" destOrd="0" presId="urn:microsoft.com/office/officeart/2005/8/layout/radial5"/>
    <dgm:cxn modelId="{C38A1CBA-BFD7-4722-936E-AA668C96D00E}" type="presOf" srcId="{19FF0F46-AE51-41A3-B3F5-A4326631B75C}" destId="{2F644324-7F59-42D5-8C93-3D0CD0A790C0}" srcOrd="1" destOrd="0" presId="urn:microsoft.com/office/officeart/2005/8/layout/radial5"/>
    <dgm:cxn modelId="{F7DB16F3-8AA7-4CC6-B7DF-9EE95903287E}" type="presOf" srcId="{F0EEBD96-46CE-419F-8399-A1CAE5B704E2}" destId="{0D1F2C5A-0EBE-4B31-8CB4-ED5E91F90EA4}" srcOrd="0" destOrd="0" presId="urn:microsoft.com/office/officeart/2005/8/layout/radial5"/>
    <dgm:cxn modelId="{7FF25940-1DD0-440A-B602-9BA210C0459C}" srcId="{66A39883-3E12-4FE4-8B77-1F2AC912C22B}" destId="{1C63BCC7-6547-43AE-9462-F6481EE1B2AC}" srcOrd="0" destOrd="0" parTransId="{AC0AFF6F-B248-471A-88D3-8728DA0FBBA2}" sibTransId="{D191E6F2-6663-46A0-B057-E8AD0F65EEB4}"/>
    <dgm:cxn modelId="{BA7EF8F1-BA78-47ED-B209-9BD429862735}" srcId="{1C63BCC7-6547-43AE-9462-F6481EE1B2AC}" destId="{C5BFE1F0-4F64-40E7-96CD-0BE9E364F299}" srcOrd="3" destOrd="0" parTransId="{510EB6D6-6335-4C7D-AB3B-BFD1DD154995}" sibTransId="{8FD3A5AC-2C1D-4826-B443-97CF3240EED8}"/>
    <dgm:cxn modelId="{F2E4A2AE-06F7-4C93-AC0A-AF076A5F893B}" type="presOf" srcId="{66A39883-3E12-4FE4-8B77-1F2AC912C22B}" destId="{740BEEEF-1F7F-4C6E-B1EA-22FE65853E9B}" srcOrd="0" destOrd="0" presId="urn:microsoft.com/office/officeart/2005/8/layout/radial5"/>
    <dgm:cxn modelId="{2C494C88-906B-450A-981E-A259ECA3BBA7}" type="presOf" srcId="{06B0EAA5-F315-4E85-85EF-270FE81C4B87}" destId="{890A30CF-1C07-4607-A522-DF69FF212F7F}" srcOrd="1" destOrd="0" presId="urn:microsoft.com/office/officeart/2005/8/layout/radial5"/>
    <dgm:cxn modelId="{A0688634-C38C-45B4-819E-9BCD2452856A}" type="presOf" srcId="{A8834756-5750-465A-8160-6A26212E1668}" destId="{23FAA336-6E1F-4AC1-B75B-2AD4C30E9A08}" srcOrd="1" destOrd="0" presId="urn:microsoft.com/office/officeart/2005/8/layout/radial5"/>
    <dgm:cxn modelId="{FB58E92A-1271-4B01-A2AA-CBB2A4519A32}" type="presParOf" srcId="{740BEEEF-1F7F-4C6E-B1EA-22FE65853E9B}" destId="{75C8D910-D5D1-43CC-B66F-EEB5E3404EBD}" srcOrd="0" destOrd="0" presId="urn:microsoft.com/office/officeart/2005/8/layout/radial5"/>
    <dgm:cxn modelId="{C2519B29-02D0-4D81-803C-987E37E75DB4}" type="presParOf" srcId="{740BEEEF-1F7F-4C6E-B1EA-22FE65853E9B}" destId="{34D8361E-2AEC-4AC9-9B2C-49293CE2689F}" srcOrd="1" destOrd="0" presId="urn:microsoft.com/office/officeart/2005/8/layout/radial5"/>
    <dgm:cxn modelId="{ADB2586E-9864-4ECB-81B6-72F809913B5D}" type="presParOf" srcId="{34D8361E-2AEC-4AC9-9B2C-49293CE2689F}" destId="{890A30CF-1C07-4607-A522-DF69FF212F7F}" srcOrd="0" destOrd="0" presId="urn:microsoft.com/office/officeart/2005/8/layout/radial5"/>
    <dgm:cxn modelId="{0CE9D582-870F-47ED-A893-448EA3AD8818}" type="presParOf" srcId="{740BEEEF-1F7F-4C6E-B1EA-22FE65853E9B}" destId="{0D1F2C5A-0EBE-4B31-8CB4-ED5E91F90EA4}" srcOrd="2" destOrd="0" presId="urn:microsoft.com/office/officeart/2005/8/layout/radial5"/>
    <dgm:cxn modelId="{B5CADDD1-3C96-48FF-827C-658BAF7E18D9}" type="presParOf" srcId="{740BEEEF-1F7F-4C6E-B1EA-22FE65853E9B}" destId="{C16F7312-F94A-4EAE-B245-FB9396B5F248}" srcOrd="3" destOrd="0" presId="urn:microsoft.com/office/officeart/2005/8/layout/radial5"/>
    <dgm:cxn modelId="{37A04AC1-DE06-4ECD-8294-EFDFD5D0E9E7}" type="presParOf" srcId="{C16F7312-F94A-4EAE-B245-FB9396B5F248}" destId="{2F644324-7F59-42D5-8C93-3D0CD0A790C0}" srcOrd="0" destOrd="0" presId="urn:microsoft.com/office/officeart/2005/8/layout/radial5"/>
    <dgm:cxn modelId="{8F903151-C1F5-499C-8269-D5C2CBE1AAE0}" type="presParOf" srcId="{740BEEEF-1F7F-4C6E-B1EA-22FE65853E9B}" destId="{F9558A6E-1726-4B95-B8DF-B4CF0C0D08CE}" srcOrd="4" destOrd="0" presId="urn:microsoft.com/office/officeart/2005/8/layout/radial5"/>
    <dgm:cxn modelId="{2E479986-2FD0-4C60-9EC6-2B613FE39564}" type="presParOf" srcId="{740BEEEF-1F7F-4C6E-B1EA-22FE65853E9B}" destId="{236BB441-00AB-486F-9B33-075BD55CA746}" srcOrd="5" destOrd="0" presId="urn:microsoft.com/office/officeart/2005/8/layout/radial5"/>
    <dgm:cxn modelId="{B41BDCCB-26F1-477B-89A6-5BEB31D952AB}" type="presParOf" srcId="{236BB441-00AB-486F-9B33-075BD55CA746}" destId="{F35E76FC-5687-469A-AA0C-48A8DE8895B8}" srcOrd="0" destOrd="0" presId="urn:microsoft.com/office/officeart/2005/8/layout/radial5"/>
    <dgm:cxn modelId="{7D2786C7-B801-41AD-93A0-13966B229952}" type="presParOf" srcId="{740BEEEF-1F7F-4C6E-B1EA-22FE65853E9B}" destId="{BEF16CA3-C9FA-454E-902E-63E758B91F8E}" srcOrd="6" destOrd="0" presId="urn:microsoft.com/office/officeart/2005/8/layout/radial5"/>
    <dgm:cxn modelId="{DDF3549F-C18A-4977-8062-920E7FA05B3D}" type="presParOf" srcId="{740BEEEF-1F7F-4C6E-B1EA-22FE65853E9B}" destId="{01A6533C-A94F-4A93-8BED-4DD5B9C8D452}" srcOrd="7" destOrd="0" presId="urn:microsoft.com/office/officeart/2005/8/layout/radial5"/>
    <dgm:cxn modelId="{E1ECB261-5F83-4E73-B643-D6C1AAA107F7}" type="presParOf" srcId="{01A6533C-A94F-4A93-8BED-4DD5B9C8D452}" destId="{5076C0EB-FD9F-413F-9AD8-D4EFA7B1FB64}" srcOrd="0" destOrd="0" presId="urn:microsoft.com/office/officeart/2005/8/layout/radial5"/>
    <dgm:cxn modelId="{16DDF974-9549-4BF3-9125-88DD32671FA1}" type="presParOf" srcId="{740BEEEF-1F7F-4C6E-B1EA-22FE65853E9B}" destId="{9923019D-821F-482E-8740-2D42633E0999}" srcOrd="8" destOrd="0" presId="urn:microsoft.com/office/officeart/2005/8/layout/radial5"/>
    <dgm:cxn modelId="{642FC7EC-1BB4-4C25-AFF4-7B98B635C178}" type="presParOf" srcId="{740BEEEF-1F7F-4C6E-B1EA-22FE65853E9B}" destId="{C6F944D3-9EFB-46A0-832C-1989800B6EF9}" srcOrd="9" destOrd="0" presId="urn:microsoft.com/office/officeart/2005/8/layout/radial5"/>
    <dgm:cxn modelId="{C454826C-5254-4A8E-AC24-BDB5052BEE7D}" type="presParOf" srcId="{C6F944D3-9EFB-46A0-832C-1989800B6EF9}" destId="{23FAA336-6E1F-4AC1-B75B-2AD4C30E9A08}" srcOrd="0" destOrd="0" presId="urn:microsoft.com/office/officeart/2005/8/layout/radial5"/>
    <dgm:cxn modelId="{78998900-7B01-4ECF-8896-44E48CA65EC0}" type="presParOf" srcId="{740BEEEF-1F7F-4C6E-B1EA-22FE65853E9B}" destId="{690AABAD-4A51-4331-BA58-59AD5975222D}" srcOrd="10" destOrd="0" presId="urn:microsoft.com/office/officeart/2005/8/layout/radial5"/>
    <dgm:cxn modelId="{7FD67DB9-A3F4-4250-B4D5-565377EF6015}" type="presParOf" srcId="{740BEEEF-1F7F-4C6E-B1EA-22FE65853E9B}" destId="{301624C0-A74A-4769-B31F-7E15CB081862}" srcOrd="11" destOrd="0" presId="urn:microsoft.com/office/officeart/2005/8/layout/radial5"/>
    <dgm:cxn modelId="{736AFB1A-AB59-4315-BE6A-87C4F3127E57}" type="presParOf" srcId="{301624C0-A74A-4769-B31F-7E15CB081862}" destId="{95443B94-6639-456F-90AF-E0549EE46E21}" srcOrd="0" destOrd="0" presId="urn:microsoft.com/office/officeart/2005/8/layout/radial5"/>
    <dgm:cxn modelId="{34F6B8D8-A2DF-4EEB-903A-A5D4DE9F3FF5}" type="presParOf" srcId="{740BEEEF-1F7F-4C6E-B1EA-22FE65853E9B}" destId="{9949027A-0447-458F-9A5A-A167AEC87C3A}" srcOrd="12" destOrd="0" presId="urn:microsoft.com/office/officeart/2005/8/layout/radial5"/>
  </dgm:cxnLst>
  <dgm:bg>
    <a:effectLst>
      <a:softEdge rad="63500"/>
    </a:effect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5C8D910-D5D1-43CC-B66F-EEB5E3404EBD}">
      <dsp:nvSpPr>
        <dsp:cNvPr id="0" name=""/>
        <dsp:cNvSpPr/>
      </dsp:nvSpPr>
      <dsp:spPr>
        <a:xfrm>
          <a:off x="2232915" y="1554868"/>
          <a:ext cx="1265118" cy="1265118"/>
        </a:xfrm>
        <a:prstGeom prst="ellipse">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800100">
            <a:lnSpc>
              <a:spcPct val="90000"/>
            </a:lnSpc>
            <a:spcBef>
              <a:spcPct val="0"/>
            </a:spcBef>
            <a:spcAft>
              <a:spcPct val="35000"/>
            </a:spcAft>
          </a:pPr>
          <a:r>
            <a:rPr lang="en-US" sz="1800" kern="1200"/>
            <a:t>Health Mela</a:t>
          </a:r>
        </a:p>
      </dsp:txBody>
      <dsp:txXfrm>
        <a:off x="2418187" y="1740140"/>
        <a:ext cx="894574" cy="894574"/>
      </dsp:txXfrm>
    </dsp:sp>
    <dsp:sp modelId="{34D8361E-2AEC-4AC9-9B2C-49293CE2689F}">
      <dsp:nvSpPr>
        <dsp:cNvPr id="0" name=""/>
        <dsp:cNvSpPr/>
      </dsp:nvSpPr>
      <dsp:spPr>
        <a:xfrm rot="16200000">
          <a:off x="2758843" y="1164195"/>
          <a:ext cx="213261" cy="391036"/>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2790832" y="1274391"/>
        <a:ext cx="149283" cy="234622"/>
      </dsp:txXfrm>
    </dsp:sp>
    <dsp:sp modelId="{0D1F2C5A-0EBE-4B31-8CB4-ED5E91F90EA4}">
      <dsp:nvSpPr>
        <dsp:cNvPr id="0" name=""/>
        <dsp:cNvSpPr/>
      </dsp:nvSpPr>
      <dsp:spPr>
        <a:xfrm>
          <a:off x="2290420" y="2380"/>
          <a:ext cx="1150107" cy="1150107"/>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a:scene3d>
          <a:camera prst="orthographicFront"/>
          <a:lightRig rig="threePt" dir="t"/>
        </a:scene3d>
        <a:sp3d>
          <a:bevelB w="44450" h="95250" prst="convex"/>
        </a:sp3d>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US" sz="1000" kern="1200"/>
            <a:t>Awareness and Health Education</a:t>
          </a:r>
        </a:p>
      </dsp:txBody>
      <dsp:txXfrm>
        <a:off x="2458849" y="170809"/>
        <a:ext cx="813249" cy="813249"/>
      </dsp:txXfrm>
    </dsp:sp>
    <dsp:sp modelId="{C16F7312-F94A-4EAE-B245-FB9396B5F248}">
      <dsp:nvSpPr>
        <dsp:cNvPr id="0" name=""/>
        <dsp:cNvSpPr/>
      </dsp:nvSpPr>
      <dsp:spPr>
        <a:xfrm rot="19800000">
          <a:off x="3475664" y="1578052"/>
          <a:ext cx="213261" cy="391036"/>
        </a:xfrm>
        <a:prstGeom prst="rightArrow">
          <a:avLst>
            <a:gd name="adj1" fmla="val 60000"/>
            <a:gd name="adj2" fmla="val 50000"/>
          </a:avLst>
        </a:prstGeom>
        <a:solidFill>
          <a:schemeClr val="accent3">
            <a:hueOff val="2324921"/>
            <a:satOff val="-7429"/>
            <a:lumOff val="-1882"/>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3479950" y="1672254"/>
        <a:ext cx="149283" cy="234622"/>
      </dsp:txXfrm>
    </dsp:sp>
    <dsp:sp modelId="{F9558A6E-1726-4B95-B8DF-B4CF0C0D08CE}">
      <dsp:nvSpPr>
        <dsp:cNvPr id="0" name=""/>
        <dsp:cNvSpPr/>
      </dsp:nvSpPr>
      <dsp:spPr>
        <a:xfrm>
          <a:off x="3684716" y="807376"/>
          <a:ext cx="1150107" cy="1150107"/>
        </a:xfrm>
        <a:prstGeom prst="ellipse">
          <a:avLst/>
        </a:prstGeom>
        <a:solidFill>
          <a:schemeClr val="accent3">
            <a:hueOff val="2324921"/>
            <a:satOff val="-7429"/>
            <a:lumOff val="-1882"/>
            <a:alphaOff val="0"/>
          </a:schemeClr>
        </a:solidFill>
        <a:ln w="25400" cap="flat" cmpd="sng" algn="ctr">
          <a:solidFill>
            <a:schemeClr val="lt1">
              <a:hueOff val="0"/>
              <a:satOff val="0"/>
              <a:lumOff val="0"/>
              <a:alphaOff val="0"/>
            </a:schemeClr>
          </a:solidFill>
          <a:prstDash val="solid"/>
        </a:ln>
        <a:effectLst/>
        <a:scene3d>
          <a:camera prst="orthographicFront"/>
          <a:lightRig rig="threePt" dir="t"/>
        </a:scene3d>
        <a:sp3d>
          <a:bevelB w="44450" h="95250" prst="convex"/>
        </a:sp3d>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US" sz="1000" b="1" kern="1200"/>
            <a:t>Basic Healthcare Services</a:t>
          </a:r>
        </a:p>
      </dsp:txBody>
      <dsp:txXfrm>
        <a:off x="3853145" y="975805"/>
        <a:ext cx="813249" cy="813249"/>
      </dsp:txXfrm>
    </dsp:sp>
    <dsp:sp modelId="{236BB441-00AB-486F-9B33-075BD55CA746}">
      <dsp:nvSpPr>
        <dsp:cNvPr id="0" name=""/>
        <dsp:cNvSpPr/>
      </dsp:nvSpPr>
      <dsp:spPr>
        <a:xfrm rot="1800000">
          <a:off x="3475664" y="2405766"/>
          <a:ext cx="213261" cy="391036"/>
        </a:xfrm>
        <a:prstGeom prst="rightArrow">
          <a:avLst>
            <a:gd name="adj1" fmla="val 60000"/>
            <a:gd name="adj2" fmla="val 50000"/>
          </a:avLst>
        </a:prstGeom>
        <a:solidFill>
          <a:schemeClr val="accent3">
            <a:hueOff val="4649843"/>
            <a:satOff val="-14858"/>
            <a:lumOff val="-3765"/>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3479950" y="2467979"/>
        <a:ext cx="149283" cy="234622"/>
      </dsp:txXfrm>
    </dsp:sp>
    <dsp:sp modelId="{BEF16CA3-C9FA-454E-902E-63E758B91F8E}">
      <dsp:nvSpPr>
        <dsp:cNvPr id="0" name=""/>
        <dsp:cNvSpPr/>
      </dsp:nvSpPr>
      <dsp:spPr>
        <a:xfrm>
          <a:off x="3684716" y="2417370"/>
          <a:ext cx="1150107" cy="1150107"/>
        </a:xfrm>
        <a:prstGeom prst="ellipse">
          <a:avLst/>
        </a:prstGeom>
        <a:solidFill>
          <a:schemeClr val="accent3">
            <a:hueOff val="4649843"/>
            <a:satOff val="-14858"/>
            <a:lumOff val="-3765"/>
            <a:alphaOff val="0"/>
          </a:schemeClr>
        </a:solidFill>
        <a:ln w="25400" cap="flat" cmpd="sng" algn="ctr">
          <a:solidFill>
            <a:schemeClr val="lt1">
              <a:hueOff val="0"/>
              <a:satOff val="0"/>
              <a:lumOff val="0"/>
              <a:alphaOff val="0"/>
            </a:schemeClr>
          </a:solidFill>
          <a:prstDash val="solid"/>
        </a:ln>
        <a:effectLst/>
        <a:scene3d>
          <a:camera prst="orthographicFront"/>
          <a:lightRig rig="threePt" dir="t"/>
        </a:scene3d>
        <a:sp3d>
          <a:bevelB w="44450" h="95250" prst="convex"/>
        </a:sp3d>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US" sz="1000" kern="1200"/>
            <a:t>Screening</a:t>
          </a:r>
        </a:p>
      </dsp:txBody>
      <dsp:txXfrm>
        <a:off x="3853145" y="2585799"/>
        <a:ext cx="813249" cy="813249"/>
      </dsp:txXfrm>
    </dsp:sp>
    <dsp:sp modelId="{01A6533C-A94F-4A93-8BED-4DD5B9C8D452}">
      <dsp:nvSpPr>
        <dsp:cNvPr id="0" name=""/>
        <dsp:cNvSpPr/>
      </dsp:nvSpPr>
      <dsp:spPr>
        <a:xfrm rot="5400000">
          <a:off x="2758843" y="2819623"/>
          <a:ext cx="213261" cy="391036"/>
        </a:xfrm>
        <a:prstGeom prst="rightArrow">
          <a:avLst>
            <a:gd name="adj1" fmla="val 60000"/>
            <a:gd name="adj2" fmla="val 50000"/>
          </a:avLst>
        </a:prstGeom>
        <a:solidFill>
          <a:schemeClr val="accent3">
            <a:hueOff val="6974765"/>
            <a:satOff val="-22287"/>
            <a:lumOff val="-5647"/>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2790832" y="2865841"/>
        <a:ext cx="149283" cy="234622"/>
      </dsp:txXfrm>
    </dsp:sp>
    <dsp:sp modelId="{9923019D-821F-482E-8740-2D42633E0999}">
      <dsp:nvSpPr>
        <dsp:cNvPr id="0" name=""/>
        <dsp:cNvSpPr/>
      </dsp:nvSpPr>
      <dsp:spPr>
        <a:xfrm>
          <a:off x="2290420" y="3222367"/>
          <a:ext cx="1150107" cy="1150107"/>
        </a:xfrm>
        <a:prstGeom prst="ellipse">
          <a:avLst/>
        </a:prstGeom>
        <a:solidFill>
          <a:schemeClr val="accent3">
            <a:hueOff val="6974765"/>
            <a:satOff val="-22287"/>
            <a:lumOff val="-5647"/>
            <a:alphaOff val="0"/>
          </a:schemeClr>
        </a:solidFill>
        <a:ln w="25400" cap="flat" cmpd="sng" algn="ctr">
          <a:solidFill>
            <a:schemeClr val="lt1">
              <a:hueOff val="0"/>
              <a:satOff val="0"/>
              <a:lumOff val="0"/>
              <a:alphaOff val="0"/>
            </a:schemeClr>
          </a:solidFill>
          <a:prstDash val="solid"/>
        </a:ln>
        <a:effectLst/>
        <a:scene3d>
          <a:camera prst="orthographicFront"/>
          <a:lightRig rig="threePt" dir="t"/>
        </a:scene3d>
        <a:sp3d>
          <a:bevelB w="44450" h="95250" prst="convex"/>
        </a:sp3d>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US" sz="1000" kern="1200"/>
            <a:t>Specialised Healthcare services</a:t>
          </a:r>
        </a:p>
      </dsp:txBody>
      <dsp:txXfrm>
        <a:off x="2458849" y="3390796"/>
        <a:ext cx="813249" cy="813249"/>
      </dsp:txXfrm>
    </dsp:sp>
    <dsp:sp modelId="{C6F944D3-9EFB-46A0-832C-1989800B6EF9}">
      <dsp:nvSpPr>
        <dsp:cNvPr id="0" name=""/>
        <dsp:cNvSpPr/>
      </dsp:nvSpPr>
      <dsp:spPr>
        <a:xfrm rot="9000000">
          <a:off x="2042022" y="2405766"/>
          <a:ext cx="213261" cy="391036"/>
        </a:xfrm>
        <a:prstGeom prst="rightArrow">
          <a:avLst>
            <a:gd name="adj1" fmla="val 60000"/>
            <a:gd name="adj2" fmla="val 50000"/>
          </a:avLst>
        </a:prstGeom>
        <a:solidFill>
          <a:schemeClr val="accent3">
            <a:hueOff val="9299686"/>
            <a:satOff val="-29716"/>
            <a:lumOff val="-753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rot="10800000">
        <a:off x="2101714" y="2467979"/>
        <a:ext cx="149283" cy="234622"/>
      </dsp:txXfrm>
    </dsp:sp>
    <dsp:sp modelId="{690AABAD-4A51-4331-BA58-59AD5975222D}">
      <dsp:nvSpPr>
        <dsp:cNvPr id="0" name=""/>
        <dsp:cNvSpPr/>
      </dsp:nvSpPr>
      <dsp:spPr>
        <a:xfrm>
          <a:off x="896125" y="2417370"/>
          <a:ext cx="1150107" cy="1150107"/>
        </a:xfrm>
        <a:prstGeom prst="ellipse">
          <a:avLst/>
        </a:prstGeom>
        <a:solidFill>
          <a:schemeClr val="accent3">
            <a:hueOff val="9299686"/>
            <a:satOff val="-29716"/>
            <a:lumOff val="-7530"/>
            <a:alphaOff val="0"/>
          </a:schemeClr>
        </a:solidFill>
        <a:ln w="25400" cap="flat" cmpd="sng" algn="ctr">
          <a:solidFill>
            <a:schemeClr val="lt1">
              <a:hueOff val="0"/>
              <a:satOff val="0"/>
              <a:lumOff val="0"/>
              <a:alphaOff val="0"/>
            </a:schemeClr>
          </a:solidFill>
          <a:prstDash val="solid"/>
        </a:ln>
        <a:effectLst/>
        <a:scene3d>
          <a:camera prst="orthographicFront"/>
          <a:lightRig rig="threePt" dir="t"/>
        </a:scene3d>
        <a:sp3d>
          <a:bevelB w="44450" h="95250" prst="convex"/>
        </a:sp3d>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US" sz="1000" kern="1200"/>
            <a:t>Provision of services from other system of medicine</a:t>
          </a:r>
        </a:p>
      </dsp:txBody>
      <dsp:txXfrm>
        <a:off x="1064554" y="2585799"/>
        <a:ext cx="813249" cy="813249"/>
      </dsp:txXfrm>
    </dsp:sp>
    <dsp:sp modelId="{301624C0-A74A-4769-B31F-7E15CB081862}">
      <dsp:nvSpPr>
        <dsp:cNvPr id="0" name=""/>
        <dsp:cNvSpPr/>
      </dsp:nvSpPr>
      <dsp:spPr>
        <a:xfrm rot="12600000">
          <a:off x="2042022" y="1578052"/>
          <a:ext cx="213261" cy="391036"/>
        </a:xfrm>
        <a:prstGeom prst="rightArrow">
          <a:avLst>
            <a:gd name="adj1" fmla="val 60000"/>
            <a:gd name="adj2" fmla="val 50000"/>
          </a:avLst>
        </a:prstGeom>
        <a:solidFill>
          <a:schemeClr val="accent3">
            <a:hueOff val="11624607"/>
            <a:satOff val="-37145"/>
            <a:lumOff val="-9412"/>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rot="10800000">
        <a:off x="2101714" y="1672254"/>
        <a:ext cx="149283" cy="234622"/>
      </dsp:txXfrm>
    </dsp:sp>
    <dsp:sp modelId="{9949027A-0447-458F-9A5A-A167AEC87C3A}">
      <dsp:nvSpPr>
        <dsp:cNvPr id="0" name=""/>
        <dsp:cNvSpPr/>
      </dsp:nvSpPr>
      <dsp:spPr>
        <a:xfrm>
          <a:off x="896125" y="807376"/>
          <a:ext cx="1150107" cy="1150107"/>
        </a:xfrm>
        <a:prstGeom prst="ellipse">
          <a:avLst/>
        </a:prstGeom>
        <a:solidFill>
          <a:schemeClr val="accent3">
            <a:hueOff val="11624607"/>
            <a:satOff val="-37145"/>
            <a:lumOff val="-9412"/>
            <a:alphaOff val="0"/>
          </a:schemeClr>
        </a:solidFill>
        <a:ln w="25400" cap="flat" cmpd="sng" algn="ctr">
          <a:solidFill>
            <a:schemeClr val="lt1">
              <a:hueOff val="0"/>
              <a:satOff val="0"/>
              <a:lumOff val="0"/>
              <a:alphaOff val="0"/>
            </a:schemeClr>
          </a:solidFill>
          <a:prstDash val="solid"/>
        </a:ln>
        <a:effectLst/>
        <a:scene3d>
          <a:camera prst="orthographicFront"/>
          <a:lightRig rig="threePt" dir="t"/>
        </a:scene3d>
        <a:sp3d>
          <a:bevelB w="44450" h="95250" prst="convex"/>
        </a:sp3d>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US" sz="1000" kern="1200"/>
            <a:t>Diagnsotic Services</a:t>
          </a:r>
        </a:p>
      </dsp:txBody>
      <dsp:txXfrm>
        <a:off x="1064554" y="975805"/>
        <a:ext cx="813249" cy="813249"/>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Concourse">
      <a:dk1>
        <a:sysClr val="windowText" lastClr="000000"/>
      </a:dk1>
      <a:lt1>
        <a:sysClr val="window" lastClr="FFFFFF"/>
      </a:lt1>
      <a:dk2>
        <a:srgbClr val="464646"/>
      </a:dk2>
      <a:lt2>
        <a:srgbClr val="DEF5FA"/>
      </a:lt2>
      <a:accent1>
        <a:srgbClr val="2DA2BF"/>
      </a:accent1>
      <a:accent2>
        <a:srgbClr val="DA1F28"/>
      </a:accent2>
      <a:accent3>
        <a:srgbClr val="EB641B"/>
      </a:accent3>
      <a:accent4>
        <a:srgbClr val="39639D"/>
      </a:accent4>
      <a:accent5>
        <a:srgbClr val="474B78"/>
      </a:accent5>
      <a:accent6>
        <a:srgbClr val="7D3C4A"/>
      </a:accent6>
      <a:hlink>
        <a:srgbClr val="FF8119"/>
      </a:hlink>
      <a:folHlink>
        <a:srgbClr val="44B9E8"/>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2001-05-01T00:00:00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AD2FBC1-C610-4DE8-B25D-4991AAE51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19</Pages>
  <Words>3385</Words>
  <Characters>19298</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National Guidelines</vt:lpstr>
    </vt:vector>
  </TitlesOfParts>
  <Company>Child Health Division</Company>
  <LinksUpToDate>false</LinksUpToDate>
  <CharactersWithSpaces>22638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Guidelines</dc:title>
  <dc:subject>Ministry of Health &amp; Family Welfare,                                                      Government of India                                                       July 2018</dc:subject>
  <dc:creator>Child Health Division</dc:creator>
  <cp:lastModifiedBy>Hewlett-Packard Company</cp:lastModifiedBy>
  <cp:revision>6</cp:revision>
  <dcterms:created xsi:type="dcterms:W3CDTF">2018-07-25T04:43:00Z</dcterms:created>
  <dcterms:modified xsi:type="dcterms:W3CDTF">2018-07-25T05:08:00Z</dcterms:modified>
</cp:coreProperties>
</file>