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0561" w:rsidRDefault="008230FB" w:rsidP="00A1333B">
      <w:pPr>
        <w:pStyle w:val="NoSpacing"/>
      </w:pPr>
      <w:proofErr w:type="gramStart"/>
      <w:r>
        <w:t>b</w:t>
      </w:r>
      <w:proofErr w:type="gramEnd"/>
    </w:p>
    <w:tbl>
      <w:tblPr>
        <w:tblpPr w:leftFromText="187" w:rightFromText="187" w:bottomFromText="720" w:vertAnchor="page" w:horzAnchor="margin" w:tblpY="6097"/>
        <w:tblW w:w="5000" w:type="pct"/>
        <w:tblLook w:val="04A0"/>
      </w:tblPr>
      <w:tblGrid>
        <w:gridCol w:w="9576"/>
      </w:tblGrid>
      <w:tr w:rsidR="00A4614A" w:rsidRPr="00307AEC" w:rsidTr="00A4614A">
        <w:tc>
          <w:tcPr>
            <w:tcW w:w="9576" w:type="dxa"/>
          </w:tcPr>
          <w:p w:rsidR="00A4614A" w:rsidRPr="00307AEC" w:rsidRDefault="00DD6ACA" w:rsidP="00A1333B">
            <w:pPr>
              <w:pStyle w:val="Title"/>
              <w:jc w:val="center"/>
              <w:rPr>
                <w:rFonts w:ascii="Cambria" w:hAnsi="Cambria"/>
                <w:color w:val="auto"/>
                <w:sz w:val="40"/>
                <w:szCs w:val="24"/>
              </w:rPr>
            </w:pPr>
            <w:sdt>
              <w:sdtPr>
                <w:rPr>
                  <w:rFonts w:ascii="Cambria" w:hAnsi="Cambria"/>
                  <w:b/>
                  <w:color w:val="auto"/>
                  <w:sz w:val="40"/>
                  <w:szCs w:val="24"/>
                </w:rPr>
                <w:alias w:val="Title"/>
                <w:id w:val="1934172987"/>
                <w:dataBinding w:prefixMappings="xmlns:ns0='http://schemas.openxmlformats.org/package/2006/metadata/core-properties' xmlns:ns1='http://purl.org/dc/elements/1.1/'" w:xpath="/ns0:coreProperties[1]/ns1:title[1]" w:storeItemID="{6C3C8BC8-F283-45AE-878A-BAB7291924A1}"/>
                <w:text/>
              </w:sdtPr>
              <w:sdtContent>
                <w:r w:rsidR="00396B18">
                  <w:rPr>
                    <w:rFonts w:ascii="Cambria" w:hAnsi="Cambria"/>
                    <w:b/>
                    <w:color w:val="auto"/>
                    <w:sz w:val="40"/>
                    <w:szCs w:val="24"/>
                  </w:rPr>
                  <w:t xml:space="preserve">IDCF 2019                                                                    Intensified Diarrhoea Control Fortnight                     </w:t>
                </w:r>
                <w:r w:rsidR="005D0334">
                  <w:rPr>
                    <w:rFonts w:ascii="Cambria" w:hAnsi="Cambria"/>
                    <w:b/>
                    <w:color w:val="auto"/>
                    <w:sz w:val="40"/>
                    <w:szCs w:val="24"/>
                  </w:rPr>
                  <w:t xml:space="preserve">28 May to </w:t>
                </w:r>
                <w:r w:rsidR="00F874C7">
                  <w:rPr>
                    <w:rFonts w:ascii="Cambria" w:hAnsi="Cambria"/>
                    <w:b/>
                    <w:color w:val="auto"/>
                    <w:sz w:val="40"/>
                    <w:szCs w:val="24"/>
                  </w:rPr>
                  <w:t>8 June</w:t>
                </w:r>
                <w:r w:rsidR="005D0334">
                  <w:rPr>
                    <w:rFonts w:ascii="Cambria" w:hAnsi="Cambria"/>
                    <w:b/>
                    <w:color w:val="auto"/>
                    <w:sz w:val="40"/>
                    <w:szCs w:val="24"/>
                  </w:rPr>
                  <w:t xml:space="preserve"> </w:t>
                </w:r>
                <w:r w:rsidR="00396B18">
                  <w:rPr>
                    <w:rFonts w:ascii="Cambria" w:hAnsi="Cambria"/>
                    <w:b/>
                    <w:color w:val="auto"/>
                    <w:sz w:val="40"/>
                    <w:szCs w:val="24"/>
                  </w:rPr>
                  <w:t>2019</w:t>
                </w:r>
              </w:sdtContent>
            </w:sdt>
          </w:p>
        </w:tc>
      </w:tr>
      <w:tr w:rsidR="00A4614A" w:rsidRPr="00307AEC" w:rsidTr="00A4614A">
        <w:tc>
          <w:tcPr>
            <w:tcW w:w="0" w:type="auto"/>
            <w:tcBorders>
              <w:bottom w:val="single" w:sz="4" w:space="0" w:color="auto"/>
            </w:tcBorders>
            <w:vAlign w:val="bottom"/>
          </w:tcPr>
          <w:p w:rsidR="00A4614A" w:rsidRPr="00307AEC" w:rsidRDefault="00A4614A" w:rsidP="00B93DDE">
            <w:pPr>
              <w:pStyle w:val="Subtitle"/>
              <w:jc w:val="center"/>
              <w:rPr>
                <w:rFonts w:ascii="Cambria" w:hAnsi="Cambria"/>
                <w:color w:val="auto"/>
                <w:sz w:val="40"/>
              </w:rPr>
            </w:pPr>
            <w:bookmarkStart w:id="0" w:name="_GoBack"/>
            <w:bookmarkEnd w:id="0"/>
            <w:r w:rsidRPr="00307AEC">
              <w:rPr>
                <w:rFonts w:ascii="Cambria" w:hAnsi="Cambria"/>
                <w:color w:val="auto"/>
                <w:sz w:val="40"/>
              </w:rPr>
              <w:t>OPERATIONAL GUIDELINES</w:t>
            </w:r>
          </w:p>
        </w:tc>
      </w:tr>
      <w:tr w:rsidR="00A4614A" w:rsidRPr="00307AEC" w:rsidTr="00A4614A">
        <w:trPr>
          <w:trHeight w:val="1152"/>
        </w:trPr>
        <w:tc>
          <w:tcPr>
            <w:tcW w:w="0" w:type="auto"/>
            <w:tcBorders>
              <w:top w:val="single" w:sz="4" w:space="0" w:color="auto"/>
            </w:tcBorders>
            <w:vAlign w:val="bottom"/>
          </w:tcPr>
          <w:p w:rsidR="00A4614A" w:rsidRPr="00307AEC" w:rsidRDefault="00DD6ACA" w:rsidP="00A4614A">
            <w:pPr>
              <w:spacing w:after="0"/>
              <w:jc w:val="center"/>
              <w:rPr>
                <w:rFonts w:ascii="Cambria" w:hAnsi="Cambria"/>
                <w:b/>
                <w:sz w:val="40"/>
                <w:szCs w:val="24"/>
              </w:rPr>
            </w:pPr>
            <w:sdt>
              <w:sdtPr>
                <w:rPr>
                  <w:rFonts w:ascii="Cambria" w:hAnsi="Cambria"/>
                  <w:b/>
                  <w:sz w:val="40"/>
                  <w:szCs w:val="24"/>
                </w:rPr>
                <w:alias w:val="Abstract"/>
                <w:id w:val="624198434"/>
                <w:dataBinding w:prefixMappings="xmlns:ns0='http://schemas.microsoft.com/office/2006/coverPageProps'" w:xpath="/ns0:CoverPageProperties[1]/ns0:Abstract[1]" w:storeItemID="{55AF091B-3C7A-41E3-B477-F2FDAA23CFDA}"/>
                <w:text/>
              </w:sdtPr>
              <w:sdtContent>
                <w:r w:rsidR="00C87912">
                  <w:rPr>
                    <w:rFonts w:ascii="Cambria" w:hAnsi="Cambria"/>
                    <w:b/>
                    <w:sz w:val="40"/>
                    <w:szCs w:val="24"/>
                  </w:rPr>
                  <w:t>Ministry of Health &amp; Family Welfare</w:t>
                </w:r>
              </w:sdtContent>
            </w:sdt>
            <w:r w:rsidR="00A4614A" w:rsidRPr="00307AEC">
              <w:rPr>
                <w:rFonts w:ascii="Cambria" w:hAnsi="Cambria"/>
                <w:b/>
                <w:sz w:val="40"/>
                <w:szCs w:val="24"/>
              </w:rPr>
              <w:t>,</w:t>
            </w:r>
          </w:p>
          <w:p w:rsidR="00A4614A" w:rsidRPr="00307AEC" w:rsidRDefault="00A4614A" w:rsidP="00A4614A">
            <w:pPr>
              <w:spacing w:after="0"/>
              <w:jc w:val="center"/>
              <w:rPr>
                <w:rFonts w:ascii="Cambria" w:hAnsi="Cambria"/>
                <w:sz w:val="40"/>
                <w:szCs w:val="24"/>
              </w:rPr>
            </w:pPr>
            <w:r w:rsidRPr="00307AEC">
              <w:rPr>
                <w:rFonts w:ascii="Cambria" w:hAnsi="Cambria"/>
                <w:b/>
                <w:sz w:val="40"/>
                <w:szCs w:val="24"/>
              </w:rPr>
              <w:t>Government of India</w:t>
            </w:r>
          </w:p>
        </w:tc>
      </w:tr>
    </w:tbl>
    <w:p w:rsidR="00A4614A" w:rsidRDefault="00DD6ACA">
      <w:r w:rsidRPr="00DD6ACA">
        <w:rPr>
          <w:noProof/>
          <w:lang w:val="en-US"/>
        </w:rPr>
        <w:pict>
          <v:shapetype id="_x0000_t202" coordsize="21600,21600" o:spt="202" path="m,l,21600r21600,l21600,xe">
            <v:stroke joinstyle="miter"/>
            <v:path gradientshapeok="t" o:connecttype="rect"/>
          </v:shapetype>
          <v:shape id="Text Box 24" o:spid="_x0000_s1026" type="#_x0000_t202" style="position:absolute;margin-left:-31.5pt;margin-top:489.1pt;width:540.5pt;height:50.6pt;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" fillcolor="#17365d [2415]" stroked="f">
            <v:textbox>
              <w:txbxContent>
                <w:p w:rsidR="003D39C0" w:rsidRPr="00841B96" w:rsidRDefault="00DD6ACA" w:rsidP="00A4614A">
                  <w:pPr>
                    <w:jc w:val="center"/>
                    <w:rPr>
                      <w:sz w:val="18"/>
                    </w:rPr>
                  </w:pPr>
                  <w:sdt>
                    <w:sdtPr>
                      <w:rPr>
                        <w:b/>
                        <w:i/>
                        <w:sz w:val="28"/>
                        <w:szCs w:val="28"/>
                      </w:rPr>
                      <w:alias w:val="Subtitle"/>
                      <w:id w:val="-1352338216"/>
                      <w:dataBinding w:prefixMappings="xmlns:ns0='http://schemas.openxmlformats.org/package/2006/metadata/core-properties' xmlns:ns1='http://purl.org/dc/elements/1.1/'" w:xpath="/ns0:coreProperties[1]/ns1:subject[1]" w:storeItemID="{6C3C8BC8-F283-45AE-878A-BAB7291924A1}"/>
                      <w:text/>
                    </w:sdtPr>
                    <w:sdtContent>
                      <w:r w:rsidR="003D39C0">
                        <w:rPr>
                          <w:b/>
                          <w:i/>
                          <w:sz w:val="28"/>
                          <w:szCs w:val="28"/>
                        </w:rPr>
                        <w:t>Intensification of efforts towards “zero” childhood deaths due to Diarrhoea across all States &amp; UTs of India</w:t>
                      </w:r>
                    </w:sdtContent>
                  </w:sdt>
                </w:p>
                <w:p w:rsidR="003D39C0" w:rsidRDefault="003D39C0" w:rsidP="00A4614A">
                  <w:pPr>
                    <w:jc w:val="center"/>
                  </w:pPr>
                </w:p>
              </w:txbxContent>
            </v:textbox>
          </v:shape>
        </w:pict>
      </w:r>
      <w:r w:rsidR="00A4614A">
        <w:rPr>
          <w:noProof/>
          <w:lang w:eastAsia="en-IN"/>
        </w:rPr>
        <w:drawing>
          <wp:anchor distT="0" distB="0" distL="114300" distR="114300" simplePos="0" relativeHeight="251665920" behindDoc="0" locked="0" layoutInCell="1" allowOverlap="1">
            <wp:simplePos x="0" y="0"/>
            <wp:positionH relativeFrom="column">
              <wp:posOffset>2154555</wp:posOffset>
            </wp:positionH>
            <wp:positionV relativeFrom="paragraph">
              <wp:posOffset>7292068</wp:posOffset>
            </wp:positionV>
            <wp:extent cx="1610995" cy="822960"/>
            <wp:effectExtent l="0" t="0" r="8255" b="0"/>
            <wp:wrapThrough wrapText="bothSides">
              <wp:wrapPolygon edited="0">
                <wp:start x="0" y="0"/>
                <wp:lineTo x="0" y="21000"/>
                <wp:lineTo x="21455" y="21000"/>
                <wp:lineTo x="21455"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0995" cy="822960"/>
                    </a:xfrm>
                    <a:prstGeom prst="rect">
                      <a:avLst/>
                    </a:prstGeom>
                    <a:noFill/>
                    <a:ln>
                      <a:noFill/>
                    </a:ln>
                  </pic:spPr>
                </pic:pic>
              </a:graphicData>
            </a:graphic>
          </wp:anchor>
        </w:drawing>
      </w:r>
      <w:r w:rsidRPr="00DD6ACA">
        <w:rPr>
          <w:noProof/>
          <w:lang w:val="en-US"/>
        </w:rPr>
        <w:pict>
          <v:rect id="Rectangle 21" o:spid="_x0000_s1027" style="position:absolute;margin-left:-30pt;margin-top:-23.25pt;width:525pt;height:102.85pt;z-index:251661824;visibility:visible;mso-position-horizontal-relative:text;mso-position-vertical-relative:text;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" fillcolor="white [3212]" strokecolor="#243f60 [1604]" strokeweight="2pt">
            <v:textbox>
              <w:txbxContent>
                <w:p w:rsidR="003D39C0" w:rsidRDefault="003D39C0" w:rsidP="00A4614A">
                  <w:pPr>
                    <w:jc w:val="both"/>
                  </w:pPr>
                  <w:r>
                    <w:rPr>
                      <w:noProof/>
                      <w:lang w:eastAsia="en-IN"/>
                    </w:rPr>
                    <w:drawing>
                      <wp:inline distT="0" distB="0" distL="0" distR="0">
                        <wp:extent cx="635000" cy="985345"/>
                        <wp:effectExtent l="0" t="0" r="0" b="5715"/>
                        <wp:docPr id="25" name="Picture 25" descr="http://1.bp.blogspot.com/_5j_axJRogXw/TBNyEnxpVsI/AAAAAAAAACE/vHSLL43et7k/s1600/govt_of_ind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1.bp.blogspot.com/_5j_axJRogXw/TBNyEnxpVsI/AAAAAAAAACE/vHSLL43et7k/s1600/govt_of_ind_logo.pn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5855" cy="1002189"/>
                                </a:xfrm>
                                <a:prstGeom prst="rect">
                                  <a:avLst/>
                                </a:prstGeom>
                                <a:noFill/>
                                <a:ln>
                                  <a:noFill/>
                                </a:ln>
                              </pic:spPr>
                            </pic:pic>
                          </a:graphicData>
                        </a:graphic>
                      </wp:inline>
                    </w:drawing>
                  </w:r>
                  <w:r>
                    <w:rPr>
                      <w:noProof/>
                      <w:lang w:eastAsia="en-IN"/>
                    </w:rPr>
                    <w:drawing>
                      <wp:inline distT="0" distB="0" distL="0" distR="0">
                        <wp:extent cx="1557655" cy="930002"/>
                        <wp:effectExtent l="0" t="0" r="4445" b="3810"/>
                        <wp:docPr id="22" name="Picture 22" descr="http://sanitation.indiawaterportal.org/sites/default/files/styles/inner_page_image_style/public/Swachh_Bharat_Logo_Hindi_750x500px.jpg?itok=jYWkcobQ"/>
                        <wp:cNvGraphicFramePr/>
                        <a:graphic xmlns:a="http://schemas.openxmlformats.org/drawingml/2006/main">
                          <a:graphicData uri="http://schemas.openxmlformats.org/drawingml/2006/picture">
                            <pic:pic xmlns:pic="http://schemas.openxmlformats.org/drawingml/2006/picture">
                              <pic:nvPicPr>
                                <pic:cNvPr id="16" name="Picture 16" descr="http://sanitation.indiawaterportal.org/sites/default/files/styles/inner_page_image_style/public/Swachh_Bharat_Logo_Hindi_750x500px.jpg?itok=jYWkcobQ"/>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67055" cy="935614"/>
                                </a:xfrm>
                                <a:prstGeom prst="rect">
                                  <a:avLst/>
                                </a:prstGeom>
                                <a:noFill/>
                                <a:ln>
                                  <a:noFill/>
                                </a:ln>
                              </pic:spPr>
                            </pic:pic>
                          </a:graphicData>
                        </a:graphic>
                      </wp:inline>
                    </w:drawing>
                  </w:r>
                  <w:r>
                    <w:rPr>
                      <w:noProof/>
                      <w:lang w:eastAsia="en-IN"/>
                    </w:rPr>
                    <w:drawing>
                      <wp:inline distT="0" distB="0" distL="0" distR="0">
                        <wp:extent cx="1480185" cy="1110615"/>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0185" cy="1110615"/>
                                </a:xfrm>
                                <a:prstGeom prst="rect">
                                  <a:avLst/>
                                </a:prstGeom>
                                <a:noFill/>
                                <a:ln>
                                  <a:noFill/>
                                </a:ln>
                              </pic:spPr>
                            </pic:pic>
                          </a:graphicData>
                        </a:graphic>
                      </wp:inline>
                    </w:drawing>
                  </w:r>
                </w:p>
              </w:txbxContent>
            </v:textbox>
          </v:rect>
        </w:pict>
      </w:r>
      <w:r w:rsidR="00A4614A">
        <w:rPr>
          <w:noProof/>
          <w:lang w:eastAsia="en-IN"/>
        </w:rPr>
        <w:drawing>
          <wp:anchor distT="0" distB="0" distL="114300" distR="114300" simplePos="0" relativeHeight="251663872" behindDoc="1" locked="0" layoutInCell="1" allowOverlap="1">
            <wp:simplePos x="0" y="0"/>
            <wp:positionH relativeFrom="column">
              <wp:posOffset>-381000</wp:posOffset>
            </wp:positionH>
            <wp:positionV relativeFrom="paragraph">
              <wp:posOffset>-289560</wp:posOffset>
            </wp:positionV>
            <wp:extent cx="1638300" cy="1093172"/>
            <wp:effectExtent l="0" t="0" r="0" b="0"/>
            <wp:wrapNone/>
            <wp:docPr id="16" name="Picture 16" descr="http://sanitation.indiawaterportal.org/sites/default/files/styles/inner_page_image_style/public/Swachh_Bharat_Logo_Hindi_750x500px.jpg?itok=jYWkco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nitation.indiawaterportal.org/sites/default/files/styles/inner_page_image_style/public/Swachh_Bharat_Logo_Hindi_750x500px.jpg?itok=jYWkcobQ"/>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38300" cy="1093172"/>
                    </a:xfrm>
                    <a:prstGeom prst="rect">
                      <a:avLst/>
                    </a:prstGeom>
                    <a:noFill/>
                    <a:ln>
                      <a:noFill/>
                    </a:ln>
                  </pic:spPr>
                </pic:pic>
              </a:graphicData>
            </a:graphic>
          </wp:anchor>
        </w:drawing>
      </w:r>
      <w:r w:rsidRPr="00DD6ACA">
        <w:rPr>
          <w:noProof/>
          <w:lang w:val="en-US"/>
        </w:rPr>
        <w:pict>
          <v:shape id="Text Box 53" o:spid="_x0000_s1028" type="#_x0000_t202" style="position:absolute;margin-left:0;margin-top:0;width:467.8pt;height:21.25pt;z-index:251655680;visibility:visible;mso-width-percent:1000;mso-height-percent:150;mso-left-percent:0;mso-position-horizontal-relative:margin;mso-position-vertical:bottom;mso-position-vertical-relative:margin;mso-width-percent:1000;mso-height-percent:150;mso-lef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" filled="f" stroked="f" strokeweight=".5pt">
            <v:path arrowok="t"/>
            <v:textbox style="mso-fit-shape-to-text:t">
              <w:txbxContent>
                <w:sdt>
                  <w:sdtPr>
                    <w:id w:val="1735045902"/>
                    <w:date w:fullDate="2019-04-03T00:00:00Z">
                      <w:dateFormat w:val="M/d/yyyy"/>
                      <w:lid w:val="en-US"/>
                      <w:storeMappedDataAs w:val="dateTime"/>
                      <w:calendar w:val="gregorian"/>
                    </w:date>
                  </w:sdtPr>
                  <w:sdtContent>
                    <w:p w:rsidR="003D39C0" w:rsidRDefault="003D39C0" w:rsidP="00A4614A">
                      <w:pPr>
                        <w:pStyle w:val="Subtitle"/>
                        <w:spacing w:after="0" w:line="240" w:lineRule="auto"/>
                      </w:pPr>
                      <w:r>
                        <w:t>4/3/2019</w:t>
                      </w:r>
                    </w:p>
                  </w:sdtContent>
                </w:sdt>
              </w:txbxContent>
            </v:textbox>
            <w10:wrap anchorx="margin" anchory="margin"/>
          </v:shape>
        </w:pict>
      </w:r>
      <w:r w:rsidRPr="00DD6ACA">
        <w:rPr>
          <w:noProof/>
          <w:lang w:val="en-US"/>
        </w:rPr>
        <w:pict>
          <v:rect id="Rectangle 55" o:spid="_x0000_s1323" style="position:absolute;margin-left:0;margin-top:0;width:467.8pt;height:2.85pt;z-index:251657728;visibility:visible;mso-width-percent:1000;mso-position-horizontal:center;mso-position-horizontal-relative:margin;mso-position-vertical:bottom;mso-position-vertical-relative:margin;mso-width-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" fillcolor="#4f81bd [3204]" stroked="f" strokeweight="2pt">
            <v:path arrowok="t"/>
            <w10:wrap anchorx="margin" anchory="margin"/>
          </v:rect>
        </w:pict>
      </w:r>
    </w:p>
    <w:p w:rsidR="00C40561" w:rsidRDefault="00A4614A">
      <w:r>
        <w:br w:type="page"/>
      </w:r>
    </w:p>
    <w:sdt>
      <w:sdtPr>
        <w:rPr>
          <w:rFonts w:ascii="Cambria" w:eastAsiaTheme="minorHAnsi" w:hAnsi="Cambria" w:cstheme="minorBidi"/>
          <w:b w:val="0"/>
          <w:bCs w:val="0"/>
          <w:color w:val="auto"/>
          <w:sz w:val="24"/>
          <w:szCs w:val="24"/>
          <w:lang w:val="en-IN" w:eastAsia="en-US"/>
        </w:rPr>
        <w:id w:val="-1315559148"/>
        <w:docPartObj>
          <w:docPartGallery w:val="Table of Contents"/>
          <w:docPartUnique/>
        </w:docPartObj>
      </w:sdtPr>
      <w:sdtEndPr>
        <w:rPr>
          <w:noProof/>
        </w:rPr>
      </w:sdtEndPr>
      <w:sdtContent>
        <w:p w:rsidR="00FF035A" w:rsidRDefault="00FF035A" w:rsidP="00DF3E1D">
          <w:pPr>
            <w:pStyle w:val="TOCHeading"/>
            <w:rPr>
              <w:rFonts w:ascii="Cambria" w:eastAsiaTheme="minorHAnsi" w:hAnsi="Cambria" w:cstheme="minorBidi"/>
              <w:b w:val="0"/>
              <w:bCs w:val="0"/>
              <w:color w:val="auto"/>
              <w:sz w:val="24"/>
              <w:szCs w:val="24"/>
              <w:lang w:val="en-IN" w:eastAsia="en-US"/>
            </w:rPr>
          </w:pPr>
        </w:p>
        <w:p w:rsidR="00FF035A" w:rsidRDefault="00FF035A">
          <w:pPr>
            <w:rPr>
              <w:rFonts w:ascii="Cambria" w:hAnsi="Cambria"/>
              <w:sz w:val="24"/>
              <w:szCs w:val="24"/>
            </w:rPr>
          </w:pPr>
          <w:r>
            <w:rPr>
              <w:rFonts w:ascii="Cambria" w:hAnsi="Cambria"/>
              <w:b/>
              <w:bCs/>
              <w:sz w:val="24"/>
              <w:szCs w:val="24"/>
            </w:rPr>
            <w:br w:type="page"/>
          </w:r>
        </w:p>
        <w:p w:rsidR="003840F5" w:rsidRPr="00915C6A" w:rsidRDefault="003840F5" w:rsidP="00DF3E1D">
          <w:pPr>
            <w:pStyle w:val="TOCHeading"/>
            <w:rPr>
              <w:rFonts w:ascii="Cambria" w:hAnsi="Cambria"/>
              <w:sz w:val="24"/>
              <w:szCs w:val="24"/>
            </w:rPr>
          </w:pPr>
          <w:r w:rsidRPr="00915C6A">
            <w:rPr>
              <w:rFonts w:ascii="Cambria" w:hAnsi="Cambria"/>
              <w:sz w:val="24"/>
              <w:szCs w:val="24"/>
            </w:rPr>
            <w:lastRenderedPageBreak/>
            <w:t>Contents</w:t>
          </w:r>
        </w:p>
        <w:p w:rsidR="00D44A09" w:rsidRDefault="00DD6ACA">
          <w:pPr>
            <w:pStyle w:val="TOC1"/>
            <w:tabs>
              <w:tab w:val="left" w:pos="440"/>
              <w:tab w:val="right" w:leader="dot" w:pos="9350"/>
            </w:tabs>
            <w:rPr>
              <w:rFonts w:eastAsiaTheme="minorEastAsia"/>
              <w:noProof/>
              <w:lang w:val="en-US"/>
            </w:rPr>
          </w:pPr>
          <w:r w:rsidRPr="00DD6ACA">
            <w:rPr>
              <w:rFonts w:ascii="Cambria" w:hAnsi="Cambria"/>
              <w:sz w:val="24"/>
              <w:szCs w:val="24"/>
            </w:rPr>
            <w:fldChar w:fldCharType="begin"/>
          </w:r>
          <w:r w:rsidR="003840F5" w:rsidRPr="00915C6A">
            <w:rPr>
              <w:rFonts w:ascii="Cambria" w:hAnsi="Cambria"/>
              <w:sz w:val="24"/>
              <w:szCs w:val="24"/>
            </w:rPr>
            <w:instrText xml:space="preserve"> TOC \o "1-3" \h \z \u </w:instrText>
          </w:r>
          <w:r w:rsidRPr="00DD6ACA">
            <w:rPr>
              <w:rFonts w:ascii="Cambria" w:hAnsi="Cambria"/>
              <w:sz w:val="24"/>
              <w:szCs w:val="24"/>
            </w:rPr>
            <w:fldChar w:fldCharType="separate"/>
          </w:r>
          <w:hyperlink w:anchor="_Toc5277996" w:history="1">
            <w:r w:rsidR="00D44A09" w:rsidRPr="00F65030">
              <w:rPr>
                <w:rStyle w:val="Hyperlink"/>
                <w:noProof/>
              </w:rPr>
              <w:t>1.</w:t>
            </w:r>
            <w:r w:rsidR="00D44A09">
              <w:rPr>
                <w:rFonts w:eastAsiaTheme="minorEastAsia"/>
                <w:noProof/>
                <w:lang w:val="en-US"/>
              </w:rPr>
              <w:tab/>
            </w:r>
            <w:r w:rsidR="00D44A09" w:rsidRPr="00F65030">
              <w:rPr>
                <w:rStyle w:val="Hyperlink"/>
                <w:noProof/>
              </w:rPr>
              <w:t>Introduction</w:t>
            </w:r>
            <w:r w:rsidR="00D44A09">
              <w:rPr>
                <w:noProof/>
                <w:webHidden/>
              </w:rPr>
              <w:tab/>
            </w:r>
            <w:r>
              <w:rPr>
                <w:noProof/>
                <w:webHidden/>
              </w:rPr>
              <w:fldChar w:fldCharType="begin"/>
            </w:r>
            <w:r w:rsidR="00D44A09">
              <w:rPr>
                <w:noProof/>
                <w:webHidden/>
              </w:rPr>
              <w:instrText xml:space="preserve"> PAGEREF _Toc5277996 \h </w:instrText>
            </w:r>
            <w:r>
              <w:rPr>
                <w:noProof/>
                <w:webHidden/>
              </w:rPr>
            </w:r>
            <w:r>
              <w:rPr>
                <w:noProof/>
                <w:webHidden/>
              </w:rPr>
              <w:fldChar w:fldCharType="separate"/>
            </w:r>
            <w:r w:rsidR="00975550">
              <w:rPr>
                <w:noProof/>
                <w:webHidden/>
              </w:rPr>
              <w:t>1</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7997" w:history="1">
            <w:r w:rsidR="00D44A09" w:rsidRPr="00F65030">
              <w:rPr>
                <w:rStyle w:val="Hyperlink"/>
                <w:noProof/>
              </w:rPr>
              <w:t>2.</w:t>
            </w:r>
            <w:r w:rsidR="00D44A09">
              <w:rPr>
                <w:rFonts w:eastAsiaTheme="minorEastAsia"/>
                <w:noProof/>
                <w:lang w:val="en-US"/>
              </w:rPr>
              <w:tab/>
            </w:r>
            <w:r w:rsidR="00D44A09" w:rsidRPr="00F65030">
              <w:rPr>
                <w:rStyle w:val="Hyperlink"/>
                <w:noProof/>
              </w:rPr>
              <w:t>Rationale</w:t>
            </w:r>
            <w:r w:rsidR="00D44A09">
              <w:rPr>
                <w:noProof/>
                <w:webHidden/>
              </w:rPr>
              <w:tab/>
            </w:r>
            <w:r>
              <w:rPr>
                <w:noProof/>
                <w:webHidden/>
              </w:rPr>
              <w:fldChar w:fldCharType="begin"/>
            </w:r>
            <w:r w:rsidR="00D44A09">
              <w:rPr>
                <w:noProof/>
                <w:webHidden/>
              </w:rPr>
              <w:instrText xml:space="preserve"> PAGEREF _Toc5277997 \h </w:instrText>
            </w:r>
            <w:r>
              <w:rPr>
                <w:noProof/>
                <w:webHidden/>
              </w:rPr>
            </w:r>
            <w:r>
              <w:rPr>
                <w:noProof/>
                <w:webHidden/>
              </w:rPr>
              <w:fldChar w:fldCharType="separate"/>
            </w:r>
            <w:r w:rsidR="00975550">
              <w:rPr>
                <w:noProof/>
                <w:webHidden/>
              </w:rPr>
              <w:t>1</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7998" w:history="1">
            <w:r w:rsidR="00D44A09" w:rsidRPr="00F65030">
              <w:rPr>
                <w:rStyle w:val="Hyperlink"/>
                <w:noProof/>
              </w:rPr>
              <w:t>3.</w:t>
            </w:r>
            <w:r w:rsidR="00D44A09">
              <w:rPr>
                <w:rFonts w:eastAsiaTheme="minorEastAsia"/>
                <w:noProof/>
                <w:lang w:val="en-US"/>
              </w:rPr>
              <w:tab/>
            </w:r>
            <w:r w:rsidR="00D44A09" w:rsidRPr="00F65030">
              <w:rPr>
                <w:rStyle w:val="Hyperlink"/>
                <w:noProof/>
              </w:rPr>
              <w:t>Objective and Strategy</w:t>
            </w:r>
            <w:r w:rsidR="00D44A09">
              <w:rPr>
                <w:noProof/>
                <w:webHidden/>
              </w:rPr>
              <w:tab/>
            </w:r>
            <w:r>
              <w:rPr>
                <w:noProof/>
                <w:webHidden/>
              </w:rPr>
              <w:fldChar w:fldCharType="begin"/>
            </w:r>
            <w:r w:rsidR="00D44A09">
              <w:rPr>
                <w:noProof/>
                <w:webHidden/>
              </w:rPr>
              <w:instrText xml:space="preserve"> PAGEREF _Toc5277998 \h </w:instrText>
            </w:r>
            <w:r>
              <w:rPr>
                <w:noProof/>
                <w:webHidden/>
              </w:rPr>
            </w:r>
            <w:r>
              <w:rPr>
                <w:noProof/>
                <w:webHidden/>
              </w:rPr>
              <w:fldChar w:fldCharType="separate"/>
            </w:r>
            <w:r w:rsidR="00975550">
              <w:rPr>
                <w:noProof/>
                <w:webHidden/>
              </w:rPr>
              <w:t>2</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7999" w:history="1">
            <w:r w:rsidR="00D44A09" w:rsidRPr="00F65030">
              <w:rPr>
                <w:rStyle w:val="Hyperlink"/>
                <w:noProof/>
              </w:rPr>
              <w:t>3.1 Goal of IDCF</w:t>
            </w:r>
            <w:r w:rsidR="00D44A09">
              <w:rPr>
                <w:noProof/>
                <w:webHidden/>
              </w:rPr>
              <w:tab/>
            </w:r>
            <w:r>
              <w:rPr>
                <w:noProof/>
                <w:webHidden/>
              </w:rPr>
              <w:fldChar w:fldCharType="begin"/>
            </w:r>
            <w:r w:rsidR="00D44A09">
              <w:rPr>
                <w:noProof/>
                <w:webHidden/>
              </w:rPr>
              <w:instrText xml:space="preserve"> PAGEREF _Toc5277999 \h </w:instrText>
            </w:r>
            <w:r>
              <w:rPr>
                <w:noProof/>
                <w:webHidden/>
              </w:rPr>
            </w:r>
            <w:r>
              <w:rPr>
                <w:noProof/>
                <w:webHidden/>
              </w:rPr>
              <w:fldChar w:fldCharType="separate"/>
            </w:r>
            <w:r w:rsidR="00975550">
              <w:rPr>
                <w:noProof/>
                <w:webHidden/>
              </w:rPr>
              <w:t>2</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0" w:history="1">
            <w:r w:rsidR="00D44A09" w:rsidRPr="00F65030">
              <w:rPr>
                <w:rStyle w:val="Hyperlink"/>
                <w:noProof/>
              </w:rPr>
              <w:t>3.2 Objectives of IDCF</w:t>
            </w:r>
            <w:r w:rsidR="00D44A09">
              <w:rPr>
                <w:noProof/>
                <w:webHidden/>
              </w:rPr>
              <w:tab/>
            </w:r>
            <w:r>
              <w:rPr>
                <w:noProof/>
                <w:webHidden/>
              </w:rPr>
              <w:fldChar w:fldCharType="begin"/>
            </w:r>
            <w:r w:rsidR="00D44A09">
              <w:rPr>
                <w:noProof/>
                <w:webHidden/>
              </w:rPr>
              <w:instrText xml:space="preserve"> PAGEREF _Toc5278000 \h </w:instrText>
            </w:r>
            <w:r>
              <w:rPr>
                <w:noProof/>
                <w:webHidden/>
              </w:rPr>
            </w:r>
            <w:r>
              <w:rPr>
                <w:noProof/>
                <w:webHidden/>
              </w:rPr>
              <w:fldChar w:fldCharType="separate"/>
            </w:r>
            <w:r w:rsidR="00975550">
              <w:rPr>
                <w:noProof/>
                <w:webHidden/>
              </w:rPr>
              <w:t>2</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1" w:history="1">
            <w:r w:rsidR="00D44A09" w:rsidRPr="00F65030">
              <w:rPr>
                <w:rStyle w:val="Hyperlink"/>
                <w:noProof/>
              </w:rPr>
              <w:t>3.3 Strategy for the IDCF</w:t>
            </w:r>
            <w:r w:rsidR="00D44A09">
              <w:rPr>
                <w:noProof/>
                <w:webHidden/>
              </w:rPr>
              <w:tab/>
            </w:r>
            <w:r>
              <w:rPr>
                <w:noProof/>
                <w:webHidden/>
              </w:rPr>
              <w:fldChar w:fldCharType="begin"/>
            </w:r>
            <w:r w:rsidR="00D44A09">
              <w:rPr>
                <w:noProof/>
                <w:webHidden/>
              </w:rPr>
              <w:instrText xml:space="preserve"> PAGEREF _Toc5278001 \h </w:instrText>
            </w:r>
            <w:r>
              <w:rPr>
                <w:noProof/>
                <w:webHidden/>
              </w:rPr>
            </w:r>
            <w:r>
              <w:rPr>
                <w:noProof/>
                <w:webHidden/>
              </w:rPr>
              <w:fldChar w:fldCharType="separate"/>
            </w:r>
            <w:r w:rsidR="00975550">
              <w:rPr>
                <w:noProof/>
                <w:webHidden/>
              </w:rPr>
              <w:t>2</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8002" w:history="1">
            <w:r w:rsidR="00D44A09" w:rsidRPr="00F65030">
              <w:rPr>
                <w:rStyle w:val="Hyperlink"/>
                <w:noProof/>
              </w:rPr>
              <w:t>4.</w:t>
            </w:r>
            <w:r w:rsidR="00D44A09">
              <w:rPr>
                <w:rFonts w:eastAsiaTheme="minorEastAsia"/>
                <w:noProof/>
                <w:lang w:val="en-US"/>
              </w:rPr>
              <w:tab/>
            </w:r>
            <w:r w:rsidR="00D44A09" w:rsidRPr="00F65030">
              <w:rPr>
                <w:rStyle w:val="Hyperlink"/>
                <w:noProof/>
              </w:rPr>
              <w:t xml:space="preserve">Overview of activities in IDCF – 2019 (28 May to </w:t>
            </w:r>
            <w:r w:rsidR="00F874C7">
              <w:rPr>
                <w:rStyle w:val="Hyperlink"/>
                <w:noProof/>
              </w:rPr>
              <w:t>8 June</w:t>
            </w:r>
            <w:r w:rsidR="00D44A09" w:rsidRPr="00F65030">
              <w:rPr>
                <w:rStyle w:val="Hyperlink"/>
                <w:noProof/>
              </w:rPr>
              <w:t>)</w:t>
            </w:r>
            <w:r w:rsidR="00D44A09">
              <w:rPr>
                <w:noProof/>
                <w:webHidden/>
              </w:rPr>
              <w:tab/>
            </w:r>
            <w:r>
              <w:rPr>
                <w:noProof/>
                <w:webHidden/>
              </w:rPr>
              <w:fldChar w:fldCharType="begin"/>
            </w:r>
            <w:r w:rsidR="00D44A09">
              <w:rPr>
                <w:noProof/>
                <w:webHidden/>
              </w:rPr>
              <w:instrText xml:space="preserve"> PAGEREF _Toc5278002 \h </w:instrText>
            </w:r>
            <w:r>
              <w:rPr>
                <w:noProof/>
                <w:webHidden/>
              </w:rPr>
            </w:r>
            <w:r>
              <w:rPr>
                <w:noProof/>
                <w:webHidden/>
              </w:rPr>
              <w:fldChar w:fldCharType="separate"/>
            </w:r>
            <w:r w:rsidR="00975550">
              <w:rPr>
                <w:noProof/>
                <w:webHidden/>
              </w:rPr>
              <w:t>2</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8003" w:history="1">
            <w:r w:rsidR="00D44A09" w:rsidRPr="00F65030">
              <w:rPr>
                <w:rStyle w:val="Hyperlink"/>
                <w:noProof/>
              </w:rPr>
              <w:t>5.</w:t>
            </w:r>
            <w:r w:rsidR="00D44A09">
              <w:rPr>
                <w:rFonts w:eastAsiaTheme="minorEastAsia"/>
                <w:noProof/>
                <w:lang w:val="en-US"/>
              </w:rPr>
              <w:tab/>
            </w:r>
            <w:r w:rsidR="00D44A09" w:rsidRPr="00F65030">
              <w:rPr>
                <w:rStyle w:val="Hyperlink"/>
                <w:noProof/>
              </w:rPr>
              <w:t>Pre- campaign planning</w:t>
            </w:r>
            <w:r w:rsidR="00D44A09">
              <w:rPr>
                <w:noProof/>
                <w:webHidden/>
              </w:rPr>
              <w:tab/>
            </w:r>
            <w:r>
              <w:rPr>
                <w:noProof/>
                <w:webHidden/>
              </w:rPr>
              <w:fldChar w:fldCharType="begin"/>
            </w:r>
            <w:r w:rsidR="00D44A09">
              <w:rPr>
                <w:noProof/>
                <w:webHidden/>
              </w:rPr>
              <w:instrText xml:space="preserve"> PAGEREF _Toc5278003 \h </w:instrText>
            </w:r>
            <w:r>
              <w:rPr>
                <w:noProof/>
                <w:webHidden/>
              </w:rPr>
            </w:r>
            <w:r>
              <w:rPr>
                <w:noProof/>
                <w:webHidden/>
              </w:rPr>
              <w:fldChar w:fldCharType="separate"/>
            </w:r>
            <w:r w:rsidR="00975550">
              <w:rPr>
                <w:noProof/>
                <w:webHidden/>
              </w:rPr>
              <w:t>3</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4" w:history="1">
            <w:r w:rsidR="00D44A09" w:rsidRPr="00F65030">
              <w:rPr>
                <w:rStyle w:val="Hyperlink"/>
                <w:noProof/>
              </w:rPr>
              <w:t>5.1 Setting up of the committees</w:t>
            </w:r>
            <w:r w:rsidR="00D44A09">
              <w:rPr>
                <w:noProof/>
                <w:webHidden/>
              </w:rPr>
              <w:tab/>
            </w:r>
            <w:r>
              <w:rPr>
                <w:noProof/>
                <w:webHidden/>
              </w:rPr>
              <w:fldChar w:fldCharType="begin"/>
            </w:r>
            <w:r w:rsidR="00D44A09">
              <w:rPr>
                <w:noProof/>
                <w:webHidden/>
              </w:rPr>
              <w:instrText xml:space="preserve"> PAGEREF _Toc5278004 \h </w:instrText>
            </w:r>
            <w:r>
              <w:rPr>
                <w:noProof/>
                <w:webHidden/>
              </w:rPr>
            </w:r>
            <w:r>
              <w:rPr>
                <w:noProof/>
                <w:webHidden/>
              </w:rPr>
              <w:fldChar w:fldCharType="separate"/>
            </w:r>
            <w:r w:rsidR="00975550">
              <w:rPr>
                <w:noProof/>
                <w:webHidden/>
              </w:rPr>
              <w:t>3</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05" w:history="1">
            <w:r w:rsidR="00D44A09" w:rsidRPr="00F65030">
              <w:rPr>
                <w:rStyle w:val="Hyperlink"/>
                <w:noProof/>
              </w:rPr>
              <w:t>5.1.1 IDCF coordination committee</w:t>
            </w:r>
            <w:r w:rsidR="00D44A09">
              <w:rPr>
                <w:noProof/>
                <w:webHidden/>
              </w:rPr>
              <w:tab/>
            </w:r>
            <w:r>
              <w:rPr>
                <w:noProof/>
                <w:webHidden/>
              </w:rPr>
              <w:fldChar w:fldCharType="begin"/>
            </w:r>
            <w:r w:rsidR="00D44A09">
              <w:rPr>
                <w:noProof/>
                <w:webHidden/>
              </w:rPr>
              <w:instrText xml:space="preserve"> PAGEREF _Toc5278005 \h </w:instrText>
            </w:r>
            <w:r>
              <w:rPr>
                <w:noProof/>
                <w:webHidden/>
              </w:rPr>
            </w:r>
            <w:r>
              <w:rPr>
                <w:noProof/>
                <w:webHidden/>
              </w:rPr>
              <w:fldChar w:fldCharType="separate"/>
            </w:r>
            <w:r w:rsidR="00975550">
              <w:rPr>
                <w:noProof/>
                <w:webHidden/>
              </w:rPr>
              <w:t>3</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6" w:history="1">
            <w:r w:rsidR="00D44A09" w:rsidRPr="00F65030">
              <w:rPr>
                <w:rStyle w:val="Hyperlink"/>
                <w:noProof/>
              </w:rPr>
              <w:t>5.2 IDCF orientation</w:t>
            </w:r>
            <w:r w:rsidR="00D44A09">
              <w:rPr>
                <w:noProof/>
                <w:webHidden/>
              </w:rPr>
              <w:tab/>
            </w:r>
            <w:r>
              <w:rPr>
                <w:noProof/>
                <w:webHidden/>
              </w:rPr>
              <w:fldChar w:fldCharType="begin"/>
            </w:r>
            <w:r w:rsidR="00D44A09">
              <w:rPr>
                <w:noProof/>
                <w:webHidden/>
              </w:rPr>
              <w:instrText xml:space="preserve"> PAGEREF _Toc5278006 \h </w:instrText>
            </w:r>
            <w:r>
              <w:rPr>
                <w:noProof/>
                <w:webHidden/>
              </w:rPr>
            </w:r>
            <w:r>
              <w:rPr>
                <w:noProof/>
                <w:webHidden/>
              </w:rPr>
              <w:fldChar w:fldCharType="separate"/>
            </w:r>
            <w:r w:rsidR="00975550">
              <w:rPr>
                <w:noProof/>
                <w:webHidden/>
              </w:rPr>
              <w:t>4</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7" w:history="1">
            <w:r w:rsidR="00D44A09" w:rsidRPr="00F65030">
              <w:rPr>
                <w:rStyle w:val="Hyperlink"/>
                <w:noProof/>
              </w:rPr>
              <w:t>5.3 Need assessment and planning for the supplies and logistic</w:t>
            </w:r>
            <w:r w:rsidR="00D44A09">
              <w:rPr>
                <w:noProof/>
                <w:webHidden/>
              </w:rPr>
              <w:tab/>
            </w:r>
            <w:r>
              <w:rPr>
                <w:noProof/>
                <w:webHidden/>
              </w:rPr>
              <w:fldChar w:fldCharType="begin"/>
            </w:r>
            <w:r w:rsidR="00D44A09">
              <w:rPr>
                <w:noProof/>
                <w:webHidden/>
              </w:rPr>
              <w:instrText xml:space="preserve"> PAGEREF _Toc5278007 \h </w:instrText>
            </w:r>
            <w:r>
              <w:rPr>
                <w:noProof/>
                <w:webHidden/>
              </w:rPr>
            </w:r>
            <w:r>
              <w:rPr>
                <w:noProof/>
                <w:webHidden/>
              </w:rPr>
              <w:fldChar w:fldCharType="separate"/>
            </w:r>
            <w:r w:rsidR="00975550">
              <w:rPr>
                <w:noProof/>
                <w:webHidden/>
              </w:rPr>
              <w:t>5</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8" w:history="1">
            <w:r w:rsidR="00D44A09" w:rsidRPr="00F65030">
              <w:rPr>
                <w:rStyle w:val="Hyperlink"/>
                <w:noProof/>
              </w:rPr>
              <w:t>5.4 Strengthen and gear up facilities for the IDCF</w:t>
            </w:r>
            <w:r w:rsidR="00D44A09">
              <w:rPr>
                <w:noProof/>
                <w:webHidden/>
              </w:rPr>
              <w:tab/>
            </w:r>
            <w:r>
              <w:rPr>
                <w:noProof/>
                <w:webHidden/>
              </w:rPr>
              <w:fldChar w:fldCharType="begin"/>
            </w:r>
            <w:r w:rsidR="00D44A09">
              <w:rPr>
                <w:noProof/>
                <w:webHidden/>
              </w:rPr>
              <w:instrText xml:space="preserve"> PAGEREF _Toc5278008 \h </w:instrText>
            </w:r>
            <w:r>
              <w:rPr>
                <w:noProof/>
                <w:webHidden/>
              </w:rPr>
            </w:r>
            <w:r>
              <w:rPr>
                <w:noProof/>
                <w:webHidden/>
              </w:rPr>
              <w:fldChar w:fldCharType="separate"/>
            </w:r>
            <w:r w:rsidR="00975550">
              <w:rPr>
                <w:noProof/>
                <w:webHidden/>
              </w:rPr>
              <w:t>7</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09" w:history="1">
            <w:r w:rsidR="00D44A09" w:rsidRPr="00F65030">
              <w:rPr>
                <w:rStyle w:val="Hyperlink"/>
                <w:noProof/>
              </w:rPr>
              <w:t>5. 5 Planning for IEC communication activities for the fortnight</w:t>
            </w:r>
            <w:r w:rsidR="00D44A09">
              <w:rPr>
                <w:noProof/>
                <w:webHidden/>
              </w:rPr>
              <w:tab/>
            </w:r>
            <w:r>
              <w:rPr>
                <w:noProof/>
                <w:webHidden/>
              </w:rPr>
              <w:fldChar w:fldCharType="begin"/>
            </w:r>
            <w:r w:rsidR="00D44A09">
              <w:rPr>
                <w:noProof/>
                <w:webHidden/>
              </w:rPr>
              <w:instrText xml:space="preserve"> PAGEREF _Toc5278009 \h </w:instrText>
            </w:r>
            <w:r>
              <w:rPr>
                <w:noProof/>
                <w:webHidden/>
              </w:rPr>
            </w:r>
            <w:r>
              <w:rPr>
                <w:noProof/>
                <w:webHidden/>
              </w:rPr>
              <w:fldChar w:fldCharType="separate"/>
            </w:r>
            <w:r w:rsidR="00975550">
              <w:rPr>
                <w:noProof/>
                <w:webHidden/>
              </w:rPr>
              <w:t>7</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10" w:history="1">
            <w:r w:rsidR="00D44A09" w:rsidRPr="00F65030">
              <w:rPr>
                <w:rStyle w:val="Hyperlink"/>
                <w:noProof/>
              </w:rPr>
              <w:t>5. 6 Formats to be used for planning the above activities for IDCF:</w:t>
            </w:r>
            <w:r w:rsidR="00D44A09">
              <w:rPr>
                <w:noProof/>
                <w:webHidden/>
              </w:rPr>
              <w:tab/>
            </w:r>
            <w:r>
              <w:rPr>
                <w:noProof/>
                <w:webHidden/>
              </w:rPr>
              <w:fldChar w:fldCharType="begin"/>
            </w:r>
            <w:r w:rsidR="00D44A09">
              <w:rPr>
                <w:noProof/>
                <w:webHidden/>
              </w:rPr>
              <w:instrText xml:space="preserve"> PAGEREF _Toc5278010 \h </w:instrText>
            </w:r>
            <w:r>
              <w:rPr>
                <w:noProof/>
                <w:webHidden/>
              </w:rPr>
            </w:r>
            <w:r>
              <w:rPr>
                <w:noProof/>
                <w:webHidden/>
              </w:rPr>
              <w:fldChar w:fldCharType="separate"/>
            </w:r>
            <w:r w:rsidR="00975550">
              <w:rPr>
                <w:noProof/>
                <w:webHidden/>
              </w:rPr>
              <w:t>7</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8011" w:history="1">
            <w:r w:rsidR="00D44A09" w:rsidRPr="00F65030">
              <w:rPr>
                <w:rStyle w:val="Hyperlink"/>
                <w:noProof/>
              </w:rPr>
              <w:t>6.</w:t>
            </w:r>
            <w:r w:rsidR="00D44A09">
              <w:rPr>
                <w:rFonts w:eastAsiaTheme="minorEastAsia"/>
                <w:noProof/>
                <w:lang w:val="en-US"/>
              </w:rPr>
              <w:tab/>
            </w:r>
            <w:r w:rsidR="00D44A09" w:rsidRPr="00F65030">
              <w:rPr>
                <w:rStyle w:val="Hyperlink"/>
                <w:noProof/>
              </w:rPr>
              <w:t>IDCF Campaign</w:t>
            </w:r>
            <w:r w:rsidR="00D44A09">
              <w:rPr>
                <w:noProof/>
                <w:webHidden/>
              </w:rPr>
              <w:tab/>
            </w:r>
            <w:r>
              <w:rPr>
                <w:noProof/>
                <w:webHidden/>
              </w:rPr>
              <w:fldChar w:fldCharType="begin"/>
            </w:r>
            <w:r w:rsidR="00D44A09">
              <w:rPr>
                <w:noProof/>
                <w:webHidden/>
              </w:rPr>
              <w:instrText xml:space="preserve"> PAGEREF _Toc5278011 \h </w:instrText>
            </w:r>
            <w:r>
              <w:rPr>
                <w:noProof/>
                <w:webHidden/>
              </w:rPr>
            </w:r>
            <w:r>
              <w:rPr>
                <w:noProof/>
                <w:webHidden/>
              </w:rPr>
              <w:fldChar w:fldCharType="separate"/>
            </w:r>
            <w:r w:rsidR="00975550">
              <w:rPr>
                <w:noProof/>
                <w:webHidden/>
              </w:rPr>
              <w:t>7</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12" w:history="1">
            <w:r w:rsidR="00D44A09" w:rsidRPr="00F65030">
              <w:rPr>
                <w:rStyle w:val="Hyperlink"/>
                <w:noProof/>
              </w:rPr>
              <w:t>6.1 Target beneficiaries</w:t>
            </w:r>
            <w:r w:rsidR="00D44A09">
              <w:rPr>
                <w:noProof/>
                <w:webHidden/>
              </w:rPr>
              <w:tab/>
            </w:r>
            <w:r>
              <w:rPr>
                <w:noProof/>
                <w:webHidden/>
              </w:rPr>
              <w:fldChar w:fldCharType="begin"/>
            </w:r>
            <w:r w:rsidR="00D44A09">
              <w:rPr>
                <w:noProof/>
                <w:webHidden/>
              </w:rPr>
              <w:instrText xml:space="preserve"> PAGEREF _Toc5278012 \h </w:instrText>
            </w:r>
            <w:r>
              <w:rPr>
                <w:noProof/>
                <w:webHidden/>
              </w:rPr>
            </w:r>
            <w:r>
              <w:rPr>
                <w:noProof/>
                <w:webHidden/>
              </w:rPr>
              <w:fldChar w:fldCharType="separate"/>
            </w:r>
            <w:r w:rsidR="00975550">
              <w:rPr>
                <w:noProof/>
                <w:webHidden/>
              </w:rPr>
              <w:t>7</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13" w:history="1">
            <w:r w:rsidR="00D44A09" w:rsidRPr="00F65030">
              <w:rPr>
                <w:rStyle w:val="Hyperlink"/>
                <w:noProof/>
              </w:rPr>
              <w:t>6.2 Priority populations</w:t>
            </w:r>
            <w:r w:rsidR="00D44A09">
              <w:rPr>
                <w:noProof/>
                <w:webHidden/>
              </w:rPr>
              <w:tab/>
            </w:r>
            <w:r>
              <w:rPr>
                <w:noProof/>
                <w:webHidden/>
              </w:rPr>
              <w:fldChar w:fldCharType="begin"/>
            </w:r>
            <w:r w:rsidR="00D44A09">
              <w:rPr>
                <w:noProof/>
                <w:webHidden/>
              </w:rPr>
              <w:instrText xml:space="preserve"> PAGEREF _Toc5278013 \h </w:instrText>
            </w:r>
            <w:r>
              <w:rPr>
                <w:noProof/>
                <w:webHidden/>
              </w:rPr>
            </w:r>
            <w:r>
              <w:rPr>
                <w:noProof/>
                <w:webHidden/>
              </w:rPr>
              <w:fldChar w:fldCharType="separate"/>
            </w:r>
            <w:r w:rsidR="00975550">
              <w:rPr>
                <w:noProof/>
                <w:webHidden/>
              </w:rPr>
              <w:t>8</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8015" w:history="1">
            <w:r w:rsidR="00D44A09" w:rsidRPr="00F65030">
              <w:rPr>
                <w:rStyle w:val="Hyperlink"/>
                <w:noProof/>
              </w:rPr>
              <w:t>7.</w:t>
            </w:r>
            <w:r w:rsidR="00D44A09">
              <w:rPr>
                <w:rFonts w:eastAsiaTheme="minorEastAsia"/>
                <w:noProof/>
                <w:lang w:val="en-US"/>
              </w:rPr>
              <w:tab/>
            </w:r>
            <w:r w:rsidR="00D44A09" w:rsidRPr="00F65030">
              <w:rPr>
                <w:rStyle w:val="Hyperlink"/>
                <w:noProof/>
              </w:rPr>
              <w:t>Detail of activities during IDCF 2019</w:t>
            </w:r>
            <w:r w:rsidR="00D44A09">
              <w:rPr>
                <w:noProof/>
                <w:webHidden/>
              </w:rPr>
              <w:tab/>
            </w:r>
            <w:r>
              <w:rPr>
                <w:noProof/>
                <w:webHidden/>
              </w:rPr>
              <w:fldChar w:fldCharType="begin"/>
            </w:r>
            <w:r w:rsidR="00D44A09">
              <w:rPr>
                <w:noProof/>
                <w:webHidden/>
              </w:rPr>
              <w:instrText xml:space="preserve"> PAGEREF _Toc5278015 \h </w:instrText>
            </w:r>
            <w:r>
              <w:rPr>
                <w:noProof/>
                <w:webHidden/>
              </w:rPr>
            </w:r>
            <w:r>
              <w:rPr>
                <w:noProof/>
                <w:webHidden/>
              </w:rPr>
              <w:fldChar w:fldCharType="separate"/>
            </w:r>
            <w:r w:rsidR="00975550">
              <w:rPr>
                <w:noProof/>
                <w:webHidden/>
              </w:rPr>
              <w:t>8</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16" w:history="1">
            <w:r w:rsidR="00D44A09" w:rsidRPr="00F65030">
              <w:rPr>
                <w:rStyle w:val="Hyperlink"/>
                <w:noProof/>
              </w:rPr>
              <w:t>7.1 At the community / village level</w:t>
            </w:r>
            <w:r w:rsidR="00D44A09">
              <w:rPr>
                <w:noProof/>
                <w:webHidden/>
              </w:rPr>
              <w:tab/>
            </w:r>
            <w:r>
              <w:rPr>
                <w:noProof/>
                <w:webHidden/>
              </w:rPr>
              <w:fldChar w:fldCharType="begin"/>
            </w:r>
            <w:r w:rsidR="00D44A09">
              <w:rPr>
                <w:noProof/>
                <w:webHidden/>
              </w:rPr>
              <w:instrText xml:space="preserve"> PAGEREF _Toc5278016 \h </w:instrText>
            </w:r>
            <w:r>
              <w:rPr>
                <w:noProof/>
                <w:webHidden/>
              </w:rPr>
            </w:r>
            <w:r>
              <w:rPr>
                <w:noProof/>
                <w:webHidden/>
              </w:rPr>
              <w:fldChar w:fldCharType="separate"/>
            </w:r>
            <w:r w:rsidR="00975550">
              <w:rPr>
                <w:noProof/>
                <w:webHidden/>
              </w:rPr>
              <w:t>8</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17" w:history="1">
            <w:r w:rsidR="00D44A09" w:rsidRPr="00F65030">
              <w:rPr>
                <w:rStyle w:val="Hyperlink"/>
                <w:noProof/>
              </w:rPr>
              <w:t>7.1.1 Distribution of ORS and demonstration of ORS and Zinc at the community level</w:t>
            </w:r>
            <w:r w:rsidR="00D44A09">
              <w:rPr>
                <w:noProof/>
                <w:webHidden/>
              </w:rPr>
              <w:tab/>
            </w:r>
            <w:r>
              <w:rPr>
                <w:noProof/>
                <w:webHidden/>
              </w:rPr>
              <w:fldChar w:fldCharType="begin"/>
            </w:r>
            <w:r w:rsidR="00D44A09">
              <w:rPr>
                <w:noProof/>
                <w:webHidden/>
              </w:rPr>
              <w:instrText xml:space="preserve"> PAGEREF _Toc5278017 \h </w:instrText>
            </w:r>
            <w:r>
              <w:rPr>
                <w:noProof/>
                <w:webHidden/>
              </w:rPr>
            </w:r>
            <w:r>
              <w:rPr>
                <w:noProof/>
                <w:webHidden/>
              </w:rPr>
              <w:fldChar w:fldCharType="separate"/>
            </w:r>
            <w:r w:rsidR="00975550">
              <w:rPr>
                <w:noProof/>
                <w:webHidden/>
              </w:rPr>
              <w:t>8</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18" w:history="1">
            <w:r w:rsidR="00D44A09" w:rsidRPr="00F65030">
              <w:rPr>
                <w:rStyle w:val="Hyperlink"/>
                <w:noProof/>
              </w:rPr>
              <w:t>7.1.2   Interpersonal activities by ANM on sanitation &amp; hygiene along with management of diarrhoea.</w:t>
            </w:r>
            <w:r w:rsidR="00D44A09">
              <w:rPr>
                <w:noProof/>
                <w:webHidden/>
              </w:rPr>
              <w:tab/>
            </w:r>
            <w:r>
              <w:rPr>
                <w:noProof/>
                <w:webHidden/>
              </w:rPr>
              <w:fldChar w:fldCharType="begin"/>
            </w:r>
            <w:r w:rsidR="00D44A09">
              <w:rPr>
                <w:noProof/>
                <w:webHidden/>
              </w:rPr>
              <w:instrText xml:space="preserve"> PAGEREF _Toc5278018 \h </w:instrText>
            </w:r>
            <w:r>
              <w:rPr>
                <w:noProof/>
                <w:webHidden/>
              </w:rPr>
            </w:r>
            <w:r>
              <w:rPr>
                <w:noProof/>
                <w:webHidden/>
              </w:rPr>
              <w:fldChar w:fldCharType="separate"/>
            </w:r>
            <w:r w:rsidR="00975550">
              <w:rPr>
                <w:noProof/>
                <w:webHidden/>
              </w:rPr>
              <w:t>9</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19" w:history="1">
            <w:r w:rsidR="00D44A09" w:rsidRPr="00F65030">
              <w:rPr>
                <w:rStyle w:val="Hyperlink"/>
                <w:noProof/>
              </w:rPr>
              <w:t>7.1.3   Hand-washing demonstration in schools</w:t>
            </w:r>
            <w:r w:rsidR="00D44A09">
              <w:rPr>
                <w:noProof/>
                <w:webHidden/>
              </w:rPr>
              <w:tab/>
            </w:r>
            <w:r>
              <w:rPr>
                <w:noProof/>
                <w:webHidden/>
              </w:rPr>
              <w:fldChar w:fldCharType="begin"/>
            </w:r>
            <w:r w:rsidR="00D44A09">
              <w:rPr>
                <w:noProof/>
                <w:webHidden/>
              </w:rPr>
              <w:instrText xml:space="preserve"> PAGEREF _Toc5278019 \h </w:instrText>
            </w:r>
            <w:r>
              <w:rPr>
                <w:noProof/>
                <w:webHidden/>
              </w:rPr>
            </w:r>
            <w:r>
              <w:rPr>
                <w:noProof/>
                <w:webHidden/>
              </w:rPr>
              <w:fldChar w:fldCharType="separate"/>
            </w:r>
            <w:r w:rsidR="00975550">
              <w:rPr>
                <w:noProof/>
                <w:webHidden/>
              </w:rPr>
              <w:t>10</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20" w:history="1">
            <w:r w:rsidR="00D44A09" w:rsidRPr="00F65030">
              <w:rPr>
                <w:rStyle w:val="Hyperlink"/>
                <w:noProof/>
              </w:rPr>
              <w:t>7.2 At the facility level</w:t>
            </w:r>
            <w:r w:rsidR="00D44A09">
              <w:rPr>
                <w:noProof/>
                <w:webHidden/>
              </w:rPr>
              <w:tab/>
            </w:r>
            <w:r>
              <w:rPr>
                <w:noProof/>
                <w:webHidden/>
              </w:rPr>
              <w:fldChar w:fldCharType="begin"/>
            </w:r>
            <w:r w:rsidR="00D44A09">
              <w:rPr>
                <w:noProof/>
                <w:webHidden/>
              </w:rPr>
              <w:instrText xml:space="preserve"> PAGEREF _Toc5278020 \h </w:instrText>
            </w:r>
            <w:r>
              <w:rPr>
                <w:noProof/>
                <w:webHidden/>
              </w:rPr>
            </w:r>
            <w:r>
              <w:rPr>
                <w:noProof/>
                <w:webHidden/>
              </w:rPr>
              <w:fldChar w:fldCharType="separate"/>
            </w:r>
            <w:r w:rsidR="00975550">
              <w:rPr>
                <w:noProof/>
                <w:webHidden/>
              </w:rPr>
              <w:t>10</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21" w:history="1">
            <w:r w:rsidR="00D44A09" w:rsidRPr="00F65030">
              <w:rPr>
                <w:rStyle w:val="Hyperlink"/>
                <w:noProof/>
              </w:rPr>
              <w:t>7.2.1 Establishment of ORS- Zinc corners for treatment of diarrhoea:</w:t>
            </w:r>
            <w:r w:rsidR="00D44A09">
              <w:rPr>
                <w:noProof/>
                <w:webHidden/>
              </w:rPr>
              <w:tab/>
            </w:r>
            <w:r>
              <w:rPr>
                <w:noProof/>
                <w:webHidden/>
              </w:rPr>
              <w:fldChar w:fldCharType="begin"/>
            </w:r>
            <w:r w:rsidR="00D44A09">
              <w:rPr>
                <w:noProof/>
                <w:webHidden/>
              </w:rPr>
              <w:instrText xml:space="preserve"> PAGEREF _Toc5278021 \h </w:instrText>
            </w:r>
            <w:r>
              <w:rPr>
                <w:noProof/>
                <w:webHidden/>
              </w:rPr>
            </w:r>
            <w:r>
              <w:rPr>
                <w:noProof/>
                <w:webHidden/>
              </w:rPr>
              <w:fldChar w:fldCharType="separate"/>
            </w:r>
            <w:r w:rsidR="00975550">
              <w:rPr>
                <w:noProof/>
                <w:webHidden/>
              </w:rPr>
              <w:t>10</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22" w:history="1">
            <w:r w:rsidR="00D44A09" w:rsidRPr="00F65030">
              <w:rPr>
                <w:rStyle w:val="Hyperlink"/>
                <w:noProof/>
              </w:rPr>
              <w:t>7.2.2 Promote standard case management of diarrhoeal cases</w:t>
            </w:r>
            <w:r w:rsidR="00D44A09">
              <w:rPr>
                <w:noProof/>
                <w:webHidden/>
              </w:rPr>
              <w:tab/>
            </w:r>
            <w:r>
              <w:rPr>
                <w:noProof/>
                <w:webHidden/>
              </w:rPr>
              <w:fldChar w:fldCharType="begin"/>
            </w:r>
            <w:r w:rsidR="00D44A09">
              <w:rPr>
                <w:noProof/>
                <w:webHidden/>
              </w:rPr>
              <w:instrText xml:space="preserve"> PAGEREF _Toc5278022 \h </w:instrText>
            </w:r>
            <w:r>
              <w:rPr>
                <w:noProof/>
                <w:webHidden/>
              </w:rPr>
            </w:r>
            <w:r>
              <w:rPr>
                <w:noProof/>
                <w:webHidden/>
              </w:rPr>
              <w:fldChar w:fldCharType="separate"/>
            </w:r>
            <w:r w:rsidR="00975550">
              <w:rPr>
                <w:noProof/>
                <w:webHidden/>
              </w:rPr>
              <w:t>11</w:t>
            </w:r>
            <w:r>
              <w:rPr>
                <w:noProof/>
                <w:webHidden/>
              </w:rPr>
              <w:fldChar w:fldCharType="end"/>
            </w:r>
          </w:hyperlink>
        </w:p>
        <w:p w:rsidR="00D44A09" w:rsidRDefault="00DD6ACA">
          <w:pPr>
            <w:pStyle w:val="TOC2"/>
            <w:tabs>
              <w:tab w:val="left" w:pos="880"/>
              <w:tab w:val="right" w:leader="dot" w:pos="9350"/>
            </w:tabs>
            <w:rPr>
              <w:rFonts w:eastAsiaTheme="minorEastAsia"/>
              <w:noProof/>
              <w:lang w:val="en-US"/>
            </w:rPr>
          </w:pPr>
          <w:hyperlink w:anchor="_Toc5278023" w:history="1">
            <w:r w:rsidR="00D44A09" w:rsidRPr="00F65030">
              <w:rPr>
                <w:rStyle w:val="Hyperlink"/>
                <w:noProof/>
              </w:rPr>
              <w:t>7.3</w:t>
            </w:r>
            <w:r w:rsidR="00D44A09">
              <w:rPr>
                <w:rFonts w:eastAsiaTheme="minorEastAsia"/>
                <w:noProof/>
                <w:lang w:val="en-US"/>
              </w:rPr>
              <w:tab/>
            </w:r>
            <w:r w:rsidR="00D44A09" w:rsidRPr="00F65030">
              <w:rPr>
                <w:rStyle w:val="Hyperlink"/>
                <w:noProof/>
              </w:rPr>
              <w:t>Intensive Awareness generation</w:t>
            </w:r>
            <w:r w:rsidR="00D44A09">
              <w:rPr>
                <w:noProof/>
                <w:webHidden/>
              </w:rPr>
              <w:tab/>
            </w:r>
            <w:r>
              <w:rPr>
                <w:noProof/>
                <w:webHidden/>
              </w:rPr>
              <w:fldChar w:fldCharType="begin"/>
            </w:r>
            <w:r w:rsidR="00D44A09">
              <w:rPr>
                <w:noProof/>
                <w:webHidden/>
              </w:rPr>
              <w:instrText xml:space="preserve"> PAGEREF _Toc5278023 \h </w:instrText>
            </w:r>
            <w:r>
              <w:rPr>
                <w:noProof/>
                <w:webHidden/>
              </w:rPr>
            </w:r>
            <w:r>
              <w:rPr>
                <w:noProof/>
                <w:webHidden/>
              </w:rPr>
              <w:fldChar w:fldCharType="separate"/>
            </w:r>
            <w:r w:rsidR="00975550">
              <w:rPr>
                <w:noProof/>
                <w:webHidden/>
              </w:rPr>
              <w:t>12</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24" w:history="1">
            <w:r w:rsidR="00D44A09" w:rsidRPr="00F65030">
              <w:rPr>
                <w:rStyle w:val="Hyperlink"/>
                <w:noProof/>
              </w:rPr>
              <w:t>7.3.1 State level Launch:</w:t>
            </w:r>
            <w:r w:rsidR="00D44A09">
              <w:rPr>
                <w:noProof/>
                <w:webHidden/>
              </w:rPr>
              <w:tab/>
            </w:r>
            <w:r>
              <w:rPr>
                <w:noProof/>
                <w:webHidden/>
              </w:rPr>
              <w:fldChar w:fldCharType="begin"/>
            </w:r>
            <w:r w:rsidR="00D44A09">
              <w:rPr>
                <w:noProof/>
                <w:webHidden/>
              </w:rPr>
              <w:instrText xml:space="preserve"> PAGEREF _Toc5278024 \h </w:instrText>
            </w:r>
            <w:r>
              <w:rPr>
                <w:noProof/>
                <w:webHidden/>
              </w:rPr>
            </w:r>
            <w:r>
              <w:rPr>
                <w:noProof/>
                <w:webHidden/>
              </w:rPr>
              <w:fldChar w:fldCharType="separate"/>
            </w:r>
            <w:r w:rsidR="00975550">
              <w:rPr>
                <w:noProof/>
                <w:webHidden/>
              </w:rPr>
              <w:t>12</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25" w:history="1">
            <w:r w:rsidR="00D44A09" w:rsidRPr="00F65030">
              <w:rPr>
                <w:rStyle w:val="Hyperlink"/>
                <w:noProof/>
              </w:rPr>
              <w:t>7.3.2 District level launch:</w:t>
            </w:r>
            <w:r w:rsidR="00D44A09">
              <w:rPr>
                <w:noProof/>
                <w:webHidden/>
              </w:rPr>
              <w:tab/>
            </w:r>
            <w:r>
              <w:rPr>
                <w:noProof/>
                <w:webHidden/>
              </w:rPr>
              <w:fldChar w:fldCharType="begin"/>
            </w:r>
            <w:r w:rsidR="00D44A09">
              <w:rPr>
                <w:noProof/>
                <w:webHidden/>
              </w:rPr>
              <w:instrText xml:space="preserve"> PAGEREF _Toc5278025 \h </w:instrText>
            </w:r>
            <w:r>
              <w:rPr>
                <w:noProof/>
                <w:webHidden/>
              </w:rPr>
            </w:r>
            <w:r>
              <w:rPr>
                <w:noProof/>
                <w:webHidden/>
              </w:rPr>
              <w:fldChar w:fldCharType="separate"/>
            </w:r>
            <w:r w:rsidR="00975550">
              <w:rPr>
                <w:noProof/>
                <w:webHidden/>
              </w:rPr>
              <w:t>12</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26" w:history="1">
            <w:r w:rsidR="00D44A09" w:rsidRPr="00F65030">
              <w:rPr>
                <w:rStyle w:val="Hyperlink"/>
                <w:noProof/>
              </w:rPr>
              <w:t>7.3.3 Media and mid-media campaign:</w:t>
            </w:r>
            <w:r w:rsidR="00D44A09">
              <w:rPr>
                <w:noProof/>
                <w:webHidden/>
              </w:rPr>
              <w:tab/>
            </w:r>
            <w:r>
              <w:rPr>
                <w:noProof/>
                <w:webHidden/>
              </w:rPr>
              <w:fldChar w:fldCharType="begin"/>
            </w:r>
            <w:r w:rsidR="00D44A09">
              <w:rPr>
                <w:noProof/>
                <w:webHidden/>
              </w:rPr>
              <w:instrText xml:space="preserve"> PAGEREF _Toc5278026 \h </w:instrText>
            </w:r>
            <w:r>
              <w:rPr>
                <w:noProof/>
                <w:webHidden/>
              </w:rPr>
            </w:r>
            <w:r>
              <w:rPr>
                <w:noProof/>
                <w:webHidden/>
              </w:rPr>
              <w:fldChar w:fldCharType="separate"/>
            </w:r>
            <w:r w:rsidR="00975550">
              <w:rPr>
                <w:noProof/>
                <w:webHidden/>
              </w:rPr>
              <w:t>12</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27" w:history="1">
            <w:r w:rsidR="00D44A09" w:rsidRPr="00F65030">
              <w:rPr>
                <w:rStyle w:val="Hyperlink"/>
                <w:noProof/>
              </w:rPr>
              <w:t>7.3.4 Matrix of IEC activities:</w:t>
            </w:r>
            <w:r w:rsidR="00D44A09">
              <w:rPr>
                <w:noProof/>
                <w:webHidden/>
              </w:rPr>
              <w:tab/>
            </w:r>
            <w:r>
              <w:rPr>
                <w:noProof/>
                <w:webHidden/>
              </w:rPr>
              <w:fldChar w:fldCharType="begin"/>
            </w:r>
            <w:r w:rsidR="00D44A09">
              <w:rPr>
                <w:noProof/>
                <w:webHidden/>
              </w:rPr>
              <w:instrText xml:space="preserve"> PAGEREF _Toc5278027 \h </w:instrText>
            </w:r>
            <w:r>
              <w:rPr>
                <w:noProof/>
                <w:webHidden/>
              </w:rPr>
            </w:r>
            <w:r>
              <w:rPr>
                <w:noProof/>
                <w:webHidden/>
              </w:rPr>
              <w:fldChar w:fldCharType="separate"/>
            </w:r>
            <w:r w:rsidR="00975550">
              <w:rPr>
                <w:noProof/>
                <w:webHidden/>
              </w:rPr>
              <w:t>12</w:t>
            </w:r>
            <w:r>
              <w:rPr>
                <w:noProof/>
                <w:webHidden/>
              </w:rPr>
              <w:fldChar w:fldCharType="end"/>
            </w:r>
          </w:hyperlink>
        </w:p>
        <w:p w:rsidR="00D44A09" w:rsidRDefault="00DD6ACA">
          <w:pPr>
            <w:pStyle w:val="TOC2"/>
            <w:tabs>
              <w:tab w:val="right" w:leader="dot" w:pos="9350"/>
            </w:tabs>
            <w:rPr>
              <w:rFonts w:eastAsiaTheme="minorEastAsia"/>
              <w:noProof/>
              <w:lang w:val="en-US"/>
            </w:rPr>
          </w:pPr>
          <w:hyperlink w:anchor="_Toc5278029" w:history="1">
            <w:r w:rsidR="00D44A09" w:rsidRPr="00F65030">
              <w:rPr>
                <w:rStyle w:val="Hyperlink"/>
                <w:noProof/>
              </w:rPr>
              <w:t>7.4 Multi-sectoral involvement</w:t>
            </w:r>
            <w:r w:rsidR="00D44A09">
              <w:rPr>
                <w:noProof/>
                <w:webHidden/>
              </w:rPr>
              <w:tab/>
            </w:r>
            <w:r>
              <w:rPr>
                <w:noProof/>
                <w:webHidden/>
              </w:rPr>
              <w:fldChar w:fldCharType="begin"/>
            </w:r>
            <w:r w:rsidR="00D44A09">
              <w:rPr>
                <w:noProof/>
                <w:webHidden/>
              </w:rPr>
              <w:instrText xml:space="preserve"> PAGEREF _Toc5278029 \h </w:instrText>
            </w:r>
            <w:r>
              <w:rPr>
                <w:noProof/>
                <w:webHidden/>
              </w:rPr>
            </w:r>
            <w:r>
              <w:rPr>
                <w:noProof/>
                <w:webHidden/>
              </w:rPr>
              <w:fldChar w:fldCharType="separate"/>
            </w:r>
            <w:r w:rsidR="00975550">
              <w:rPr>
                <w:noProof/>
                <w:webHidden/>
              </w:rPr>
              <w:t>13</w:t>
            </w:r>
            <w:r>
              <w:rPr>
                <w:noProof/>
                <w:webHidden/>
              </w:rPr>
              <w:fldChar w:fldCharType="end"/>
            </w:r>
          </w:hyperlink>
        </w:p>
        <w:p w:rsidR="00D44A09" w:rsidRDefault="00DD6ACA">
          <w:pPr>
            <w:pStyle w:val="TOC1"/>
            <w:tabs>
              <w:tab w:val="right" w:leader="dot" w:pos="9350"/>
            </w:tabs>
            <w:rPr>
              <w:rFonts w:eastAsiaTheme="minorEastAsia"/>
              <w:noProof/>
              <w:lang w:val="en-US"/>
            </w:rPr>
          </w:pPr>
          <w:hyperlink r:id="rId14" w:anchor="_Toc5278030" w:history="1">
            <w:r w:rsidR="00D44A09" w:rsidRPr="00F65030">
              <w:rPr>
                <w:rStyle w:val="Hyperlink"/>
                <w:noProof/>
              </w:rPr>
              <w:t>Key messages for awareness generation to be used during IDCF</w:t>
            </w:r>
            <w:r w:rsidR="00D44A09">
              <w:rPr>
                <w:noProof/>
                <w:webHidden/>
              </w:rPr>
              <w:tab/>
            </w:r>
            <w:r>
              <w:rPr>
                <w:noProof/>
                <w:webHidden/>
              </w:rPr>
              <w:fldChar w:fldCharType="begin"/>
            </w:r>
            <w:r w:rsidR="00D44A09">
              <w:rPr>
                <w:noProof/>
                <w:webHidden/>
              </w:rPr>
              <w:instrText xml:space="preserve"> PAGEREF _Toc5278030 \h </w:instrText>
            </w:r>
            <w:r>
              <w:rPr>
                <w:noProof/>
                <w:webHidden/>
              </w:rPr>
            </w:r>
            <w:r>
              <w:rPr>
                <w:noProof/>
                <w:webHidden/>
              </w:rPr>
              <w:fldChar w:fldCharType="separate"/>
            </w:r>
            <w:r w:rsidR="00975550">
              <w:rPr>
                <w:noProof/>
                <w:webHidden/>
              </w:rPr>
              <w:t>15</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31" w:history="1">
            <w:r w:rsidR="00D44A09" w:rsidRPr="00F65030">
              <w:rPr>
                <w:rStyle w:val="Hyperlink"/>
                <w:rFonts w:ascii="Cambria" w:hAnsi="Cambria"/>
                <w:noProof/>
              </w:rPr>
              <w:t>8. Supportive supervision and monitoring</w:t>
            </w:r>
            <w:r w:rsidR="00D44A09">
              <w:rPr>
                <w:noProof/>
                <w:webHidden/>
              </w:rPr>
              <w:tab/>
            </w:r>
            <w:r>
              <w:rPr>
                <w:noProof/>
                <w:webHidden/>
              </w:rPr>
              <w:fldChar w:fldCharType="begin"/>
            </w:r>
            <w:r w:rsidR="00D44A09">
              <w:rPr>
                <w:noProof/>
                <w:webHidden/>
              </w:rPr>
              <w:instrText xml:space="preserve"> PAGEREF _Toc5278031 \h </w:instrText>
            </w:r>
            <w:r>
              <w:rPr>
                <w:noProof/>
                <w:webHidden/>
              </w:rPr>
            </w:r>
            <w:r>
              <w:rPr>
                <w:noProof/>
                <w:webHidden/>
              </w:rPr>
              <w:fldChar w:fldCharType="separate"/>
            </w:r>
            <w:r w:rsidR="00975550">
              <w:rPr>
                <w:noProof/>
                <w:webHidden/>
              </w:rPr>
              <w:t>16</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32" w:history="1">
            <w:r w:rsidR="00D44A09" w:rsidRPr="00F65030">
              <w:rPr>
                <w:rStyle w:val="Hyperlink"/>
                <w:noProof/>
              </w:rPr>
              <w:t>8.1 State level monitors:</w:t>
            </w:r>
            <w:r w:rsidR="00D44A09">
              <w:rPr>
                <w:noProof/>
                <w:webHidden/>
              </w:rPr>
              <w:tab/>
            </w:r>
            <w:r>
              <w:rPr>
                <w:noProof/>
                <w:webHidden/>
              </w:rPr>
              <w:fldChar w:fldCharType="begin"/>
            </w:r>
            <w:r w:rsidR="00D44A09">
              <w:rPr>
                <w:noProof/>
                <w:webHidden/>
              </w:rPr>
              <w:instrText xml:space="preserve"> PAGEREF _Toc5278032 \h </w:instrText>
            </w:r>
            <w:r>
              <w:rPr>
                <w:noProof/>
                <w:webHidden/>
              </w:rPr>
            </w:r>
            <w:r>
              <w:rPr>
                <w:noProof/>
                <w:webHidden/>
              </w:rPr>
              <w:fldChar w:fldCharType="separate"/>
            </w:r>
            <w:r w:rsidR="00975550">
              <w:rPr>
                <w:noProof/>
                <w:webHidden/>
              </w:rPr>
              <w:t>17</w:t>
            </w:r>
            <w:r>
              <w:rPr>
                <w:noProof/>
                <w:webHidden/>
              </w:rPr>
              <w:fldChar w:fldCharType="end"/>
            </w:r>
          </w:hyperlink>
        </w:p>
        <w:p w:rsidR="00D44A09" w:rsidRDefault="00DD6ACA">
          <w:pPr>
            <w:pStyle w:val="TOC3"/>
            <w:tabs>
              <w:tab w:val="right" w:leader="dot" w:pos="9350"/>
            </w:tabs>
            <w:rPr>
              <w:rFonts w:eastAsiaTheme="minorEastAsia"/>
              <w:noProof/>
              <w:lang w:val="en-US"/>
            </w:rPr>
          </w:pPr>
          <w:hyperlink w:anchor="_Toc5278033" w:history="1">
            <w:r w:rsidR="00D44A09" w:rsidRPr="00F65030">
              <w:rPr>
                <w:rStyle w:val="Hyperlink"/>
                <w:noProof/>
              </w:rPr>
              <w:t>8.2 District level monitors:</w:t>
            </w:r>
            <w:r w:rsidR="00D44A09">
              <w:rPr>
                <w:noProof/>
                <w:webHidden/>
              </w:rPr>
              <w:tab/>
            </w:r>
            <w:r>
              <w:rPr>
                <w:noProof/>
                <w:webHidden/>
              </w:rPr>
              <w:fldChar w:fldCharType="begin"/>
            </w:r>
            <w:r w:rsidR="00D44A09">
              <w:rPr>
                <w:noProof/>
                <w:webHidden/>
              </w:rPr>
              <w:instrText xml:space="preserve"> PAGEREF _Toc5278033 \h </w:instrText>
            </w:r>
            <w:r>
              <w:rPr>
                <w:noProof/>
                <w:webHidden/>
              </w:rPr>
            </w:r>
            <w:r>
              <w:rPr>
                <w:noProof/>
                <w:webHidden/>
              </w:rPr>
              <w:fldChar w:fldCharType="separate"/>
            </w:r>
            <w:r w:rsidR="00975550">
              <w:rPr>
                <w:noProof/>
                <w:webHidden/>
              </w:rPr>
              <w:t>18</w:t>
            </w:r>
            <w:r>
              <w:rPr>
                <w:noProof/>
                <w:webHidden/>
              </w:rPr>
              <w:fldChar w:fldCharType="end"/>
            </w:r>
          </w:hyperlink>
        </w:p>
        <w:p w:rsidR="00D44A09" w:rsidRDefault="00DD6ACA">
          <w:pPr>
            <w:pStyle w:val="TOC1"/>
            <w:tabs>
              <w:tab w:val="left" w:pos="440"/>
              <w:tab w:val="right" w:leader="dot" w:pos="9350"/>
            </w:tabs>
            <w:rPr>
              <w:rFonts w:eastAsiaTheme="minorEastAsia"/>
              <w:noProof/>
              <w:lang w:val="en-US"/>
            </w:rPr>
          </w:pPr>
          <w:hyperlink w:anchor="_Toc5278034" w:history="1">
            <w:r w:rsidR="00D44A09" w:rsidRPr="00F65030">
              <w:rPr>
                <w:rStyle w:val="Hyperlink"/>
                <w:rFonts w:ascii="Cambria" w:hAnsi="Cambria"/>
                <w:noProof/>
              </w:rPr>
              <w:t>9.</w:t>
            </w:r>
            <w:r w:rsidR="00D44A09">
              <w:rPr>
                <w:rFonts w:eastAsiaTheme="minorEastAsia"/>
                <w:noProof/>
                <w:lang w:val="en-US"/>
              </w:rPr>
              <w:tab/>
            </w:r>
            <w:r w:rsidR="00D44A09" w:rsidRPr="00F65030">
              <w:rPr>
                <w:rStyle w:val="Hyperlink"/>
                <w:rFonts w:ascii="Cambria" w:hAnsi="Cambria"/>
                <w:noProof/>
              </w:rPr>
              <w:t>Reporting</w:t>
            </w:r>
            <w:r w:rsidR="00D44A09">
              <w:rPr>
                <w:noProof/>
                <w:webHidden/>
              </w:rPr>
              <w:tab/>
            </w:r>
            <w:r>
              <w:rPr>
                <w:noProof/>
                <w:webHidden/>
              </w:rPr>
              <w:fldChar w:fldCharType="begin"/>
            </w:r>
            <w:r w:rsidR="00D44A09">
              <w:rPr>
                <w:noProof/>
                <w:webHidden/>
              </w:rPr>
              <w:instrText xml:space="preserve"> PAGEREF _Toc5278034 \h </w:instrText>
            </w:r>
            <w:r>
              <w:rPr>
                <w:noProof/>
                <w:webHidden/>
              </w:rPr>
            </w:r>
            <w:r>
              <w:rPr>
                <w:noProof/>
                <w:webHidden/>
              </w:rPr>
              <w:fldChar w:fldCharType="separate"/>
            </w:r>
            <w:r w:rsidR="00975550">
              <w:rPr>
                <w:noProof/>
                <w:webHidden/>
              </w:rPr>
              <w:t>18</w:t>
            </w:r>
            <w:r>
              <w:rPr>
                <w:noProof/>
                <w:webHidden/>
              </w:rPr>
              <w:fldChar w:fldCharType="end"/>
            </w:r>
          </w:hyperlink>
        </w:p>
        <w:p w:rsidR="00D44A09" w:rsidRDefault="00DD6ACA">
          <w:pPr>
            <w:pStyle w:val="TOC1"/>
            <w:tabs>
              <w:tab w:val="left" w:pos="660"/>
              <w:tab w:val="right" w:leader="dot" w:pos="9350"/>
            </w:tabs>
            <w:rPr>
              <w:rFonts w:eastAsiaTheme="minorEastAsia"/>
              <w:noProof/>
              <w:lang w:val="en-US"/>
            </w:rPr>
          </w:pPr>
          <w:hyperlink w:anchor="_Toc5278035" w:history="1">
            <w:r w:rsidR="00D44A09" w:rsidRPr="00F65030">
              <w:rPr>
                <w:rStyle w:val="Hyperlink"/>
                <w:rFonts w:ascii="Cambria" w:hAnsi="Cambria"/>
                <w:noProof/>
              </w:rPr>
              <w:t>10.</w:t>
            </w:r>
            <w:r w:rsidR="00D44A09">
              <w:rPr>
                <w:rFonts w:eastAsiaTheme="minorEastAsia"/>
                <w:noProof/>
                <w:lang w:val="en-US"/>
              </w:rPr>
              <w:tab/>
            </w:r>
            <w:r w:rsidR="00D44A09" w:rsidRPr="00F65030">
              <w:rPr>
                <w:rStyle w:val="Hyperlink"/>
                <w:rFonts w:ascii="Cambria" w:hAnsi="Cambria"/>
                <w:noProof/>
              </w:rPr>
              <w:t>Financial guidelines</w:t>
            </w:r>
            <w:r w:rsidR="00D44A09">
              <w:rPr>
                <w:noProof/>
                <w:webHidden/>
              </w:rPr>
              <w:tab/>
            </w:r>
            <w:r>
              <w:rPr>
                <w:noProof/>
                <w:webHidden/>
              </w:rPr>
              <w:fldChar w:fldCharType="begin"/>
            </w:r>
            <w:r w:rsidR="00D44A09">
              <w:rPr>
                <w:noProof/>
                <w:webHidden/>
              </w:rPr>
              <w:instrText xml:space="preserve"> PAGEREF _Toc5278035 \h </w:instrText>
            </w:r>
            <w:r>
              <w:rPr>
                <w:noProof/>
                <w:webHidden/>
              </w:rPr>
            </w:r>
            <w:r>
              <w:rPr>
                <w:noProof/>
                <w:webHidden/>
              </w:rPr>
              <w:fldChar w:fldCharType="separate"/>
            </w:r>
            <w:r w:rsidR="00975550">
              <w:rPr>
                <w:noProof/>
                <w:webHidden/>
              </w:rPr>
              <w:t>19</w:t>
            </w:r>
            <w:r>
              <w:rPr>
                <w:noProof/>
                <w:webHidden/>
              </w:rPr>
              <w:fldChar w:fldCharType="end"/>
            </w:r>
          </w:hyperlink>
        </w:p>
        <w:p w:rsidR="00D44A09" w:rsidRDefault="00DD6ACA">
          <w:pPr>
            <w:pStyle w:val="TOC1"/>
            <w:tabs>
              <w:tab w:val="left" w:pos="660"/>
              <w:tab w:val="right" w:leader="dot" w:pos="9350"/>
            </w:tabs>
            <w:rPr>
              <w:rFonts w:eastAsiaTheme="minorEastAsia"/>
              <w:noProof/>
              <w:lang w:val="en-US"/>
            </w:rPr>
          </w:pPr>
          <w:hyperlink w:anchor="_Toc5278036" w:history="1">
            <w:r w:rsidR="00D44A09" w:rsidRPr="00F65030">
              <w:rPr>
                <w:rStyle w:val="Hyperlink"/>
                <w:rFonts w:ascii="Cambria" w:hAnsi="Cambria"/>
                <w:noProof/>
              </w:rPr>
              <w:t>11.</w:t>
            </w:r>
            <w:r w:rsidR="00D44A09">
              <w:rPr>
                <w:rFonts w:eastAsiaTheme="minorEastAsia"/>
                <w:noProof/>
                <w:lang w:val="en-US"/>
              </w:rPr>
              <w:tab/>
            </w:r>
            <w:r w:rsidR="00D44A09" w:rsidRPr="00F65030">
              <w:rPr>
                <w:rStyle w:val="Hyperlink"/>
                <w:rFonts w:ascii="Cambria" w:hAnsi="Cambria"/>
                <w:noProof/>
              </w:rPr>
              <w:t>District Operational Plan/Timelines</w:t>
            </w:r>
            <w:r w:rsidR="00D44A09">
              <w:rPr>
                <w:noProof/>
                <w:webHidden/>
              </w:rPr>
              <w:tab/>
            </w:r>
            <w:r>
              <w:rPr>
                <w:noProof/>
                <w:webHidden/>
              </w:rPr>
              <w:fldChar w:fldCharType="begin"/>
            </w:r>
            <w:r w:rsidR="00D44A09">
              <w:rPr>
                <w:noProof/>
                <w:webHidden/>
              </w:rPr>
              <w:instrText xml:space="preserve"> PAGEREF _Toc5278036 \h </w:instrText>
            </w:r>
            <w:r>
              <w:rPr>
                <w:noProof/>
                <w:webHidden/>
              </w:rPr>
            </w:r>
            <w:r>
              <w:rPr>
                <w:noProof/>
                <w:webHidden/>
              </w:rPr>
              <w:fldChar w:fldCharType="separate"/>
            </w:r>
            <w:r w:rsidR="00975550">
              <w:rPr>
                <w:noProof/>
                <w:webHidden/>
              </w:rPr>
              <w:t>17</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37" w:history="1">
            <w:r w:rsidR="00D44A09" w:rsidRPr="00F65030">
              <w:rPr>
                <w:rStyle w:val="Hyperlink"/>
                <w:noProof/>
              </w:rPr>
              <w:t>Annexure I: Prevalence of childhood diarrhoea and coverage of ORS &amp; Zinc in States &amp; UTs as per NFHS 4, 2015-16</w:t>
            </w:r>
            <w:r w:rsidR="00D44A09">
              <w:rPr>
                <w:noProof/>
                <w:webHidden/>
              </w:rPr>
              <w:tab/>
            </w:r>
            <w:r>
              <w:rPr>
                <w:noProof/>
                <w:webHidden/>
              </w:rPr>
              <w:fldChar w:fldCharType="begin"/>
            </w:r>
            <w:r w:rsidR="00D44A09">
              <w:rPr>
                <w:noProof/>
                <w:webHidden/>
              </w:rPr>
              <w:instrText xml:space="preserve"> PAGEREF _Toc5278037 \h </w:instrText>
            </w:r>
            <w:r>
              <w:rPr>
                <w:noProof/>
                <w:webHidden/>
              </w:rPr>
            </w:r>
            <w:r>
              <w:rPr>
                <w:noProof/>
                <w:webHidden/>
              </w:rPr>
              <w:fldChar w:fldCharType="separate"/>
            </w:r>
            <w:r w:rsidR="00975550">
              <w:rPr>
                <w:noProof/>
                <w:webHidden/>
              </w:rPr>
              <w:t>21</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38" w:history="1">
            <w:r w:rsidR="00D44A09" w:rsidRPr="00F65030">
              <w:rPr>
                <w:rStyle w:val="Hyperlink"/>
                <w:noProof/>
              </w:rPr>
              <w:t>Annexure II. Agenda for the IDCF planning meeting</w:t>
            </w:r>
            <w:r w:rsidR="00D44A09">
              <w:rPr>
                <w:noProof/>
                <w:webHidden/>
              </w:rPr>
              <w:tab/>
            </w:r>
            <w:r>
              <w:rPr>
                <w:noProof/>
                <w:webHidden/>
              </w:rPr>
              <w:fldChar w:fldCharType="begin"/>
            </w:r>
            <w:r w:rsidR="00D44A09">
              <w:rPr>
                <w:noProof/>
                <w:webHidden/>
              </w:rPr>
              <w:instrText xml:space="preserve"> PAGEREF _Toc5278038 \h </w:instrText>
            </w:r>
            <w:r>
              <w:rPr>
                <w:noProof/>
                <w:webHidden/>
              </w:rPr>
            </w:r>
            <w:r>
              <w:rPr>
                <w:noProof/>
                <w:webHidden/>
              </w:rPr>
              <w:fldChar w:fldCharType="separate"/>
            </w:r>
            <w:r w:rsidR="00975550">
              <w:rPr>
                <w:noProof/>
                <w:webHidden/>
              </w:rPr>
              <w:t>22</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0" w:history="1">
            <w:r w:rsidR="00D44A09" w:rsidRPr="00F65030">
              <w:rPr>
                <w:rStyle w:val="Hyperlink"/>
                <w:rFonts w:ascii="Cambria" w:hAnsi="Cambria"/>
                <w:noProof/>
              </w:rPr>
              <w:t>Annexure III: State operational plan - IDCF 2019</w:t>
            </w:r>
            <w:r w:rsidR="00D44A09">
              <w:rPr>
                <w:noProof/>
                <w:webHidden/>
              </w:rPr>
              <w:tab/>
            </w:r>
            <w:r>
              <w:rPr>
                <w:noProof/>
                <w:webHidden/>
              </w:rPr>
              <w:fldChar w:fldCharType="begin"/>
            </w:r>
            <w:r w:rsidR="00D44A09">
              <w:rPr>
                <w:noProof/>
                <w:webHidden/>
              </w:rPr>
              <w:instrText xml:space="preserve"> PAGEREF _Toc5278040 \h </w:instrText>
            </w:r>
            <w:r>
              <w:rPr>
                <w:noProof/>
                <w:webHidden/>
              </w:rPr>
            </w:r>
            <w:r>
              <w:rPr>
                <w:noProof/>
                <w:webHidden/>
              </w:rPr>
              <w:fldChar w:fldCharType="separate"/>
            </w:r>
            <w:r w:rsidR="00975550">
              <w:rPr>
                <w:noProof/>
                <w:webHidden/>
              </w:rPr>
              <w:t>23</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1" w:history="1">
            <w:r w:rsidR="00D44A09" w:rsidRPr="00F65030">
              <w:rPr>
                <w:rStyle w:val="Hyperlink"/>
                <w:noProof/>
              </w:rPr>
              <w:t xml:space="preserve">Annexure IV: District operational plan - </w:t>
            </w:r>
            <w:r w:rsidR="00D44A09" w:rsidRPr="00F65030">
              <w:rPr>
                <w:rStyle w:val="Hyperlink"/>
                <w:rFonts w:ascii="Cambria" w:hAnsi="Cambria"/>
                <w:noProof/>
              </w:rPr>
              <w:t>IDCF 2019</w:t>
            </w:r>
            <w:r w:rsidR="00D44A09">
              <w:rPr>
                <w:noProof/>
                <w:webHidden/>
              </w:rPr>
              <w:tab/>
            </w:r>
            <w:r>
              <w:rPr>
                <w:noProof/>
                <w:webHidden/>
              </w:rPr>
              <w:fldChar w:fldCharType="begin"/>
            </w:r>
            <w:r w:rsidR="00D44A09">
              <w:rPr>
                <w:noProof/>
                <w:webHidden/>
              </w:rPr>
              <w:instrText xml:space="preserve"> PAGEREF _Toc5278041 \h </w:instrText>
            </w:r>
            <w:r>
              <w:rPr>
                <w:noProof/>
                <w:webHidden/>
              </w:rPr>
            </w:r>
            <w:r>
              <w:rPr>
                <w:noProof/>
                <w:webHidden/>
              </w:rPr>
              <w:fldChar w:fldCharType="separate"/>
            </w:r>
            <w:r w:rsidR="00975550">
              <w:rPr>
                <w:noProof/>
                <w:webHidden/>
              </w:rPr>
              <w:t>28</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3" w:history="1">
            <w:r w:rsidR="00D44A09" w:rsidRPr="00F65030">
              <w:rPr>
                <w:rStyle w:val="Hyperlink"/>
                <w:rFonts w:ascii="Cambria" w:hAnsi="Cambria"/>
                <w:noProof/>
              </w:rPr>
              <w:t>Annexure V: Block operational plan - IDCF 2019</w:t>
            </w:r>
            <w:r w:rsidR="00D44A09">
              <w:rPr>
                <w:noProof/>
                <w:webHidden/>
              </w:rPr>
              <w:tab/>
            </w:r>
            <w:r>
              <w:rPr>
                <w:noProof/>
                <w:webHidden/>
              </w:rPr>
              <w:fldChar w:fldCharType="begin"/>
            </w:r>
            <w:r w:rsidR="00D44A09">
              <w:rPr>
                <w:noProof/>
                <w:webHidden/>
              </w:rPr>
              <w:instrText xml:space="preserve"> PAGEREF _Toc5278043 \h </w:instrText>
            </w:r>
            <w:r>
              <w:rPr>
                <w:noProof/>
                <w:webHidden/>
              </w:rPr>
            </w:r>
            <w:r>
              <w:rPr>
                <w:noProof/>
                <w:webHidden/>
              </w:rPr>
              <w:fldChar w:fldCharType="separate"/>
            </w:r>
            <w:r w:rsidR="00975550">
              <w:rPr>
                <w:noProof/>
                <w:webHidden/>
              </w:rPr>
              <w:t>34</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4" w:history="1">
            <w:r w:rsidR="00D44A09" w:rsidRPr="00F65030">
              <w:rPr>
                <w:rStyle w:val="Hyperlink"/>
                <w:rFonts w:ascii="Cambria" w:hAnsi="Cambria"/>
                <w:noProof/>
                <w:lang w:bidi="hi-IN"/>
              </w:rPr>
              <w:t>Annexure VI: Village level plan for IDCF and implementation checklist</w:t>
            </w:r>
            <w:r w:rsidR="00D44A09">
              <w:rPr>
                <w:noProof/>
                <w:webHidden/>
              </w:rPr>
              <w:tab/>
            </w:r>
            <w:r>
              <w:rPr>
                <w:noProof/>
                <w:webHidden/>
              </w:rPr>
              <w:fldChar w:fldCharType="begin"/>
            </w:r>
            <w:r w:rsidR="00D44A09">
              <w:rPr>
                <w:noProof/>
                <w:webHidden/>
              </w:rPr>
              <w:instrText xml:space="preserve"> PAGEREF _Toc5278044 \h </w:instrText>
            </w:r>
            <w:r>
              <w:rPr>
                <w:noProof/>
                <w:webHidden/>
              </w:rPr>
            </w:r>
            <w:r>
              <w:rPr>
                <w:noProof/>
                <w:webHidden/>
              </w:rPr>
              <w:fldChar w:fldCharType="separate"/>
            </w:r>
            <w:r w:rsidR="00975550">
              <w:rPr>
                <w:noProof/>
                <w:webHidden/>
              </w:rPr>
              <w:t>38</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5" w:history="1">
            <w:r w:rsidR="00D44A09" w:rsidRPr="00F65030">
              <w:rPr>
                <w:rStyle w:val="Hyperlink"/>
                <w:rFonts w:ascii="Cambria" w:hAnsi="Cambria"/>
                <w:noProof/>
                <w:lang w:bidi="hi-IN"/>
              </w:rPr>
              <w:t xml:space="preserve">Annexure VII: Village level plan </w:t>
            </w:r>
            <w:r w:rsidR="00D44A09" w:rsidRPr="00F65030">
              <w:rPr>
                <w:rStyle w:val="Hyperlink"/>
                <w:rFonts w:ascii="Cambria" w:hAnsi="Cambria"/>
                <w:noProof/>
                <w:lang w:val="en-US" w:bidi="hi-IN"/>
              </w:rPr>
              <w:t xml:space="preserve">cum monitoring format </w:t>
            </w:r>
            <w:r w:rsidR="00D44A09" w:rsidRPr="00F65030">
              <w:rPr>
                <w:rStyle w:val="Hyperlink"/>
                <w:rFonts w:ascii="Cambria" w:hAnsi="Cambria"/>
                <w:noProof/>
                <w:lang w:bidi="hi-IN"/>
              </w:rPr>
              <w:t>for IDCF and implementation checklist</w:t>
            </w:r>
            <w:r w:rsidR="00D44A09">
              <w:rPr>
                <w:noProof/>
                <w:webHidden/>
              </w:rPr>
              <w:tab/>
            </w:r>
            <w:r>
              <w:rPr>
                <w:noProof/>
                <w:webHidden/>
              </w:rPr>
              <w:fldChar w:fldCharType="begin"/>
            </w:r>
            <w:r w:rsidR="00D44A09">
              <w:rPr>
                <w:noProof/>
                <w:webHidden/>
              </w:rPr>
              <w:instrText xml:space="preserve"> PAGEREF _Toc5278045 \h </w:instrText>
            </w:r>
            <w:r>
              <w:rPr>
                <w:noProof/>
                <w:webHidden/>
              </w:rPr>
            </w:r>
            <w:r>
              <w:rPr>
                <w:noProof/>
                <w:webHidden/>
              </w:rPr>
              <w:fldChar w:fldCharType="separate"/>
            </w:r>
            <w:r w:rsidR="00975550">
              <w:rPr>
                <w:noProof/>
                <w:webHidden/>
              </w:rPr>
              <w:t>39</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6" w:history="1">
            <w:r w:rsidR="00D44A09" w:rsidRPr="00F65030">
              <w:rPr>
                <w:rStyle w:val="Hyperlink"/>
                <w:rFonts w:ascii="Cambria" w:hAnsi="Cambria"/>
                <w:noProof/>
                <w:lang w:bidi="hi-IN"/>
              </w:rPr>
              <w:t xml:space="preserve">Annexure VIII: </w:t>
            </w:r>
            <w:r w:rsidR="00D44A09" w:rsidRPr="00F65030">
              <w:rPr>
                <w:rStyle w:val="Hyperlink"/>
                <w:rFonts w:ascii="Cambria" w:hAnsi="Cambria" w:cs="Mangal"/>
                <w:noProof/>
                <w:lang w:bidi="hi-IN"/>
              </w:rPr>
              <w:t>Mobile team plan and reporting</w:t>
            </w:r>
            <w:r w:rsidR="00D44A09" w:rsidRPr="00F65030">
              <w:rPr>
                <w:rStyle w:val="Hyperlink"/>
                <w:rFonts w:ascii="Cambria" w:hAnsi="Cambria"/>
                <w:noProof/>
                <w:lang w:bidi="hi-IN"/>
              </w:rPr>
              <w:t>for IDCF</w:t>
            </w:r>
            <w:r w:rsidR="00D44A09">
              <w:rPr>
                <w:noProof/>
                <w:webHidden/>
              </w:rPr>
              <w:tab/>
            </w:r>
            <w:r>
              <w:rPr>
                <w:noProof/>
                <w:webHidden/>
              </w:rPr>
              <w:fldChar w:fldCharType="begin"/>
            </w:r>
            <w:r w:rsidR="00D44A09">
              <w:rPr>
                <w:noProof/>
                <w:webHidden/>
              </w:rPr>
              <w:instrText xml:space="preserve"> PAGEREF _Toc5278046 \h </w:instrText>
            </w:r>
            <w:r>
              <w:rPr>
                <w:noProof/>
                <w:webHidden/>
              </w:rPr>
            </w:r>
            <w:r>
              <w:rPr>
                <w:noProof/>
                <w:webHidden/>
              </w:rPr>
              <w:fldChar w:fldCharType="separate"/>
            </w:r>
            <w:r w:rsidR="00975550">
              <w:rPr>
                <w:noProof/>
                <w:webHidden/>
              </w:rPr>
              <w:t>40</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7" w:history="1">
            <w:r w:rsidR="00D44A09" w:rsidRPr="00F65030">
              <w:rPr>
                <w:rStyle w:val="Hyperlink"/>
                <w:rFonts w:ascii="Cambria" w:hAnsi="Cambria"/>
                <w:noProof/>
              </w:rPr>
              <w:t>Annexure IX: Sub-centre reporting format</w:t>
            </w:r>
            <w:r w:rsidR="00D44A09">
              <w:rPr>
                <w:noProof/>
                <w:webHidden/>
              </w:rPr>
              <w:tab/>
            </w:r>
            <w:r>
              <w:rPr>
                <w:noProof/>
                <w:webHidden/>
              </w:rPr>
              <w:fldChar w:fldCharType="begin"/>
            </w:r>
            <w:r w:rsidR="00D44A09">
              <w:rPr>
                <w:noProof/>
                <w:webHidden/>
              </w:rPr>
              <w:instrText xml:space="preserve"> PAGEREF _Toc5278047 \h </w:instrText>
            </w:r>
            <w:r>
              <w:rPr>
                <w:noProof/>
                <w:webHidden/>
              </w:rPr>
            </w:r>
            <w:r>
              <w:rPr>
                <w:noProof/>
                <w:webHidden/>
              </w:rPr>
              <w:fldChar w:fldCharType="separate"/>
            </w:r>
            <w:r w:rsidR="00975550">
              <w:rPr>
                <w:noProof/>
                <w:webHidden/>
              </w:rPr>
              <w:t>41</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8" w:history="1">
            <w:r w:rsidR="00D44A09" w:rsidRPr="00F65030">
              <w:rPr>
                <w:rStyle w:val="Hyperlink"/>
                <w:rFonts w:ascii="Cambria" w:hAnsi="Cambria"/>
                <w:noProof/>
              </w:rPr>
              <w:t>Annexure X: Block reporting format</w:t>
            </w:r>
            <w:r w:rsidR="00D44A09">
              <w:rPr>
                <w:noProof/>
                <w:webHidden/>
              </w:rPr>
              <w:tab/>
            </w:r>
            <w:r>
              <w:rPr>
                <w:noProof/>
                <w:webHidden/>
              </w:rPr>
              <w:fldChar w:fldCharType="begin"/>
            </w:r>
            <w:r w:rsidR="00D44A09">
              <w:rPr>
                <w:noProof/>
                <w:webHidden/>
              </w:rPr>
              <w:instrText xml:space="preserve"> PAGEREF _Toc5278048 \h </w:instrText>
            </w:r>
            <w:r>
              <w:rPr>
                <w:noProof/>
                <w:webHidden/>
              </w:rPr>
            </w:r>
            <w:r>
              <w:rPr>
                <w:noProof/>
                <w:webHidden/>
              </w:rPr>
              <w:fldChar w:fldCharType="separate"/>
            </w:r>
            <w:r w:rsidR="00975550">
              <w:rPr>
                <w:noProof/>
                <w:webHidden/>
              </w:rPr>
              <w:t>42</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49" w:history="1">
            <w:r w:rsidR="00D44A09" w:rsidRPr="00F65030">
              <w:rPr>
                <w:rStyle w:val="Hyperlink"/>
                <w:rFonts w:ascii="Cambria" w:hAnsi="Cambria"/>
                <w:noProof/>
              </w:rPr>
              <w:t>Annexure XI: District and State reporting format</w:t>
            </w:r>
            <w:r w:rsidR="00D44A09">
              <w:rPr>
                <w:noProof/>
                <w:webHidden/>
              </w:rPr>
              <w:tab/>
            </w:r>
            <w:r>
              <w:rPr>
                <w:noProof/>
                <w:webHidden/>
              </w:rPr>
              <w:fldChar w:fldCharType="begin"/>
            </w:r>
            <w:r w:rsidR="00D44A09">
              <w:rPr>
                <w:noProof/>
                <w:webHidden/>
              </w:rPr>
              <w:instrText xml:space="preserve"> PAGEREF _Toc5278049 \h </w:instrText>
            </w:r>
            <w:r>
              <w:rPr>
                <w:noProof/>
                <w:webHidden/>
              </w:rPr>
            </w:r>
            <w:r>
              <w:rPr>
                <w:noProof/>
                <w:webHidden/>
              </w:rPr>
              <w:fldChar w:fldCharType="separate"/>
            </w:r>
            <w:r w:rsidR="00975550">
              <w:rPr>
                <w:noProof/>
                <w:webHidden/>
              </w:rPr>
              <w:t>43</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50" w:history="1">
            <w:r w:rsidR="00D44A09" w:rsidRPr="00F65030">
              <w:rPr>
                <w:rStyle w:val="Hyperlink"/>
                <w:rFonts w:ascii="Cambria" w:hAnsi="Cambria"/>
                <w:noProof/>
              </w:rPr>
              <w:t>Annexure XII: District level Supportive Supervision Checklist</w:t>
            </w:r>
            <w:r w:rsidR="00D44A09">
              <w:rPr>
                <w:noProof/>
                <w:webHidden/>
              </w:rPr>
              <w:tab/>
            </w:r>
            <w:r>
              <w:rPr>
                <w:noProof/>
                <w:webHidden/>
              </w:rPr>
              <w:fldChar w:fldCharType="begin"/>
            </w:r>
            <w:r w:rsidR="00D44A09">
              <w:rPr>
                <w:noProof/>
                <w:webHidden/>
              </w:rPr>
              <w:instrText xml:space="preserve"> PAGEREF _Toc5278050 \h </w:instrText>
            </w:r>
            <w:r>
              <w:rPr>
                <w:noProof/>
                <w:webHidden/>
              </w:rPr>
            </w:r>
            <w:r>
              <w:rPr>
                <w:noProof/>
                <w:webHidden/>
              </w:rPr>
              <w:fldChar w:fldCharType="separate"/>
            </w:r>
            <w:r w:rsidR="00975550">
              <w:rPr>
                <w:noProof/>
                <w:webHidden/>
              </w:rPr>
              <w:t>45</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51" w:history="1">
            <w:r w:rsidR="00D44A09" w:rsidRPr="00F65030">
              <w:rPr>
                <w:rStyle w:val="Hyperlink"/>
                <w:rFonts w:ascii="Cambria" w:hAnsi="Cambria"/>
                <w:noProof/>
              </w:rPr>
              <w:t>Annexure XIII: Block / urban level Supportive Supervision Checklist</w:t>
            </w:r>
            <w:r w:rsidR="00D44A09">
              <w:rPr>
                <w:noProof/>
                <w:webHidden/>
              </w:rPr>
              <w:tab/>
            </w:r>
            <w:r>
              <w:rPr>
                <w:noProof/>
                <w:webHidden/>
              </w:rPr>
              <w:fldChar w:fldCharType="begin"/>
            </w:r>
            <w:r w:rsidR="00D44A09">
              <w:rPr>
                <w:noProof/>
                <w:webHidden/>
              </w:rPr>
              <w:instrText xml:space="preserve"> PAGEREF _Toc5278051 \h </w:instrText>
            </w:r>
            <w:r>
              <w:rPr>
                <w:noProof/>
                <w:webHidden/>
              </w:rPr>
            </w:r>
            <w:r>
              <w:rPr>
                <w:noProof/>
                <w:webHidden/>
              </w:rPr>
              <w:fldChar w:fldCharType="separate"/>
            </w:r>
            <w:r w:rsidR="00975550">
              <w:rPr>
                <w:noProof/>
                <w:webHidden/>
              </w:rPr>
              <w:t>46</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52" w:history="1">
            <w:r w:rsidR="00D44A09" w:rsidRPr="00F65030">
              <w:rPr>
                <w:rStyle w:val="Hyperlink"/>
                <w:rFonts w:ascii="Cambria" w:hAnsi="Cambria"/>
                <w:noProof/>
              </w:rPr>
              <w:t>Annexure XIV: Village level Supportive Supervision Checklist</w:t>
            </w:r>
            <w:r w:rsidR="00D44A09">
              <w:rPr>
                <w:noProof/>
                <w:webHidden/>
              </w:rPr>
              <w:tab/>
            </w:r>
            <w:r>
              <w:rPr>
                <w:noProof/>
                <w:webHidden/>
              </w:rPr>
              <w:fldChar w:fldCharType="begin"/>
            </w:r>
            <w:r w:rsidR="00D44A09">
              <w:rPr>
                <w:noProof/>
                <w:webHidden/>
              </w:rPr>
              <w:instrText xml:space="preserve"> PAGEREF _Toc5278052 \h </w:instrText>
            </w:r>
            <w:r>
              <w:rPr>
                <w:noProof/>
                <w:webHidden/>
              </w:rPr>
            </w:r>
            <w:r>
              <w:rPr>
                <w:noProof/>
                <w:webHidden/>
              </w:rPr>
              <w:fldChar w:fldCharType="separate"/>
            </w:r>
            <w:r w:rsidR="00975550">
              <w:rPr>
                <w:noProof/>
                <w:webHidden/>
              </w:rPr>
              <w:t>48</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53" w:history="1">
            <w:r w:rsidR="00D44A09" w:rsidRPr="00F65030">
              <w:rPr>
                <w:rStyle w:val="Hyperlink"/>
                <w:rFonts w:ascii="Cambria" w:hAnsi="Cambria"/>
                <w:noProof/>
              </w:rPr>
              <w:t>Annexure XV: Set up of ORS – ZINC CORNER</w:t>
            </w:r>
            <w:r w:rsidR="00D44A09">
              <w:rPr>
                <w:noProof/>
                <w:webHidden/>
              </w:rPr>
              <w:tab/>
            </w:r>
            <w:r>
              <w:rPr>
                <w:noProof/>
                <w:webHidden/>
              </w:rPr>
              <w:fldChar w:fldCharType="begin"/>
            </w:r>
            <w:r w:rsidR="00D44A09">
              <w:rPr>
                <w:noProof/>
                <w:webHidden/>
              </w:rPr>
              <w:instrText xml:space="preserve"> PAGEREF _Toc5278053 \h </w:instrText>
            </w:r>
            <w:r>
              <w:rPr>
                <w:noProof/>
                <w:webHidden/>
              </w:rPr>
            </w:r>
            <w:r>
              <w:rPr>
                <w:noProof/>
                <w:webHidden/>
              </w:rPr>
              <w:fldChar w:fldCharType="separate"/>
            </w:r>
            <w:r w:rsidR="00975550">
              <w:rPr>
                <w:noProof/>
                <w:webHidden/>
              </w:rPr>
              <w:t>50</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54" w:history="1">
            <w:r w:rsidR="00D44A09" w:rsidRPr="00F65030">
              <w:rPr>
                <w:rStyle w:val="Hyperlink"/>
                <w:rFonts w:ascii="Cambria" w:hAnsi="Cambria"/>
                <w:noProof/>
              </w:rPr>
              <w:t>Annexure XVI: Mother and Child Protection Card – Diarrhoea prevention and treatment section</w:t>
            </w:r>
            <w:r w:rsidR="00D44A09">
              <w:rPr>
                <w:noProof/>
                <w:webHidden/>
              </w:rPr>
              <w:tab/>
            </w:r>
            <w:r>
              <w:rPr>
                <w:noProof/>
                <w:webHidden/>
              </w:rPr>
              <w:fldChar w:fldCharType="begin"/>
            </w:r>
            <w:r w:rsidR="00D44A09">
              <w:rPr>
                <w:noProof/>
                <w:webHidden/>
              </w:rPr>
              <w:instrText xml:space="preserve"> PAGEREF _Toc5278054 \h </w:instrText>
            </w:r>
            <w:r>
              <w:rPr>
                <w:noProof/>
                <w:webHidden/>
              </w:rPr>
            </w:r>
            <w:r>
              <w:rPr>
                <w:noProof/>
                <w:webHidden/>
              </w:rPr>
              <w:fldChar w:fldCharType="separate"/>
            </w:r>
            <w:r w:rsidR="00975550">
              <w:rPr>
                <w:noProof/>
                <w:webHidden/>
              </w:rPr>
              <w:t>52</w:t>
            </w:r>
            <w:r>
              <w:rPr>
                <w:noProof/>
                <w:webHidden/>
              </w:rPr>
              <w:fldChar w:fldCharType="end"/>
            </w:r>
          </w:hyperlink>
        </w:p>
        <w:p w:rsidR="00D44A09" w:rsidRDefault="00DD6ACA">
          <w:pPr>
            <w:pStyle w:val="TOC1"/>
            <w:tabs>
              <w:tab w:val="right" w:leader="dot" w:pos="9350"/>
            </w:tabs>
            <w:rPr>
              <w:rFonts w:eastAsiaTheme="minorEastAsia"/>
              <w:noProof/>
              <w:lang w:val="en-US"/>
            </w:rPr>
          </w:pPr>
          <w:hyperlink w:anchor="_Toc5278055" w:history="1">
            <w:r w:rsidR="00D44A09" w:rsidRPr="00F65030">
              <w:rPr>
                <w:rStyle w:val="Hyperlink"/>
                <w:rFonts w:ascii="Cambria" w:hAnsi="Cambria"/>
                <w:noProof/>
              </w:rPr>
              <w:t>Annexure XVII: Content for VHSNC meeting to be conducted during IDCF.</w:t>
            </w:r>
            <w:r w:rsidR="00D44A09">
              <w:rPr>
                <w:noProof/>
                <w:webHidden/>
              </w:rPr>
              <w:tab/>
            </w:r>
            <w:r>
              <w:rPr>
                <w:noProof/>
                <w:webHidden/>
              </w:rPr>
              <w:fldChar w:fldCharType="begin"/>
            </w:r>
            <w:r w:rsidR="00D44A09">
              <w:rPr>
                <w:noProof/>
                <w:webHidden/>
              </w:rPr>
              <w:instrText xml:space="preserve"> PAGEREF _Toc5278055 \h </w:instrText>
            </w:r>
            <w:r>
              <w:rPr>
                <w:noProof/>
                <w:webHidden/>
              </w:rPr>
            </w:r>
            <w:r>
              <w:rPr>
                <w:noProof/>
                <w:webHidden/>
              </w:rPr>
              <w:fldChar w:fldCharType="separate"/>
            </w:r>
            <w:r w:rsidR="00975550">
              <w:rPr>
                <w:noProof/>
                <w:webHidden/>
              </w:rPr>
              <w:t>53</w:t>
            </w:r>
            <w:r>
              <w:rPr>
                <w:noProof/>
                <w:webHidden/>
              </w:rPr>
              <w:fldChar w:fldCharType="end"/>
            </w:r>
          </w:hyperlink>
        </w:p>
        <w:p w:rsidR="006F6315" w:rsidRDefault="00DD6ACA" w:rsidP="006F6315">
          <w:pPr>
            <w:rPr>
              <w:rFonts w:ascii="Cambria" w:hAnsi="Cambria"/>
              <w:noProof/>
              <w:sz w:val="24"/>
              <w:szCs w:val="24"/>
            </w:rPr>
          </w:pPr>
          <w:r w:rsidRPr="00915C6A">
            <w:rPr>
              <w:rFonts w:ascii="Cambria" w:hAnsi="Cambria"/>
              <w:b/>
              <w:bCs/>
              <w:noProof/>
              <w:sz w:val="24"/>
              <w:szCs w:val="24"/>
            </w:rPr>
            <w:fldChar w:fldCharType="end"/>
          </w:r>
        </w:p>
      </w:sdtContent>
    </w:sdt>
    <w:bookmarkStart w:id="1" w:name="_Toc452810593" w:displacedByCustomXml="prev"/>
    <w:p w:rsidR="00FF035A" w:rsidRDefault="00FF035A" w:rsidP="003F2951">
      <w:pPr>
        <w:pStyle w:val="Heading1"/>
        <w:numPr>
          <w:ilvl w:val="0"/>
          <w:numId w:val="40"/>
        </w:numPr>
        <w:pBdr>
          <w:bottom w:val="single" w:sz="4" w:space="1" w:color="auto"/>
        </w:pBdr>
        <w:jc w:val="both"/>
        <w:sectPr w:rsidR="00FF035A" w:rsidSect="00F66AE2">
          <w:headerReference w:type="default" r:id="rId15"/>
          <w:footerReference w:type="default" r:id="rId16"/>
          <w:pgSz w:w="12240" w:h="15840" w:code="1"/>
          <w:pgMar w:top="1440" w:right="1440" w:bottom="1440" w:left="1440" w:header="720" w:footer="432" w:gutter="0"/>
          <w:pgNumType w:start="1"/>
          <w:cols w:space="720"/>
          <w:docGrid w:linePitch="299"/>
        </w:sectPr>
      </w:pPr>
    </w:p>
    <w:p w:rsidR="00C54BC1" w:rsidRPr="00915C6A" w:rsidRDefault="00C81790" w:rsidP="003F2951">
      <w:pPr>
        <w:pStyle w:val="Heading1"/>
        <w:numPr>
          <w:ilvl w:val="0"/>
          <w:numId w:val="40"/>
        </w:numPr>
        <w:pBdr>
          <w:bottom w:val="single" w:sz="4" w:space="1" w:color="auto"/>
        </w:pBdr>
        <w:jc w:val="both"/>
      </w:pPr>
      <w:bookmarkStart w:id="2" w:name="_Toc5277996"/>
      <w:r w:rsidRPr="00915C6A">
        <w:lastRenderedPageBreak/>
        <w:t>Introduction</w:t>
      </w:r>
      <w:bookmarkEnd w:id="1"/>
      <w:bookmarkEnd w:id="2"/>
    </w:p>
    <w:p w:rsidR="00A038E9" w:rsidRPr="00915C6A" w:rsidRDefault="00A038E9" w:rsidP="005346CB">
      <w:pPr>
        <w:ind w:right="4"/>
        <w:jc w:val="both"/>
        <w:rPr>
          <w:rFonts w:ascii="Cambria" w:hAnsi="Cambria" w:cs="Arial"/>
          <w:sz w:val="24"/>
          <w:szCs w:val="24"/>
        </w:rPr>
      </w:pPr>
      <w:r w:rsidRPr="00915C6A">
        <w:rPr>
          <w:rFonts w:ascii="Cambria" w:hAnsi="Cambria" w:cs="Arial"/>
          <w:sz w:val="24"/>
          <w:szCs w:val="24"/>
        </w:rPr>
        <w:t xml:space="preserve">Reduction of childhood mortality </w:t>
      </w:r>
      <w:r w:rsidR="007C7590">
        <w:rPr>
          <w:rFonts w:ascii="Cambria" w:hAnsi="Cambria" w:cs="Arial"/>
          <w:sz w:val="24"/>
          <w:szCs w:val="24"/>
        </w:rPr>
        <w:t xml:space="preserve">from </w:t>
      </w:r>
      <w:r w:rsidR="00055A9A">
        <w:rPr>
          <w:rFonts w:ascii="Cambria" w:hAnsi="Cambria" w:cs="Arial"/>
          <w:sz w:val="24"/>
          <w:szCs w:val="24"/>
        </w:rPr>
        <w:t>39</w:t>
      </w:r>
      <w:r w:rsidR="007C7590">
        <w:rPr>
          <w:rFonts w:ascii="Cambria" w:hAnsi="Cambria" w:cs="Arial"/>
          <w:sz w:val="24"/>
          <w:szCs w:val="24"/>
        </w:rPr>
        <w:t xml:space="preserve"> / 1000 live births in 201</w:t>
      </w:r>
      <w:r w:rsidR="00FC332A">
        <w:rPr>
          <w:rFonts w:ascii="Cambria" w:hAnsi="Cambria" w:cs="Arial"/>
          <w:sz w:val="24"/>
          <w:szCs w:val="24"/>
        </w:rPr>
        <w:t>6</w:t>
      </w:r>
      <w:r w:rsidR="00761414">
        <w:rPr>
          <w:rStyle w:val="FootnoteReference"/>
          <w:rFonts w:ascii="Cambria" w:hAnsi="Cambria" w:cs="Arial"/>
          <w:sz w:val="24"/>
          <w:szCs w:val="24"/>
        </w:rPr>
        <w:footnoteReference w:id="1"/>
      </w:r>
      <w:r w:rsidR="007C7590">
        <w:rPr>
          <w:rFonts w:ascii="Cambria" w:hAnsi="Cambria" w:cs="Arial"/>
          <w:sz w:val="24"/>
          <w:szCs w:val="24"/>
        </w:rPr>
        <w:t xml:space="preserve"> to 2</w:t>
      </w:r>
      <w:r w:rsidR="00F03DEB">
        <w:rPr>
          <w:rFonts w:ascii="Cambria" w:hAnsi="Cambria" w:cs="Arial"/>
          <w:sz w:val="24"/>
          <w:szCs w:val="24"/>
        </w:rPr>
        <w:t>3</w:t>
      </w:r>
      <w:r w:rsidR="007C7590">
        <w:rPr>
          <w:rFonts w:ascii="Cambria" w:hAnsi="Cambria" w:cs="Arial"/>
          <w:sz w:val="24"/>
          <w:szCs w:val="24"/>
        </w:rPr>
        <w:t xml:space="preserve"> by 2025 </w:t>
      </w:r>
      <w:r w:rsidRPr="00915C6A">
        <w:rPr>
          <w:rFonts w:ascii="Cambria" w:hAnsi="Cambria" w:cs="Arial"/>
          <w:sz w:val="24"/>
          <w:szCs w:val="24"/>
        </w:rPr>
        <w:t xml:space="preserve">is one of the prime goals of National Health </w:t>
      </w:r>
      <w:r w:rsidR="007C7590">
        <w:rPr>
          <w:rFonts w:ascii="Cambria" w:hAnsi="Cambria" w:cs="Arial"/>
          <w:sz w:val="24"/>
          <w:szCs w:val="24"/>
        </w:rPr>
        <w:t xml:space="preserve">Policy </w:t>
      </w:r>
      <w:r w:rsidR="006142F3">
        <w:rPr>
          <w:rFonts w:ascii="Cambria" w:hAnsi="Cambria" w:cs="Arial"/>
          <w:sz w:val="24"/>
          <w:szCs w:val="24"/>
        </w:rPr>
        <w:t>2019</w:t>
      </w:r>
      <w:r w:rsidRPr="00915C6A">
        <w:rPr>
          <w:rFonts w:ascii="Cambria" w:hAnsi="Cambria" w:cs="Arial"/>
          <w:sz w:val="24"/>
          <w:szCs w:val="24"/>
        </w:rPr>
        <w:t xml:space="preserve">. </w:t>
      </w:r>
      <w:r w:rsidR="008405B5" w:rsidRPr="00915C6A">
        <w:rPr>
          <w:rFonts w:ascii="Cambria" w:hAnsi="Cambria" w:cs="Arial"/>
          <w:sz w:val="24"/>
          <w:szCs w:val="24"/>
        </w:rPr>
        <w:t>Childhood diarrhoeal diseases continue</w:t>
      </w:r>
      <w:r w:rsidRPr="00915C6A">
        <w:rPr>
          <w:rFonts w:ascii="Cambria" w:hAnsi="Cambria" w:cs="Arial"/>
          <w:sz w:val="24"/>
          <w:szCs w:val="24"/>
        </w:rPr>
        <w:t xml:space="preserve"> to be a major killer among under</w:t>
      </w:r>
      <w:r w:rsidR="00563C31" w:rsidRPr="00915C6A">
        <w:rPr>
          <w:rFonts w:ascii="Cambria" w:hAnsi="Cambria" w:cs="Arial"/>
          <w:sz w:val="24"/>
          <w:szCs w:val="24"/>
        </w:rPr>
        <w:t>-</w:t>
      </w:r>
      <w:r w:rsidRPr="00915C6A">
        <w:rPr>
          <w:rFonts w:ascii="Cambria" w:hAnsi="Cambria" w:cs="Arial"/>
          <w:sz w:val="24"/>
          <w:szCs w:val="24"/>
        </w:rPr>
        <w:t>five children in many states</w:t>
      </w:r>
      <w:r w:rsidR="006B5E21">
        <w:rPr>
          <w:rFonts w:ascii="Cambria" w:hAnsi="Cambria" w:cs="Arial"/>
          <w:sz w:val="24"/>
          <w:szCs w:val="24"/>
        </w:rPr>
        <w:t>,</w:t>
      </w:r>
      <w:r w:rsidRPr="00915C6A">
        <w:rPr>
          <w:rFonts w:ascii="Cambria" w:hAnsi="Cambria" w:cs="Arial"/>
          <w:sz w:val="24"/>
          <w:szCs w:val="24"/>
        </w:rPr>
        <w:t xml:space="preserve"> contributing to 10</w:t>
      </w:r>
      <w:r w:rsidR="007E55FD">
        <w:rPr>
          <w:rFonts w:ascii="Cambria" w:hAnsi="Cambria" w:cs="Arial"/>
          <w:sz w:val="24"/>
          <w:szCs w:val="24"/>
        </w:rPr>
        <w:t xml:space="preserve"> percent</w:t>
      </w:r>
      <w:r w:rsidR="00876876">
        <w:rPr>
          <w:rFonts w:ascii="Cambria" w:hAnsi="Cambria" w:cs="Arial"/>
          <w:sz w:val="24"/>
          <w:szCs w:val="24"/>
        </w:rPr>
        <w:t xml:space="preserve"> of under-</w:t>
      </w:r>
      <w:r w:rsidRPr="00915C6A">
        <w:rPr>
          <w:rFonts w:ascii="Cambria" w:hAnsi="Cambria" w:cs="Arial"/>
          <w:sz w:val="24"/>
          <w:szCs w:val="24"/>
        </w:rPr>
        <w:t>five death</w:t>
      </w:r>
      <w:r w:rsidR="00876876">
        <w:rPr>
          <w:rFonts w:ascii="Cambria" w:hAnsi="Cambria" w:cs="Arial"/>
          <w:sz w:val="24"/>
          <w:szCs w:val="24"/>
        </w:rPr>
        <w:t xml:space="preserve">s in the country. Around 1 </w:t>
      </w:r>
      <w:proofErr w:type="spellStart"/>
      <w:r w:rsidR="00876876">
        <w:rPr>
          <w:rFonts w:ascii="Cambria" w:hAnsi="Cambria" w:cs="Arial"/>
          <w:sz w:val="24"/>
          <w:szCs w:val="24"/>
        </w:rPr>
        <w:t>lakh</w:t>
      </w:r>
      <w:proofErr w:type="spellEnd"/>
      <w:r w:rsidRPr="00915C6A">
        <w:rPr>
          <w:rFonts w:ascii="Cambria" w:hAnsi="Cambria" w:cs="Arial"/>
          <w:sz w:val="24"/>
          <w:szCs w:val="24"/>
        </w:rPr>
        <w:t xml:space="preserve"> children die due to diarrhoea annually in the country. Diarrhoeal deaths are usually clustered in summer and monsoon months and</w:t>
      </w:r>
      <w:r w:rsidR="00876876">
        <w:rPr>
          <w:rFonts w:ascii="Cambria" w:hAnsi="Cambria" w:cs="Arial"/>
          <w:sz w:val="24"/>
          <w:szCs w:val="24"/>
        </w:rPr>
        <w:t xml:space="preserve"> </w:t>
      </w:r>
      <w:r w:rsidR="006B5E21" w:rsidRPr="00915C6A">
        <w:rPr>
          <w:rFonts w:ascii="Cambria" w:hAnsi="Cambria" w:cs="Arial"/>
          <w:sz w:val="24"/>
          <w:szCs w:val="24"/>
        </w:rPr>
        <w:t>the</w:t>
      </w:r>
      <w:r w:rsidRPr="00915C6A">
        <w:rPr>
          <w:rFonts w:ascii="Cambria" w:hAnsi="Cambria" w:cs="Arial"/>
          <w:sz w:val="24"/>
          <w:szCs w:val="24"/>
        </w:rPr>
        <w:t xml:space="preserve"> worst affected are children from poor socio-economic situations. </w:t>
      </w:r>
    </w:p>
    <w:p w:rsidR="00A038E9" w:rsidRDefault="00A038E9" w:rsidP="005346CB">
      <w:pPr>
        <w:ind w:right="4"/>
        <w:jc w:val="both"/>
        <w:rPr>
          <w:rFonts w:ascii="Cambria" w:hAnsi="Cambria" w:cs="Arial"/>
          <w:sz w:val="24"/>
          <w:szCs w:val="24"/>
        </w:rPr>
      </w:pPr>
      <w:r w:rsidRPr="00915C6A">
        <w:rPr>
          <w:rFonts w:ascii="Cambria" w:hAnsi="Cambria" w:cs="Arial"/>
          <w:sz w:val="24"/>
          <w:szCs w:val="24"/>
        </w:rPr>
        <w:t>Diarrhoea is considered when the stools have</w:t>
      </w:r>
      <w:r w:rsidR="00C11F19">
        <w:rPr>
          <w:rFonts w:ascii="Cambria" w:hAnsi="Cambria" w:cs="Arial"/>
          <w:sz w:val="24"/>
          <w:szCs w:val="24"/>
        </w:rPr>
        <w:t xml:space="preserve"> changed from usual pattern with increase in frequency </w:t>
      </w:r>
      <w:r w:rsidRPr="00915C6A">
        <w:rPr>
          <w:rFonts w:ascii="Cambria" w:hAnsi="Cambria" w:cs="Arial"/>
          <w:sz w:val="24"/>
          <w:szCs w:val="24"/>
        </w:rPr>
        <w:t xml:space="preserve">and </w:t>
      </w:r>
      <w:r w:rsidR="00C94B65">
        <w:rPr>
          <w:rFonts w:ascii="Cambria" w:hAnsi="Cambria" w:cs="Arial"/>
          <w:sz w:val="24"/>
          <w:szCs w:val="24"/>
        </w:rPr>
        <w:t xml:space="preserve">change in consistency </w:t>
      </w:r>
      <w:r w:rsidRPr="00915C6A">
        <w:rPr>
          <w:rFonts w:ascii="Cambria" w:hAnsi="Cambria" w:cs="Arial"/>
          <w:sz w:val="24"/>
          <w:szCs w:val="24"/>
        </w:rPr>
        <w:t xml:space="preserve">(more water than </w:t>
      </w:r>
      <w:r w:rsidR="008405B5" w:rsidRPr="00915C6A">
        <w:rPr>
          <w:rFonts w:ascii="Cambria" w:hAnsi="Cambria" w:cs="Arial"/>
          <w:sz w:val="24"/>
          <w:szCs w:val="24"/>
        </w:rPr>
        <w:t>faecal</w:t>
      </w:r>
      <w:r w:rsidRPr="00915C6A">
        <w:rPr>
          <w:rFonts w:ascii="Cambria" w:hAnsi="Cambria" w:cs="Arial"/>
          <w:sz w:val="24"/>
          <w:szCs w:val="24"/>
        </w:rPr>
        <w:t xml:space="preserve"> matter). Almost all the deaths due to diarrhoea can be averted by preventing and treating dehydration by the use of ORS (Oral Rehydration Solution) and administration of Zinc tablets along with adequate nutritional intake by the child during diarrhoea. Diarrhoea can be prevented </w:t>
      </w:r>
      <w:r w:rsidR="00ED39CE">
        <w:rPr>
          <w:rFonts w:ascii="Cambria" w:hAnsi="Cambria" w:cs="Arial"/>
          <w:sz w:val="24"/>
          <w:szCs w:val="24"/>
        </w:rPr>
        <w:t xml:space="preserve">by exclusive and continued breastfeeding, timely introduction of appropriate </w:t>
      </w:r>
      <w:r w:rsidR="00161DD5">
        <w:rPr>
          <w:rFonts w:ascii="Cambria" w:hAnsi="Cambria" w:cs="Arial"/>
          <w:sz w:val="24"/>
          <w:szCs w:val="24"/>
        </w:rPr>
        <w:t xml:space="preserve">and safe </w:t>
      </w:r>
      <w:r w:rsidR="00ED39CE">
        <w:rPr>
          <w:rFonts w:ascii="Cambria" w:hAnsi="Cambria" w:cs="Arial"/>
          <w:sz w:val="24"/>
          <w:szCs w:val="24"/>
        </w:rPr>
        <w:t>complementary feeding</w:t>
      </w:r>
      <w:r w:rsidR="00E45F80">
        <w:rPr>
          <w:rFonts w:ascii="Cambria" w:hAnsi="Cambria" w:cs="Arial"/>
          <w:sz w:val="24"/>
          <w:szCs w:val="24"/>
        </w:rPr>
        <w:t>,</w:t>
      </w:r>
      <w:r w:rsidR="00876876">
        <w:rPr>
          <w:rFonts w:ascii="Cambria" w:hAnsi="Cambria" w:cs="Arial"/>
          <w:sz w:val="24"/>
          <w:szCs w:val="24"/>
        </w:rPr>
        <w:t xml:space="preserve"> </w:t>
      </w:r>
      <w:r w:rsidRPr="00915C6A">
        <w:rPr>
          <w:rFonts w:ascii="Cambria" w:hAnsi="Cambria" w:cs="Arial"/>
          <w:sz w:val="24"/>
          <w:szCs w:val="24"/>
        </w:rPr>
        <w:t>use of safe drinking</w:t>
      </w:r>
      <w:r w:rsidR="00E45F80">
        <w:rPr>
          <w:rFonts w:ascii="Cambria" w:hAnsi="Cambria" w:cs="Arial"/>
          <w:sz w:val="24"/>
          <w:szCs w:val="24"/>
        </w:rPr>
        <w:t xml:space="preserve"> water, hand-washing, sanitation and </w:t>
      </w:r>
      <w:r w:rsidRPr="00915C6A">
        <w:rPr>
          <w:rFonts w:ascii="Cambria" w:hAnsi="Cambria" w:cs="Arial"/>
          <w:sz w:val="24"/>
          <w:szCs w:val="24"/>
        </w:rPr>
        <w:t>immunization</w:t>
      </w:r>
      <w:r w:rsidR="00161DD5">
        <w:rPr>
          <w:rFonts w:ascii="Cambria" w:hAnsi="Cambria" w:cs="Arial"/>
          <w:sz w:val="24"/>
          <w:szCs w:val="24"/>
        </w:rPr>
        <w:t>.</w:t>
      </w:r>
    </w:p>
    <w:p w:rsidR="00C54BC1" w:rsidRPr="00915C6A" w:rsidRDefault="00A038E9" w:rsidP="005346CB">
      <w:pPr>
        <w:ind w:right="4"/>
        <w:jc w:val="both"/>
        <w:rPr>
          <w:rFonts w:ascii="Cambria" w:hAnsi="Cambria" w:cs="Arial"/>
          <w:sz w:val="24"/>
          <w:szCs w:val="24"/>
        </w:rPr>
      </w:pPr>
      <w:r w:rsidRPr="00915C6A">
        <w:rPr>
          <w:rFonts w:ascii="Cambria" w:hAnsi="Cambria" w:cs="Arial"/>
          <w:sz w:val="24"/>
          <w:szCs w:val="24"/>
        </w:rPr>
        <w:t>The effect of diarrhoeal mortality remains high in children and hence in continuation of the efforts in 2014</w:t>
      </w:r>
      <w:r w:rsidR="002911AC">
        <w:rPr>
          <w:rFonts w:ascii="Cambria" w:hAnsi="Cambria" w:cs="Arial"/>
          <w:sz w:val="24"/>
          <w:szCs w:val="24"/>
        </w:rPr>
        <w:t xml:space="preserve"> to 2018</w:t>
      </w:r>
      <w:r w:rsidRPr="00915C6A">
        <w:rPr>
          <w:rFonts w:ascii="Cambria" w:hAnsi="Cambria" w:cs="Arial"/>
          <w:sz w:val="24"/>
          <w:szCs w:val="24"/>
        </w:rPr>
        <w:t xml:space="preserve">, it has been decided to organise an Intensified Diarrhoea Control Fortnight (IDCF) this year from </w:t>
      </w:r>
      <w:r w:rsidR="009F0559">
        <w:rPr>
          <w:rFonts w:ascii="Cambria" w:hAnsi="Cambria" w:cs="Arial"/>
          <w:sz w:val="24"/>
          <w:szCs w:val="24"/>
        </w:rPr>
        <w:t xml:space="preserve">28 May to </w:t>
      </w:r>
      <w:r w:rsidR="00F874C7">
        <w:rPr>
          <w:rFonts w:ascii="Cambria" w:hAnsi="Cambria" w:cs="Arial"/>
          <w:sz w:val="24"/>
          <w:szCs w:val="24"/>
        </w:rPr>
        <w:t>8 June</w:t>
      </w:r>
      <w:r w:rsidR="006142F3">
        <w:rPr>
          <w:rFonts w:ascii="Cambria" w:hAnsi="Cambria" w:cs="Arial"/>
          <w:sz w:val="24"/>
          <w:szCs w:val="24"/>
        </w:rPr>
        <w:t>2019</w:t>
      </w:r>
      <w:r w:rsidRPr="00915C6A">
        <w:rPr>
          <w:rFonts w:ascii="Cambria" w:hAnsi="Cambria" w:cs="Arial"/>
          <w:sz w:val="24"/>
          <w:szCs w:val="24"/>
        </w:rPr>
        <w:t xml:space="preserve">, with the ultimate aim of </w:t>
      </w:r>
      <w:r w:rsidR="00624A26">
        <w:rPr>
          <w:rFonts w:ascii="Cambria" w:hAnsi="Cambria" w:cs="Arial"/>
          <w:sz w:val="24"/>
          <w:szCs w:val="24"/>
        </w:rPr>
        <w:t>‘</w:t>
      </w:r>
      <w:r w:rsidRPr="00915C6A">
        <w:rPr>
          <w:rFonts w:ascii="Cambria" w:hAnsi="Cambria" w:cs="Arial"/>
          <w:sz w:val="24"/>
          <w:szCs w:val="24"/>
        </w:rPr>
        <w:t>zero child deaths due to childhood diarrhoea</w:t>
      </w:r>
      <w:r w:rsidR="00624A26">
        <w:rPr>
          <w:rFonts w:ascii="Cambria" w:hAnsi="Cambria" w:cs="Arial"/>
          <w:sz w:val="24"/>
          <w:szCs w:val="24"/>
        </w:rPr>
        <w:t>’</w:t>
      </w:r>
      <w:r w:rsidRPr="00915C6A">
        <w:rPr>
          <w:rFonts w:ascii="Cambria" w:hAnsi="Cambria" w:cs="Arial"/>
          <w:sz w:val="24"/>
          <w:szCs w:val="24"/>
        </w:rPr>
        <w:t>.</w:t>
      </w:r>
    </w:p>
    <w:p w:rsidR="00A038E9" w:rsidRPr="00915C6A" w:rsidRDefault="00A038E9" w:rsidP="005346CB">
      <w:pPr>
        <w:pStyle w:val="ListParagraph"/>
        <w:spacing w:after="0"/>
        <w:ind w:left="0"/>
        <w:jc w:val="both"/>
        <w:rPr>
          <w:rFonts w:ascii="Cambria" w:eastAsiaTheme="minorHAnsi" w:hAnsi="Cambria" w:cs="Arial"/>
          <w:sz w:val="24"/>
          <w:szCs w:val="24"/>
          <w:lang w:eastAsia="en-US"/>
        </w:rPr>
      </w:pPr>
      <w:r w:rsidRPr="00915C6A">
        <w:rPr>
          <w:rFonts w:ascii="Cambria" w:eastAsiaTheme="minorHAnsi" w:hAnsi="Cambria" w:cs="Arial"/>
          <w:sz w:val="24"/>
          <w:szCs w:val="24"/>
          <w:lang w:eastAsia="en-US"/>
        </w:rPr>
        <w:t xml:space="preserve">Intensified Diarrhoea Control Fortnight (IDCF) </w:t>
      </w:r>
      <w:r w:rsidR="00426052">
        <w:rPr>
          <w:rFonts w:ascii="Cambria" w:eastAsiaTheme="minorHAnsi" w:hAnsi="Cambria" w:cs="Arial"/>
          <w:sz w:val="24"/>
          <w:szCs w:val="24"/>
          <w:lang w:eastAsia="en-US"/>
        </w:rPr>
        <w:t xml:space="preserve">consist of </w:t>
      </w:r>
      <w:r w:rsidRPr="00915C6A">
        <w:rPr>
          <w:rFonts w:ascii="Cambria" w:eastAsiaTheme="minorHAnsi" w:hAnsi="Cambria" w:cs="Arial"/>
          <w:sz w:val="24"/>
          <w:szCs w:val="24"/>
          <w:lang w:eastAsia="en-US"/>
        </w:rPr>
        <w:t xml:space="preserve">a set of activities to be implemented </w:t>
      </w:r>
      <w:r w:rsidR="00426052">
        <w:rPr>
          <w:rFonts w:ascii="Cambria" w:eastAsiaTheme="minorHAnsi" w:hAnsi="Cambria" w:cs="Arial"/>
          <w:sz w:val="24"/>
          <w:szCs w:val="24"/>
          <w:lang w:eastAsia="en-US"/>
        </w:rPr>
        <w:t xml:space="preserve">in an intensified manner from </w:t>
      </w:r>
      <w:r w:rsidR="009F0559">
        <w:rPr>
          <w:rFonts w:ascii="Cambria" w:eastAsiaTheme="minorHAnsi" w:hAnsi="Cambria" w:cs="Arial"/>
          <w:sz w:val="24"/>
          <w:szCs w:val="24"/>
          <w:lang w:eastAsia="en-US"/>
        </w:rPr>
        <w:t xml:space="preserve">28 May to </w:t>
      </w:r>
      <w:r w:rsidR="00F874C7">
        <w:rPr>
          <w:rFonts w:ascii="Cambria" w:eastAsiaTheme="minorHAnsi" w:hAnsi="Cambria" w:cs="Arial"/>
          <w:sz w:val="24"/>
          <w:szCs w:val="24"/>
          <w:lang w:eastAsia="en-US"/>
        </w:rPr>
        <w:t>8 June</w:t>
      </w:r>
      <w:r w:rsidR="006142F3">
        <w:rPr>
          <w:rFonts w:ascii="Cambria" w:eastAsiaTheme="minorHAnsi" w:hAnsi="Cambria" w:cs="Arial"/>
          <w:sz w:val="24"/>
          <w:szCs w:val="24"/>
          <w:lang w:eastAsia="en-US"/>
        </w:rPr>
        <w:t>2019</w:t>
      </w:r>
      <w:r w:rsidRPr="00915C6A">
        <w:rPr>
          <w:rFonts w:ascii="Cambria" w:eastAsiaTheme="minorHAnsi" w:hAnsi="Cambria" w:cs="Arial"/>
          <w:sz w:val="24"/>
          <w:szCs w:val="24"/>
          <w:lang w:eastAsia="en-US"/>
        </w:rPr>
        <w:t xml:space="preserve"> for </w:t>
      </w:r>
      <w:r w:rsidR="001D53EF" w:rsidRPr="00915C6A">
        <w:rPr>
          <w:rFonts w:ascii="Cambria" w:eastAsiaTheme="minorHAnsi" w:hAnsi="Cambria" w:cs="Arial"/>
          <w:sz w:val="24"/>
          <w:szCs w:val="24"/>
          <w:lang w:eastAsia="en-US"/>
        </w:rPr>
        <w:t xml:space="preserve">prevention and </w:t>
      </w:r>
      <w:r w:rsidRPr="00915C6A">
        <w:rPr>
          <w:rFonts w:ascii="Cambria" w:eastAsiaTheme="minorHAnsi" w:hAnsi="Cambria" w:cs="Arial"/>
          <w:sz w:val="24"/>
          <w:szCs w:val="24"/>
          <w:lang w:eastAsia="en-US"/>
        </w:rPr>
        <w:t xml:space="preserve">control of deaths due to </w:t>
      </w:r>
      <w:r w:rsidR="001D53EF" w:rsidRPr="00915C6A">
        <w:rPr>
          <w:rFonts w:ascii="Cambria" w:eastAsiaTheme="minorHAnsi" w:hAnsi="Cambria" w:cs="Arial"/>
          <w:sz w:val="24"/>
          <w:szCs w:val="24"/>
          <w:lang w:eastAsia="en-US"/>
        </w:rPr>
        <w:t xml:space="preserve">dehydration </w:t>
      </w:r>
      <w:r w:rsidR="001A7E78">
        <w:rPr>
          <w:rFonts w:ascii="Cambria" w:eastAsiaTheme="minorHAnsi" w:hAnsi="Cambria" w:cs="Arial"/>
          <w:sz w:val="24"/>
          <w:szCs w:val="24"/>
          <w:lang w:eastAsia="en-US"/>
        </w:rPr>
        <w:t>from d</w:t>
      </w:r>
      <w:r w:rsidRPr="00915C6A">
        <w:rPr>
          <w:rFonts w:ascii="Cambria" w:eastAsiaTheme="minorHAnsi" w:hAnsi="Cambria" w:cs="Arial"/>
          <w:sz w:val="24"/>
          <w:szCs w:val="24"/>
          <w:lang w:eastAsia="en-US"/>
        </w:rPr>
        <w:t>iarrhoea across all States &amp; UTs</w:t>
      </w:r>
      <w:r w:rsidR="00826B38">
        <w:rPr>
          <w:rFonts w:ascii="Cambria" w:eastAsiaTheme="minorHAnsi" w:hAnsi="Cambria" w:cs="Arial"/>
          <w:sz w:val="24"/>
          <w:szCs w:val="24"/>
          <w:lang w:eastAsia="en-US"/>
        </w:rPr>
        <w:t xml:space="preserve">. These </w:t>
      </w:r>
      <w:r w:rsidRPr="00915C6A">
        <w:rPr>
          <w:rFonts w:ascii="Cambria" w:eastAsiaTheme="minorHAnsi" w:hAnsi="Cambria" w:cs="Arial"/>
          <w:sz w:val="24"/>
          <w:szCs w:val="24"/>
          <w:lang w:eastAsia="en-US"/>
        </w:rPr>
        <w:t>activities mainly include- intensi</w:t>
      </w:r>
      <w:r w:rsidR="006B5E21">
        <w:rPr>
          <w:rFonts w:ascii="Cambria" w:eastAsiaTheme="minorHAnsi" w:hAnsi="Cambria" w:cs="Arial"/>
          <w:sz w:val="24"/>
          <w:szCs w:val="24"/>
          <w:lang w:eastAsia="en-US"/>
        </w:rPr>
        <w:t>fication of advocacy &amp;</w:t>
      </w:r>
      <w:r w:rsidRPr="00915C6A">
        <w:rPr>
          <w:rFonts w:ascii="Cambria" w:eastAsiaTheme="minorHAnsi" w:hAnsi="Cambria" w:cs="Arial"/>
          <w:sz w:val="24"/>
          <w:szCs w:val="24"/>
          <w:lang w:eastAsia="en-US"/>
        </w:rPr>
        <w:t xml:space="preserve"> awareness generation activities</w:t>
      </w:r>
      <w:r w:rsidR="006B5E21">
        <w:rPr>
          <w:rFonts w:ascii="Cambria" w:eastAsiaTheme="minorHAnsi" w:hAnsi="Cambria" w:cs="Arial"/>
          <w:sz w:val="24"/>
          <w:szCs w:val="24"/>
          <w:lang w:eastAsia="en-US"/>
        </w:rPr>
        <w:t xml:space="preserve"> for diarrhoea management</w:t>
      </w:r>
      <w:r w:rsidRPr="00915C6A">
        <w:rPr>
          <w:rFonts w:ascii="Cambria" w:eastAsiaTheme="minorHAnsi" w:hAnsi="Cambria" w:cs="Arial"/>
          <w:sz w:val="24"/>
          <w:szCs w:val="24"/>
          <w:lang w:eastAsia="en-US"/>
        </w:rPr>
        <w:t xml:space="preserve">, </w:t>
      </w:r>
      <w:r w:rsidR="006B5E21">
        <w:rPr>
          <w:rFonts w:ascii="Cambria" w:eastAsiaTheme="minorHAnsi" w:hAnsi="Cambria" w:cs="Arial"/>
          <w:sz w:val="24"/>
          <w:szCs w:val="24"/>
          <w:lang w:eastAsia="en-US"/>
        </w:rPr>
        <w:t xml:space="preserve">strengthening </w:t>
      </w:r>
      <w:r w:rsidR="00C81790" w:rsidRPr="00915C6A">
        <w:rPr>
          <w:rFonts w:ascii="Cambria" w:eastAsiaTheme="minorHAnsi" w:hAnsi="Cambria" w:cs="Arial"/>
          <w:sz w:val="24"/>
          <w:szCs w:val="24"/>
          <w:lang w:eastAsia="en-US"/>
        </w:rPr>
        <w:t xml:space="preserve">service provision for </w:t>
      </w:r>
      <w:r w:rsidRPr="00915C6A">
        <w:rPr>
          <w:rFonts w:ascii="Cambria" w:eastAsiaTheme="minorHAnsi" w:hAnsi="Cambria" w:cs="Arial"/>
          <w:sz w:val="24"/>
          <w:szCs w:val="24"/>
          <w:lang w:eastAsia="en-US"/>
        </w:rPr>
        <w:t xml:space="preserve">diarrhoea </w:t>
      </w:r>
      <w:r w:rsidR="00C81790" w:rsidRPr="00915C6A">
        <w:rPr>
          <w:rFonts w:ascii="Cambria" w:eastAsiaTheme="minorHAnsi" w:hAnsi="Cambria" w:cs="Arial"/>
          <w:sz w:val="24"/>
          <w:szCs w:val="24"/>
          <w:lang w:eastAsia="en-US"/>
        </w:rPr>
        <w:t xml:space="preserve">case </w:t>
      </w:r>
      <w:r w:rsidRPr="00915C6A">
        <w:rPr>
          <w:rFonts w:ascii="Cambria" w:eastAsiaTheme="minorHAnsi" w:hAnsi="Cambria" w:cs="Arial"/>
          <w:sz w:val="24"/>
          <w:szCs w:val="24"/>
          <w:lang w:eastAsia="en-US"/>
        </w:rPr>
        <w:t>management</w:t>
      </w:r>
      <w:r w:rsidR="006B5E21">
        <w:rPr>
          <w:rFonts w:ascii="Cambria" w:eastAsiaTheme="minorHAnsi" w:hAnsi="Cambria" w:cs="Arial"/>
          <w:sz w:val="24"/>
          <w:szCs w:val="24"/>
          <w:lang w:eastAsia="en-US"/>
        </w:rPr>
        <w:t>,</w:t>
      </w:r>
      <w:r w:rsidRPr="00915C6A">
        <w:rPr>
          <w:rFonts w:ascii="Cambria" w:eastAsiaTheme="minorHAnsi" w:hAnsi="Cambria" w:cs="Arial"/>
          <w:sz w:val="24"/>
          <w:szCs w:val="24"/>
          <w:lang w:eastAsia="en-US"/>
        </w:rPr>
        <w:t xml:space="preserve"> establish</w:t>
      </w:r>
      <w:r w:rsidR="00C81790" w:rsidRPr="00915C6A">
        <w:rPr>
          <w:rFonts w:ascii="Cambria" w:eastAsiaTheme="minorHAnsi" w:hAnsi="Cambria" w:cs="Arial"/>
          <w:sz w:val="24"/>
          <w:szCs w:val="24"/>
          <w:lang w:eastAsia="en-US"/>
        </w:rPr>
        <w:t xml:space="preserve">ment of </w:t>
      </w:r>
      <w:r w:rsidRPr="00915C6A">
        <w:rPr>
          <w:rFonts w:ascii="Cambria" w:eastAsiaTheme="minorHAnsi" w:hAnsi="Cambria" w:cs="Arial"/>
          <w:sz w:val="24"/>
          <w:szCs w:val="24"/>
          <w:lang w:eastAsia="en-US"/>
        </w:rPr>
        <w:t xml:space="preserve">ORS-Zinc corners, </w:t>
      </w:r>
      <w:r w:rsidR="006B5E21">
        <w:rPr>
          <w:rFonts w:ascii="Cambria" w:eastAsiaTheme="minorHAnsi" w:hAnsi="Cambria" w:cs="Arial"/>
          <w:sz w:val="24"/>
          <w:szCs w:val="24"/>
          <w:lang w:eastAsia="en-US"/>
        </w:rPr>
        <w:t xml:space="preserve">prepositioning of </w:t>
      </w:r>
      <w:r w:rsidRPr="00915C6A">
        <w:rPr>
          <w:rFonts w:ascii="Cambria" w:eastAsiaTheme="minorHAnsi" w:hAnsi="Cambria" w:cs="Arial"/>
          <w:sz w:val="24"/>
          <w:szCs w:val="24"/>
          <w:lang w:eastAsia="en-US"/>
        </w:rPr>
        <w:t xml:space="preserve">ORS </w:t>
      </w:r>
      <w:r w:rsidR="006B5E21">
        <w:rPr>
          <w:rFonts w:ascii="Cambria" w:eastAsiaTheme="minorHAnsi" w:hAnsi="Cambria" w:cs="Arial"/>
          <w:sz w:val="24"/>
          <w:szCs w:val="24"/>
          <w:lang w:eastAsia="en-US"/>
        </w:rPr>
        <w:t xml:space="preserve">by </w:t>
      </w:r>
      <w:r w:rsidRPr="00915C6A">
        <w:rPr>
          <w:rFonts w:ascii="Cambria" w:eastAsiaTheme="minorHAnsi" w:hAnsi="Cambria" w:cs="Arial"/>
          <w:sz w:val="24"/>
          <w:szCs w:val="24"/>
          <w:lang w:eastAsia="en-US"/>
        </w:rPr>
        <w:t xml:space="preserve">ASHA </w:t>
      </w:r>
      <w:r w:rsidR="00A36E2F">
        <w:rPr>
          <w:rFonts w:ascii="Cambria" w:eastAsiaTheme="minorHAnsi" w:hAnsi="Cambria" w:cs="Arial"/>
          <w:sz w:val="24"/>
          <w:szCs w:val="24"/>
          <w:lang w:eastAsia="en-US"/>
        </w:rPr>
        <w:t xml:space="preserve">in </w:t>
      </w:r>
      <w:r w:rsidR="006B5E21">
        <w:rPr>
          <w:rFonts w:ascii="Cambria" w:eastAsiaTheme="minorHAnsi" w:hAnsi="Cambria" w:cs="Arial"/>
          <w:sz w:val="24"/>
          <w:szCs w:val="24"/>
          <w:lang w:eastAsia="en-US"/>
        </w:rPr>
        <w:t xml:space="preserve">households with under-five children </w:t>
      </w:r>
      <w:r w:rsidRPr="00915C6A">
        <w:rPr>
          <w:rFonts w:ascii="Cambria" w:eastAsiaTheme="minorHAnsi" w:hAnsi="Cambria" w:cs="Arial"/>
          <w:sz w:val="24"/>
          <w:szCs w:val="24"/>
          <w:lang w:eastAsia="en-US"/>
        </w:rPr>
        <w:t xml:space="preserve">and </w:t>
      </w:r>
      <w:r w:rsidR="004304AA">
        <w:rPr>
          <w:rFonts w:ascii="Cambria" w:eastAsiaTheme="minorHAnsi" w:hAnsi="Cambria" w:cs="Arial"/>
          <w:sz w:val="24"/>
          <w:szCs w:val="24"/>
          <w:lang w:eastAsia="en-US"/>
        </w:rPr>
        <w:t>awareness generation</w:t>
      </w:r>
      <w:r w:rsidRPr="00915C6A">
        <w:rPr>
          <w:rFonts w:ascii="Cambria" w:eastAsiaTheme="minorHAnsi" w:hAnsi="Cambria" w:cs="Arial"/>
          <w:sz w:val="24"/>
          <w:szCs w:val="24"/>
          <w:lang w:eastAsia="en-US"/>
        </w:rPr>
        <w:t xml:space="preserve"> activities</w:t>
      </w:r>
      <w:r w:rsidR="004304AA">
        <w:rPr>
          <w:rFonts w:ascii="Cambria" w:eastAsiaTheme="minorHAnsi" w:hAnsi="Cambria" w:cs="Arial"/>
          <w:sz w:val="24"/>
          <w:szCs w:val="24"/>
          <w:lang w:eastAsia="en-US"/>
        </w:rPr>
        <w:t xml:space="preserve"> for hygiene</w:t>
      </w:r>
      <w:r w:rsidR="001B62FD">
        <w:rPr>
          <w:rFonts w:ascii="Cambria" w:eastAsiaTheme="minorHAnsi" w:hAnsi="Cambria" w:cs="Arial"/>
          <w:sz w:val="24"/>
          <w:szCs w:val="24"/>
          <w:lang w:eastAsia="en-US"/>
        </w:rPr>
        <w:t xml:space="preserve"> and sanitation</w:t>
      </w:r>
      <w:r w:rsidRPr="00915C6A">
        <w:rPr>
          <w:rFonts w:ascii="Cambria" w:eastAsiaTheme="minorHAnsi" w:hAnsi="Cambria" w:cs="Arial"/>
          <w:sz w:val="24"/>
          <w:szCs w:val="24"/>
          <w:lang w:eastAsia="en-US"/>
        </w:rPr>
        <w:t>.</w:t>
      </w:r>
    </w:p>
    <w:p w:rsidR="008E71D0" w:rsidRDefault="008E71D0" w:rsidP="003F2951">
      <w:pPr>
        <w:pStyle w:val="Heading1"/>
        <w:numPr>
          <w:ilvl w:val="0"/>
          <w:numId w:val="40"/>
        </w:numPr>
        <w:pBdr>
          <w:bottom w:val="single" w:sz="4" w:space="1" w:color="auto"/>
        </w:pBdr>
        <w:jc w:val="both"/>
      </w:pPr>
      <w:bookmarkStart w:id="3" w:name="_Toc5277997"/>
      <w:bookmarkStart w:id="4" w:name="_Toc452810594"/>
      <w:r>
        <w:t>Rationale</w:t>
      </w:r>
      <w:bookmarkEnd w:id="3"/>
    </w:p>
    <w:p w:rsidR="008E71D0" w:rsidRPr="006859A0" w:rsidRDefault="00DD6ACA" w:rsidP="006859A0">
      <w:pPr>
        <w:ind w:left="360" w:right="4"/>
        <w:jc w:val="both"/>
        <w:rPr>
          <w:rFonts w:ascii="Cambria" w:hAnsi="Cambria" w:cs="Arial"/>
          <w:sz w:val="24"/>
          <w:szCs w:val="24"/>
        </w:rPr>
      </w:pPr>
      <w:r w:rsidRPr="00DD6ACA">
        <w:rPr>
          <w:rFonts w:ascii="Cambria" w:hAnsi="Cambria" w:cs="Arial"/>
          <w:noProof/>
          <w:sz w:val="24"/>
          <w:szCs w:val="24"/>
          <w:lang w:val="en-US"/>
        </w:rPr>
        <w:pict>
          <v:shape id="Text Box 2" o:spid="_x0000_s1029" type="#_x0000_t202" style="position:absolute;left:0;text-align:left;margin-left:68.4pt;margin-top:182.55pt;width:185.9pt;height:21.15pt;z-index:252199424;visibility:visible;mso-width-percent:400;mso-wrap-distance-top:3.6pt;mso-wrap-distance-bottom:3.6pt;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">
            <v:textbox>
              <w:txbxContent>
                <w:p w:rsidR="003D39C0" w:rsidRDefault="003D39C0">
                  <w:r>
                    <w:t>Coverage of ORS and Zinc and target</w:t>
                  </w:r>
                </w:p>
              </w:txbxContent>
            </v:textbox>
            <w10:wrap type="square"/>
          </v:shape>
        </w:pict>
      </w:r>
      <w:r w:rsidR="008E71D0" w:rsidRPr="00F00173">
        <w:rPr>
          <w:noProof/>
          <w:lang w:eastAsia="en-IN"/>
        </w:rPr>
        <w:drawing>
          <wp:anchor distT="0" distB="0" distL="114300" distR="114300" simplePos="0" relativeHeight="252197376" behindDoc="0" locked="0" layoutInCell="1" allowOverlap="1">
            <wp:simplePos x="0" y="0"/>
            <wp:positionH relativeFrom="margin">
              <wp:posOffset>194310</wp:posOffset>
            </wp:positionH>
            <wp:positionV relativeFrom="paragraph">
              <wp:posOffset>441325</wp:posOffset>
            </wp:positionV>
            <wp:extent cx="3359150" cy="1889125"/>
            <wp:effectExtent l="0" t="0" r="0" b="0"/>
            <wp:wrapThrough wrapText="bothSides">
              <wp:wrapPolygon edited="0">
                <wp:start x="0" y="0"/>
                <wp:lineTo x="0" y="21346"/>
                <wp:lineTo x="21437" y="21346"/>
                <wp:lineTo x="21437" y="0"/>
                <wp:lineTo x="0" y="0"/>
              </wp:wrapPolygon>
            </wp:wrapThrough>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359150" cy="1889125"/>
                    </a:xfrm>
                    <a:prstGeom prst="rect">
                      <a:avLst/>
                    </a:prstGeom>
                  </pic:spPr>
                </pic:pic>
              </a:graphicData>
            </a:graphic>
          </wp:anchor>
        </w:drawing>
      </w:r>
      <w:r w:rsidR="008E71D0" w:rsidRPr="006859A0">
        <w:rPr>
          <w:rFonts w:ascii="Cambria" w:hAnsi="Cambria" w:cs="Arial"/>
          <w:sz w:val="24"/>
          <w:szCs w:val="24"/>
        </w:rPr>
        <w:t xml:space="preserve">The diarrhoeal mortality in India still remains </w:t>
      </w:r>
      <w:r w:rsidR="00B205FF">
        <w:rPr>
          <w:rFonts w:ascii="Cambria" w:hAnsi="Cambria" w:cs="Arial"/>
          <w:sz w:val="24"/>
          <w:szCs w:val="24"/>
        </w:rPr>
        <w:t xml:space="preserve">unacceptably </w:t>
      </w:r>
      <w:r w:rsidR="008E71D0" w:rsidRPr="006859A0">
        <w:rPr>
          <w:rFonts w:ascii="Cambria" w:hAnsi="Cambria" w:cs="Arial"/>
          <w:sz w:val="24"/>
          <w:szCs w:val="24"/>
        </w:rPr>
        <w:t xml:space="preserve">high in under-five children. Timely and appropriate treatment by ORS and Zinc can save many lives. At </w:t>
      </w:r>
      <w:r w:rsidR="006859A0">
        <w:rPr>
          <w:rFonts w:ascii="Cambria" w:hAnsi="Cambria" w:cs="Arial"/>
          <w:sz w:val="24"/>
          <w:szCs w:val="24"/>
        </w:rPr>
        <w:t xml:space="preserve">the </w:t>
      </w:r>
      <w:r w:rsidR="008E71D0" w:rsidRPr="006859A0">
        <w:rPr>
          <w:rFonts w:ascii="Cambria" w:hAnsi="Cambria" w:cs="Arial"/>
          <w:sz w:val="24"/>
          <w:szCs w:val="24"/>
        </w:rPr>
        <w:t xml:space="preserve">national level, ORS coverage </w:t>
      </w:r>
      <w:r w:rsidR="008E3F69">
        <w:rPr>
          <w:rFonts w:ascii="Cambria" w:hAnsi="Cambria" w:cs="Arial"/>
          <w:sz w:val="24"/>
          <w:szCs w:val="24"/>
        </w:rPr>
        <w:t xml:space="preserve">improved </w:t>
      </w:r>
      <w:r w:rsidR="008E71D0" w:rsidRPr="006859A0">
        <w:rPr>
          <w:rFonts w:ascii="Cambria" w:hAnsi="Cambria" w:cs="Arial"/>
          <w:sz w:val="24"/>
          <w:szCs w:val="24"/>
        </w:rPr>
        <w:t xml:space="preserve">from 26 percent to 50.6 percent </w:t>
      </w:r>
      <w:r w:rsidR="008E3F69">
        <w:rPr>
          <w:rFonts w:ascii="Cambria" w:hAnsi="Cambria" w:cs="Arial"/>
          <w:sz w:val="24"/>
          <w:szCs w:val="24"/>
        </w:rPr>
        <w:t xml:space="preserve">and </w:t>
      </w:r>
      <w:r w:rsidR="00F6231B">
        <w:rPr>
          <w:rFonts w:ascii="Cambria" w:hAnsi="Cambria" w:cs="Arial"/>
          <w:sz w:val="24"/>
          <w:szCs w:val="24"/>
        </w:rPr>
        <w:t xml:space="preserve">Zinc coverage from 0.3 percent to 20.3 percent from </w:t>
      </w:r>
      <w:r w:rsidR="008E71D0" w:rsidRPr="006859A0">
        <w:rPr>
          <w:rFonts w:ascii="Cambria" w:hAnsi="Cambria" w:cs="Arial"/>
          <w:sz w:val="24"/>
          <w:szCs w:val="24"/>
        </w:rPr>
        <w:t>20</w:t>
      </w:r>
      <w:r w:rsidR="00F6231B">
        <w:rPr>
          <w:rFonts w:ascii="Cambria" w:hAnsi="Cambria" w:cs="Arial"/>
          <w:sz w:val="24"/>
          <w:szCs w:val="24"/>
        </w:rPr>
        <w:t>0</w:t>
      </w:r>
      <w:r w:rsidR="008E71D0" w:rsidRPr="006859A0">
        <w:rPr>
          <w:rFonts w:ascii="Cambria" w:hAnsi="Cambria" w:cs="Arial"/>
          <w:sz w:val="24"/>
          <w:szCs w:val="24"/>
        </w:rPr>
        <w:t>5-</w:t>
      </w:r>
      <w:r w:rsidR="00F6231B">
        <w:rPr>
          <w:rFonts w:ascii="Cambria" w:hAnsi="Cambria" w:cs="Arial"/>
          <w:sz w:val="24"/>
          <w:szCs w:val="24"/>
        </w:rPr>
        <w:t>0</w:t>
      </w:r>
      <w:r w:rsidR="008E71D0" w:rsidRPr="006859A0">
        <w:rPr>
          <w:rFonts w:ascii="Cambria" w:hAnsi="Cambria" w:cs="Arial"/>
          <w:sz w:val="24"/>
          <w:szCs w:val="24"/>
        </w:rPr>
        <w:t xml:space="preserve">6 </w:t>
      </w:r>
      <w:r w:rsidR="00F6231B">
        <w:rPr>
          <w:rFonts w:ascii="Cambria" w:hAnsi="Cambria" w:cs="Arial"/>
          <w:sz w:val="24"/>
          <w:szCs w:val="24"/>
        </w:rPr>
        <w:t xml:space="preserve">to 2015-16. </w:t>
      </w:r>
      <w:r w:rsidR="008E71D0" w:rsidRPr="006859A0">
        <w:rPr>
          <w:rFonts w:ascii="Cambria" w:hAnsi="Cambria" w:cs="Arial"/>
          <w:sz w:val="24"/>
          <w:szCs w:val="24"/>
        </w:rPr>
        <w:t xml:space="preserve">However, </w:t>
      </w:r>
      <w:r w:rsidR="008E3F69">
        <w:rPr>
          <w:rFonts w:ascii="Cambria" w:hAnsi="Cambria" w:cs="Arial"/>
          <w:sz w:val="24"/>
          <w:szCs w:val="24"/>
        </w:rPr>
        <w:t xml:space="preserve">the </w:t>
      </w:r>
      <w:r w:rsidR="008E71D0" w:rsidRPr="006859A0">
        <w:rPr>
          <w:rFonts w:ascii="Cambria" w:hAnsi="Cambria" w:cs="Arial"/>
          <w:sz w:val="24"/>
          <w:szCs w:val="24"/>
        </w:rPr>
        <w:t xml:space="preserve">coverage </w:t>
      </w:r>
      <w:r w:rsidR="008E3F69">
        <w:rPr>
          <w:rFonts w:ascii="Cambria" w:hAnsi="Cambria" w:cs="Arial"/>
          <w:sz w:val="24"/>
          <w:szCs w:val="24"/>
        </w:rPr>
        <w:t xml:space="preserve">of </w:t>
      </w:r>
      <w:r w:rsidR="008E3F69">
        <w:rPr>
          <w:rFonts w:ascii="Cambria" w:hAnsi="Cambria" w:cs="Arial"/>
          <w:sz w:val="24"/>
          <w:szCs w:val="24"/>
        </w:rPr>
        <w:lastRenderedPageBreak/>
        <w:t xml:space="preserve">both ORS and Zinc </w:t>
      </w:r>
      <w:r w:rsidR="008E71D0" w:rsidRPr="006859A0">
        <w:rPr>
          <w:rFonts w:ascii="Cambria" w:hAnsi="Cambria" w:cs="Arial"/>
          <w:sz w:val="24"/>
          <w:szCs w:val="24"/>
        </w:rPr>
        <w:t xml:space="preserve">needs to reach the target of 90 percent by 2025 as per the India Action Plan for Pneumonia and Diarrhoea (IAPPD). </w:t>
      </w:r>
    </w:p>
    <w:p w:rsidR="008E71D0" w:rsidRPr="006859A0" w:rsidRDefault="008E71D0" w:rsidP="006859A0">
      <w:pPr>
        <w:ind w:right="4"/>
        <w:jc w:val="both"/>
        <w:rPr>
          <w:rFonts w:ascii="Cambria" w:hAnsi="Cambria" w:cs="Arial"/>
          <w:sz w:val="24"/>
          <w:szCs w:val="24"/>
        </w:rPr>
      </w:pPr>
    </w:p>
    <w:p w:rsidR="008E71D0" w:rsidRPr="006859A0" w:rsidRDefault="00ED01B1" w:rsidP="006859A0">
      <w:pPr>
        <w:ind w:right="4"/>
        <w:jc w:val="both"/>
        <w:rPr>
          <w:rFonts w:ascii="Cambria" w:hAnsi="Cambria" w:cs="Arial"/>
          <w:b/>
          <w:sz w:val="24"/>
          <w:szCs w:val="24"/>
        </w:rPr>
      </w:pPr>
      <w:r w:rsidRPr="00ED01B1">
        <w:rPr>
          <w:rFonts w:ascii="Cambria" w:hAnsi="Cambria" w:cs="Arial"/>
          <w:sz w:val="24"/>
          <w:szCs w:val="24"/>
        </w:rPr>
        <w:t>For ready reference of the states / UTs, the prevalence of childhood diarrhoea and coverage of ORS &amp; Zinc as per NFHS 4, 2015-16</w:t>
      </w:r>
      <w:r w:rsidR="008E71D0" w:rsidRPr="006859A0">
        <w:rPr>
          <w:rFonts w:ascii="Cambria" w:hAnsi="Cambria" w:cs="Arial"/>
          <w:sz w:val="24"/>
          <w:szCs w:val="24"/>
        </w:rPr>
        <w:t xml:space="preserve"> is </w:t>
      </w:r>
      <w:r w:rsidR="004F009A">
        <w:rPr>
          <w:rFonts w:ascii="Cambria" w:hAnsi="Cambria" w:cs="Arial"/>
          <w:sz w:val="24"/>
          <w:szCs w:val="24"/>
        </w:rPr>
        <w:t xml:space="preserve">given </w:t>
      </w:r>
      <w:r w:rsidR="008E71D0" w:rsidRPr="006859A0">
        <w:rPr>
          <w:rFonts w:ascii="Cambria" w:hAnsi="Cambria" w:cs="Arial"/>
          <w:sz w:val="24"/>
          <w:szCs w:val="24"/>
        </w:rPr>
        <w:t xml:space="preserve">in annexure 1.  The ORS and Zinc use rate </w:t>
      </w:r>
      <w:r w:rsidR="007F2E9D">
        <w:rPr>
          <w:rFonts w:ascii="Cambria" w:hAnsi="Cambria" w:cs="Arial"/>
          <w:sz w:val="24"/>
          <w:szCs w:val="24"/>
        </w:rPr>
        <w:t xml:space="preserve">still </w:t>
      </w:r>
      <w:r w:rsidR="008E71D0" w:rsidRPr="006859A0">
        <w:rPr>
          <w:rFonts w:ascii="Cambria" w:hAnsi="Cambria" w:cs="Arial"/>
          <w:sz w:val="24"/>
          <w:szCs w:val="24"/>
        </w:rPr>
        <w:t xml:space="preserve">remains low in many states and districts. </w:t>
      </w:r>
      <w:r w:rsidR="00133409">
        <w:rPr>
          <w:rFonts w:ascii="Cambria" w:hAnsi="Cambria" w:cs="Arial"/>
          <w:sz w:val="24"/>
          <w:szCs w:val="24"/>
        </w:rPr>
        <w:t xml:space="preserve">To address this issue, </w:t>
      </w:r>
      <w:r w:rsidR="002B3239">
        <w:rPr>
          <w:rFonts w:ascii="Cambria" w:hAnsi="Cambria" w:cs="Arial"/>
          <w:sz w:val="24"/>
          <w:szCs w:val="24"/>
        </w:rPr>
        <w:t>the M</w:t>
      </w:r>
      <w:r w:rsidR="00133409">
        <w:rPr>
          <w:rFonts w:ascii="Cambria" w:hAnsi="Cambria" w:cs="Arial"/>
          <w:sz w:val="24"/>
          <w:szCs w:val="24"/>
        </w:rPr>
        <w:t xml:space="preserve">inistry of </w:t>
      </w:r>
      <w:r w:rsidR="002B3239">
        <w:rPr>
          <w:rFonts w:ascii="Cambria" w:hAnsi="Cambria" w:cs="Arial"/>
          <w:sz w:val="24"/>
          <w:szCs w:val="24"/>
        </w:rPr>
        <w:t>H</w:t>
      </w:r>
      <w:r w:rsidR="00133409">
        <w:rPr>
          <w:rFonts w:ascii="Cambria" w:hAnsi="Cambria" w:cs="Arial"/>
          <w:sz w:val="24"/>
          <w:szCs w:val="24"/>
        </w:rPr>
        <w:t xml:space="preserve">ealth and </w:t>
      </w:r>
      <w:r w:rsidR="002B3239">
        <w:rPr>
          <w:rFonts w:ascii="Cambria" w:hAnsi="Cambria" w:cs="Arial"/>
          <w:sz w:val="24"/>
          <w:szCs w:val="24"/>
        </w:rPr>
        <w:t>F</w:t>
      </w:r>
      <w:r w:rsidR="00133409">
        <w:rPr>
          <w:rFonts w:ascii="Cambria" w:hAnsi="Cambria" w:cs="Arial"/>
          <w:sz w:val="24"/>
          <w:szCs w:val="24"/>
        </w:rPr>
        <w:t xml:space="preserve">amily </w:t>
      </w:r>
      <w:r w:rsidR="002B3239">
        <w:rPr>
          <w:rFonts w:ascii="Cambria" w:hAnsi="Cambria" w:cs="Arial"/>
          <w:sz w:val="24"/>
          <w:szCs w:val="24"/>
        </w:rPr>
        <w:t>W</w:t>
      </w:r>
      <w:r w:rsidR="00133409">
        <w:rPr>
          <w:rFonts w:ascii="Cambria" w:hAnsi="Cambria" w:cs="Arial"/>
          <w:sz w:val="24"/>
          <w:szCs w:val="24"/>
        </w:rPr>
        <w:t xml:space="preserve">elfare in close collaboration with state / UT governments has been implementing IDCF </w:t>
      </w:r>
      <w:r w:rsidR="004016AA">
        <w:rPr>
          <w:rFonts w:ascii="Cambria" w:hAnsi="Cambria" w:cs="Arial"/>
          <w:sz w:val="24"/>
          <w:szCs w:val="24"/>
        </w:rPr>
        <w:t xml:space="preserve">every year since </w:t>
      </w:r>
      <w:r w:rsidR="008E71D0" w:rsidRPr="006859A0">
        <w:rPr>
          <w:rFonts w:ascii="Cambria" w:hAnsi="Cambria" w:cs="Arial"/>
          <w:sz w:val="24"/>
          <w:szCs w:val="24"/>
        </w:rPr>
        <w:t xml:space="preserve">2014. </w:t>
      </w:r>
      <w:r w:rsidR="00583B0B">
        <w:rPr>
          <w:rFonts w:ascii="Cambria" w:hAnsi="Cambria" w:cs="Arial"/>
          <w:sz w:val="24"/>
          <w:szCs w:val="24"/>
        </w:rPr>
        <w:t xml:space="preserve">The </w:t>
      </w:r>
      <w:r w:rsidR="008E71D0" w:rsidRPr="006859A0">
        <w:rPr>
          <w:rFonts w:ascii="Cambria" w:hAnsi="Cambria" w:cs="Arial"/>
          <w:b/>
          <w:sz w:val="24"/>
          <w:szCs w:val="24"/>
        </w:rPr>
        <w:t xml:space="preserve">IDCF in </w:t>
      </w:r>
      <w:proofErr w:type="gramStart"/>
      <w:r w:rsidR="008E71D0" w:rsidRPr="006859A0">
        <w:rPr>
          <w:rFonts w:ascii="Cambria" w:hAnsi="Cambria" w:cs="Arial"/>
          <w:b/>
          <w:sz w:val="24"/>
          <w:szCs w:val="24"/>
        </w:rPr>
        <w:t>2019,</w:t>
      </w:r>
      <w:proofErr w:type="gramEnd"/>
      <w:r w:rsidR="008E71D0" w:rsidRPr="006859A0">
        <w:rPr>
          <w:rFonts w:ascii="Cambria" w:hAnsi="Cambria" w:cs="Arial"/>
          <w:b/>
          <w:sz w:val="24"/>
          <w:szCs w:val="24"/>
        </w:rPr>
        <w:t xml:space="preserve"> will be </w:t>
      </w:r>
      <w:r w:rsidR="001F70FD">
        <w:rPr>
          <w:rFonts w:ascii="Cambria" w:hAnsi="Cambria" w:cs="Arial"/>
          <w:b/>
          <w:sz w:val="24"/>
          <w:szCs w:val="24"/>
        </w:rPr>
        <w:t xml:space="preserve">implemented </w:t>
      </w:r>
      <w:r w:rsidR="008E71D0" w:rsidRPr="006859A0">
        <w:rPr>
          <w:rFonts w:ascii="Cambria" w:hAnsi="Cambria" w:cs="Arial"/>
          <w:b/>
          <w:sz w:val="24"/>
          <w:szCs w:val="24"/>
        </w:rPr>
        <w:t xml:space="preserve">from </w:t>
      </w:r>
      <w:r w:rsidR="00E83922" w:rsidRPr="00E83922">
        <w:rPr>
          <w:rFonts w:ascii="Cambria" w:hAnsi="Cambria" w:cs="Arial"/>
          <w:b/>
          <w:sz w:val="24"/>
          <w:szCs w:val="24"/>
          <w:u w:val="single"/>
        </w:rPr>
        <w:t xml:space="preserve">28 May to </w:t>
      </w:r>
      <w:r w:rsidR="00F874C7">
        <w:rPr>
          <w:rFonts w:ascii="Cambria" w:hAnsi="Cambria" w:cs="Arial"/>
          <w:b/>
          <w:sz w:val="24"/>
          <w:szCs w:val="24"/>
          <w:u w:val="single"/>
        </w:rPr>
        <w:t>8 June</w:t>
      </w:r>
      <w:r w:rsidR="008E71D0" w:rsidRPr="006859A0">
        <w:rPr>
          <w:rFonts w:ascii="Cambria" w:hAnsi="Cambria" w:cs="Arial"/>
          <w:b/>
          <w:sz w:val="24"/>
          <w:szCs w:val="24"/>
        </w:rPr>
        <w:t xml:space="preserve">. </w:t>
      </w:r>
    </w:p>
    <w:p w:rsidR="003D0D70" w:rsidRPr="00915C6A" w:rsidRDefault="003D0D70" w:rsidP="003F2951">
      <w:pPr>
        <w:pStyle w:val="Heading1"/>
        <w:numPr>
          <w:ilvl w:val="0"/>
          <w:numId w:val="40"/>
        </w:numPr>
        <w:pBdr>
          <w:bottom w:val="single" w:sz="4" w:space="1" w:color="auto"/>
        </w:pBdr>
        <w:jc w:val="both"/>
      </w:pPr>
      <w:bookmarkStart w:id="5" w:name="_Toc5277998"/>
      <w:r w:rsidRPr="00915C6A">
        <w:t>Objective and Strategy</w:t>
      </w:r>
      <w:bookmarkEnd w:id="4"/>
      <w:bookmarkEnd w:id="5"/>
    </w:p>
    <w:p w:rsidR="005133D5" w:rsidRPr="00461787" w:rsidRDefault="00DB14AA" w:rsidP="005346CB">
      <w:pPr>
        <w:pStyle w:val="Heading2"/>
        <w:jc w:val="both"/>
      </w:pPr>
      <w:bookmarkStart w:id="6" w:name="_Toc5277999"/>
      <w:r>
        <w:t>3</w:t>
      </w:r>
      <w:r w:rsidR="005133D5" w:rsidRPr="00461787">
        <w:t>.1 Goal of IDCF</w:t>
      </w:r>
      <w:bookmarkEnd w:id="6"/>
    </w:p>
    <w:p w:rsidR="005133D5" w:rsidRPr="00915C6A" w:rsidRDefault="005133D5" w:rsidP="005346CB">
      <w:pPr>
        <w:ind w:right="4"/>
        <w:jc w:val="both"/>
        <w:rPr>
          <w:rFonts w:ascii="Cambria" w:hAnsi="Cambria" w:cs="Arial"/>
          <w:b/>
          <w:sz w:val="24"/>
          <w:szCs w:val="24"/>
        </w:rPr>
      </w:pPr>
      <w:r w:rsidRPr="00915C6A">
        <w:rPr>
          <w:rFonts w:ascii="Cambria" w:hAnsi="Cambria" w:cs="Arial"/>
          <w:b/>
          <w:sz w:val="24"/>
          <w:szCs w:val="24"/>
        </w:rPr>
        <w:t xml:space="preserve">The </w:t>
      </w:r>
      <w:r w:rsidR="00E05473">
        <w:rPr>
          <w:rFonts w:ascii="Cambria" w:hAnsi="Cambria" w:cs="Arial"/>
          <w:b/>
          <w:sz w:val="24"/>
          <w:szCs w:val="24"/>
        </w:rPr>
        <w:t xml:space="preserve">ultimate </w:t>
      </w:r>
      <w:r w:rsidRPr="00915C6A">
        <w:rPr>
          <w:rFonts w:ascii="Cambria" w:hAnsi="Cambria" w:cs="Arial"/>
          <w:b/>
          <w:sz w:val="24"/>
          <w:szCs w:val="24"/>
        </w:rPr>
        <w:t xml:space="preserve">goal is </w:t>
      </w:r>
      <w:r w:rsidR="00004361">
        <w:rPr>
          <w:rFonts w:ascii="Cambria" w:hAnsi="Cambria" w:cs="Arial"/>
          <w:b/>
          <w:sz w:val="24"/>
          <w:szCs w:val="24"/>
        </w:rPr>
        <w:t xml:space="preserve">to </w:t>
      </w:r>
      <w:r w:rsidR="004612C5">
        <w:rPr>
          <w:rFonts w:ascii="Cambria" w:hAnsi="Cambria" w:cs="Arial"/>
          <w:b/>
          <w:sz w:val="24"/>
          <w:szCs w:val="24"/>
        </w:rPr>
        <w:t xml:space="preserve">reach </w:t>
      </w:r>
      <w:r w:rsidRPr="00915C6A">
        <w:rPr>
          <w:rFonts w:ascii="Cambria" w:hAnsi="Cambria" w:cs="Arial"/>
          <w:b/>
          <w:sz w:val="24"/>
          <w:szCs w:val="24"/>
        </w:rPr>
        <w:t xml:space="preserve">zero child deaths due to diarrhoea. </w:t>
      </w:r>
    </w:p>
    <w:p w:rsidR="003D0D70" w:rsidRPr="00461787" w:rsidRDefault="00DB14AA" w:rsidP="005346CB">
      <w:pPr>
        <w:pStyle w:val="Heading2"/>
        <w:jc w:val="both"/>
      </w:pPr>
      <w:bookmarkStart w:id="7" w:name="_Toc5278000"/>
      <w:r>
        <w:t>3</w:t>
      </w:r>
      <w:r w:rsidR="005133D5" w:rsidRPr="00461787">
        <w:t xml:space="preserve">.2 </w:t>
      </w:r>
      <w:r w:rsidR="006D6A06">
        <w:t>O</w:t>
      </w:r>
      <w:r w:rsidR="0058338A" w:rsidRPr="00461787">
        <w:t>bjective</w:t>
      </w:r>
      <w:r w:rsidR="00163FB8">
        <w:t>s</w:t>
      </w:r>
      <w:r w:rsidR="002E2D7D" w:rsidRPr="00461787">
        <w:t xml:space="preserve"> of IDCF</w:t>
      </w:r>
      <w:bookmarkEnd w:id="7"/>
    </w:p>
    <w:p w:rsidR="0014783D" w:rsidRDefault="0014783D" w:rsidP="006D6A06">
      <w:pPr>
        <w:pStyle w:val="ListParagraph"/>
        <w:spacing w:after="0"/>
        <w:ind w:left="0"/>
        <w:jc w:val="both"/>
        <w:rPr>
          <w:rFonts w:ascii="Cambria" w:eastAsiaTheme="minorHAnsi" w:hAnsi="Cambria" w:cs="Arial"/>
          <w:sz w:val="24"/>
          <w:szCs w:val="24"/>
          <w:lang w:eastAsia="en-US"/>
        </w:rPr>
      </w:pPr>
      <w:r>
        <w:rPr>
          <w:rFonts w:ascii="Cambria" w:eastAsiaTheme="minorHAnsi" w:hAnsi="Cambria" w:cs="Arial"/>
          <w:sz w:val="24"/>
          <w:szCs w:val="24"/>
          <w:lang w:eastAsia="en-US"/>
        </w:rPr>
        <w:t>The IDCF is a preparatory activity to address potentially high incidence of diarrhoea during the summer/monsoon season and floods</w:t>
      </w:r>
      <w:r w:rsidR="00267E95">
        <w:rPr>
          <w:rFonts w:ascii="Cambria" w:eastAsiaTheme="minorHAnsi" w:hAnsi="Cambria" w:cs="Arial"/>
          <w:sz w:val="24"/>
          <w:szCs w:val="24"/>
          <w:lang w:eastAsia="en-US"/>
        </w:rPr>
        <w:t xml:space="preserve"> / natural calamity</w:t>
      </w:r>
      <w:r>
        <w:rPr>
          <w:rFonts w:ascii="Cambria" w:eastAsiaTheme="minorHAnsi" w:hAnsi="Cambria" w:cs="Arial"/>
          <w:sz w:val="24"/>
          <w:szCs w:val="24"/>
          <w:lang w:eastAsia="en-US"/>
        </w:rPr>
        <w:t xml:space="preserve">. </w:t>
      </w:r>
    </w:p>
    <w:p w:rsidR="00267E95" w:rsidRDefault="006D6A06" w:rsidP="006D6A06">
      <w:pPr>
        <w:pStyle w:val="ListParagraph"/>
        <w:spacing w:after="0"/>
        <w:ind w:left="0"/>
        <w:jc w:val="both"/>
        <w:rPr>
          <w:rFonts w:ascii="Cambria" w:eastAsiaTheme="minorHAnsi" w:hAnsi="Cambria" w:cs="Arial"/>
          <w:sz w:val="24"/>
          <w:szCs w:val="24"/>
          <w:lang w:eastAsia="en-US"/>
        </w:rPr>
      </w:pPr>
      <w:r w:rsidRPr="00915C6A">
        <w:rPr>
          <w:rFonts w:ascii="Cambria" w:eastAsiaTheme="minorHAnsi" w:hAnsi="Cambria" w:cs="Arial"/>
          <w:sz w:val="24"/>
          <w:szCs w:val="24"/>
          <w:lang w:eastAsia="en-US"/>
        </w:rPr>
        <w:t>The objective</w:t>
      </w:r>
      <w:r w:rsidR="00594D55">
        <w:rPr>
          <w:rFonts w:ascii="Cambria" w:eastAsiaTheme="minorHAnsi" w:hAnsi="Cambria" w:cs="Arial"/>
          <w:sz w:val="24"/>
          <w:szCs w:val="24"/>
          <w:lang w:eastAsia="en-US"/>
        </w:rPr>
        <w:t>s</w:t>
      </w:r>
      <w:r w:rsidRPr="00915C6A">
        <w:rPr>
          <w:rFonts w:ascii="Cambria" w:eastAsiaTheme="minorHAnsi" w:hAnsi="Cambria" w:cs="Arial"/>
          <w:sz w:val="24"/>
          <w:szCs w:val="24"/>
          <w:lang w:eastAsia="en-US"/>
        </w:rPr>
        <w:t xml:space="preserve"> of IDCF </w:t>
      </w:r>
      <w:r w:rsidR="00A913AE">
        <w:rPr>
          <w:rFonts w:ascii="Cambria" w:eastAsiaTheme="minorHAnsi" w:hAnsi="Cambria" w:cs="Arial"/>
          <w:sz w:val="24"/>
          <w:szCs w:val="24"/>
          <w:lang w:eastAsia="en-US"/>
        </w:rPr>
        <w:t>are:</w:t>
      </w:r>
    </w:p>
    <w:p w:rsidR="00267E95" w:rsidRDefault="00267E95" w:rsidP="00267E95">
      <w:pPr>
        <w:pStyle w:val="ListParagraph"/>
        <w:numPr>
          <w:ilvl w:val="0"/>
          <w:numId w:val="56"/>
        </w:numPr>
        <w:spacing w:after="0"/>
        <w:jc w:val="both"/>
        <w:rPr>
          <w:rFonts w:ascii="Cambria" w:eastAsiaTheme="minorHAnsi" w:hAnsi="Cambria" w:cs="Arial"/>
          <w:sz w:val="24"/>
          <w:szCs w:val="24"/>
          <w:lang w:eastAsia="en-US"/>
        </w:rPr>
      </w:pPr>
      <w:r>
        <w:rPr>
          <w:rFonts w:ascii="Cambria" w:eastAsiaTheme="minorHAnsi" w:hAnsi="Cambria" w:cs="Arial"/>
          <w:sz w:val="24"/>
          <w:szCs w:val="24"/>
          <w:lang w:eastAsia="en-US"/>
        </w:rPr>
        <w:t>T</w:t>
      </w:r>
      <w:r w:rsidR="006D6A06" w:rsidRPr="00915C6A">
        <w:rPr>
          <w:rFonts w:ascii="Cambria" w:eastAsiaTheme="minorHAnsi" w:hAnsi="Cambria" w:cs="Arial"/>
          <w:sz w:val="24"/>
          <w:szCs w:val="24"/>
          <w:lang w:eastAsia="en-US"/>
        </w:rPr>
        <w:t xml:space="preserve">o ensure high coverage of </w:t>
      </w:r>
      <w:r w:rsidR="006D6A06">
        <w:rPr>
          <w:rFonts w:ascii="Cambria" w:eastAsiaTheme="minorHAnsi" w:hAnsi="Cambria" w:cs="Arial"/>
          <w:sz w:val="24"/>
          <w:szCs w:val="24"/>
          <w:lang w:eastAsia="en-US"/>
        </w:rPr>
        <w:t>ORS and Zinc use rates in children with diarrhoea</w:t>
      </w:r>
      <w:r w:rsidR="006D6A06" w:rsidRPr="00915C6A">
        <w:rPr>
          <w:rFonts w:ascii="Cambria" w:eastAsiaTheme="minorHAnsi" w:hAnsi="Cambria" w:cs="Arial"/>
          <w:sz w:val="24"/>
          <w:szCs w:val="24"/>
          <w:lang w:eastAsia="en-US"/>
        </w:rPr>
        <w:t xml:space="preserve"> throughout the </w:t>
      </w:r>
      <w:r w:rsidR="006D6A06">
        <w:rPr>
          <w:rFonts w:ascii="Cambria" w:eastAsiaTheme="minorHAnsi" w:hAnsi="Cambria" w:cs="Arial"/>
          <w:sz w:val="24"/>
          <w:szCs w:val="24"/>
          <w:lang w:eastAsia="en-US"/>
        </w:rPr>
        <w:t xml:space="preserve">country </w:t>
      </w:r>
    </w:p>
    <w:p w:rsidR="00267E95" w:rsidRDefault="00267E95" w:rsidP="00267E95">
      <w:pPr>
        <w:pStyle w:val="ListParagraph"/>
        <w:numPr>
          <w:ilvl w:val="0"/>
          <w:numId w:val="56"/>
        </w:numPr>
        <w:spacing w:after="0"/>
        <w:jc w:val="both"/>
        <w:rPr>
          <w:rFonts w:ascii="Cambria" w:eastAsiaTheme="minorHAnsi" w:hAnsi="Cambria" w:cs="Arial"/>
          <w:sz w:val="24"/>
          <w:szCs w:val="24"/>
          <w:lang w:eastAsia="en-US"/>
        </w:rPr>
      </w:pPr>
      <w:r>
        <w:rPr>
          <w:rFonts w:ascii="Cambria" w:eastAsiaTheme="minorHAnsi" w:hAnsi="Cambria" w:cs="Arial"/>
          <w:sz w:val="24"/>
          <w:szCs w:val="24"/>
          <w:lang w:eastAsia="en-US"/>
        </w:rPr>
        <w:t>I</w:t>
      </w:r>
      <w:r w:rsidR="006D6A06">
        <w:rPr>
          <w:rFonts w:ascii="Cambria" w:eastAsiaTheme="minorHAnsi" w:hAnsi="Cambria" w:cs="Arial"/>
          <w:sz w:val="24"/>
          <w:szCs w:val="24"/>
          <w:lang w:eastAsia="en-US"/>
        </w:rPr>
        <w:t>nculcating appropriate behaviour in care givers for diarrhoea prevention &amp; management of under-five children,</w:t>
      </w:r>
    </w:p>
    <w:p w:rsidR="006D6A06" w:rsidRPr="00267E95" w:rsidRDefault="00267E95" w:rsidP="00267E95">
      <w:pPr>
        <w:spacing w:after="0"/>
        <w:jc w:val="both"/>
        <w:rPr>
          <w:rFonts w:ascii="Cambria" w:hAnsi="Cambria" w:cs="Arial"/>
          <w:sz w:val="24"/>
          <w:szCs w:val="24"/>
        </w:rPr>
      </w:pPr>
      <w:r>
        <w:rPr>
          <w:rFonts w:ascii="Cambria" w:hAnsi="Cambria" w:cs="Arial"/>
          <w:sz w:val="24"/>
          <w:szCs w:val="24"/>
        </w:rPr>
        <w:t xml:space="preserve">Special </w:t>
      </w:r>
      <w:r w:rsidR="00C00ABE" w:rsidRPr="00267E95">
        <w:rPr>
          <w:rFonts w:ascii="Cambria" w:hAnsi="Cambria" w:cs="Arial"/>
          <w:sz w:val="24"/>
          <w:szCs w:val="24"/>
        </w:rPr>
        <w:t xml:space="preserve">focus </w:t>
      </w:r>
      <w:r>
        <w:rPr>
          <w:rFonts w:ascii="Cambria" w:hAnsi="Cambria" w:cs="Arial"/>
          <w:sz w:val="24"/>
          <w:szCs w:val="24"/>
        </w:rPr>
        <w:t xml:space="preserve">needs to be accorded to </w:t>
      </w:r>
      <w:r w:rsidR="006D6A06" w:rsidRPr="00267E95">
        <w:rPr>
          <w:rFonts w:ascii="Cambria" w:hAnsi="Cambria" w:cs="Arial"/>
          <w:sz w:val="24"/>
          <w:szCs w:val="24"/>
        </w:rPr>
        <w:t>the high priority areas and vulnerable communities.</w:t>
      </w:r>
    </w:p>
    <w:p w:rsidR="006D6A06" w:rsidRDefault="006D6A06" w:rsidP="006D6A06">
      <w:pPr>
        <w:spacing w:after="0"/>
        <w:jc w:val="both"/>
        <w:rPr>
          <w:rFonts w:ascii="Cambria" w:hAnsi="Cambria" w:cs="Arial"/>
          <w:sz w:val="24"/>
          <w:szCs w:val="24"/>
        </w:rPr>
      </w:pPr>
    </w:p>
    <w:p w:rsidR="00B84981" w:rsidRPr="00915C6A" w:rsidRDefault="00B84981" w:rsidP="005346CB">
      <w:pPr>
        <w:ind w:right="4"/>
        <w:jc w:val="both"/>
        <w:rPr>
          <w:rFonts w:ascii="Cambria" w:hAnsi="Cambria" w:cs="Arial"/>
          <w:b/>
          <w:sz w:val="24"/>
          <w:szCs w:val="24"/>
        </w:rPr>
      </w:pPr>
    </w:p>
    <w:p w:rsidR="00A952CB" w:rsidRPr="00461787" w:rsidRDefault="00DB14AA" w:rsidP="005346CB">
      <w:pPr>
        <w:pStyle w:val="Heading2"/>
        <w:jc w:val="both"/>
      </w:pPr>
      <w:bookmarkStart w:id="8" w:name="_Toc5278001"/>
      <w:r>
        <w:t>3</w:t>
      </w:r>
      <w:r w:rsidR="00F22C03" w:rsidRPr="00461787">
        <w:t xml:space="preserve">.3 </w:t>
      </w:r>
      <w:r w:rsidR="00A952CB" w:rsidRPr="00461787">
        <w:t>Strategy for the IDCF</w:t>
      </w:r>
      <w:bookmarkEnd w:id="8"/>
    </w:p>
    <w:p w:rsidR="008D0A2C" w:rsidRPr="00915C6A" w:rsidRDefault="006C4C11" w:rsidP="005346CB">
      <w:pPr>
        <w:spacing w:after="0"/>
        <w:ind w:right="4"/>
        <w:jc w:val="both"/>
        <w:rPr>
          <w:rFonts w:ascii="Cambria" w:hAnsi="Cambria" w:cs="Arial"/>
          <w:sz w:val="24"/>
          <w:szCs w:val="24"/>
        </w:rPr>
      </w:pPr>
      <w:r>
        <w:rPr>
          <w:rFonts w:ascii="Cambria" w:hAnsi="Cambria" w:cs="Arial"/>
          <w:sz w:val="24"/>
          <w:szCs w:val="24"/>
        </w:rPr>
        <w:t xml:space="preserve">The focus of </w:t>
      </w:r>
      <w:r w:rsidR="008D0A2C" w:rsidRPr="00915C6A">
        <w:rPr>
          <w:rFonts w:ascii="Cambria" w:hAnsi="Cambria" w:cs="Arial"/>
          <w:sz w:val="24"/>
          <w:szCs w:val="24"/>
        </w:rPr>
        <w:t xml:space="preserve">IDCF is on delivery of simple proven interventions that have large impact towards control of childhood diarrhoeal morbidity and mortality. </w:t>
      </w:r>
      <w:r w:rsidR="00A952CB" w:rsidRPr="00915C6A">
        <w:rPr>
          <w:rFonts w:ascii="Cambria" w:hAnsi="Cambria" w:cs="Arial"/>
          <w:sz w:val="24"/>
          <w:szCs w:val="24"/>
        </w:rPr>
        <w:t xml:space="preserve">The IDCF </w:t>
      </w:r>
      <w:r>
        <w:rPr>
          <w:rFonts w:ascii="Cambria" w:hAnsi="Cambria" w:cs="Arial"/>
          <w:sz w:val="24"/>
          <w:szCs w:val="24"/>
        </w:rPr>
        <w:t>strategy is three folds, as below:</w:t>
      </w:r>
    </w:p>
    <w:p w:rsidR="00C26343" w:rsidRDefault="00A952CB" w:rsidP="00FC60EA">
      <w:pPr>
        <w:pStyle w:val="ListParagraph"/>
        <w:numPr>
          <w:ilvl w:val="0"/>
          <w:numId w:val="39"/>
        </w:numPr>
        <w:ind w:right="4"/>
        <w:jc w:val="both"/>
        <w:rPr>
          <w:rFonts w:ascii="Cambria" w:hAnsi="Cambria" w:cs="Arial"/>
          <w:sz w:val="24"/>
          <w:szCs w:val="24"/>
        </w:rPr>
      </w:pPr>
      <w:r w:rsidRPr="00C26343">
        <w:rPr>
          <w:rFonts w:ascii="Cambria" w:hAnsi="Cambria" w:cs="Arial"/>
          <w:sz w:val="24"/>
          <w:szCs w:val="24"/>
        </w:rPr>
        <w:t>Improved availability and use of ORS and Z</w:t>
      </w:r>
      <w:r w:rsidR="00D60F55" w:rsidRPr="00C26343">
        <w:rPr>
          <w:rFonts w:ascii="Cambria" w:hAnsi="Cambria" w:cs="Arial"/>
          <w:sz w:val="24"/>
          <w:szCs w:val="24"/>
        </w:rPr>
        <w:t>inc</w:t>
      </w:r>
      <w:r w:rsidRPr="00C26343">
        <w:rPr>
          <w:rFonts w:ascii="Cambria" w:hAnsi="Cambria" w:cs="Arial"/>
          <w:sz w:val="24"/>
          <w:szCs w:val="24"/>
        </w:rPr>
        <w:t xml:space="preserve"> at </w:t>
      </w:r>
      <w:r w:rsidR="001C1224" w:rsidRPr="00C26343">
        <w:rPr>
          <w:rFonts w:ascii="Cambria" w:hAnsi="Cambria" w:cs="Arial"/>
          <w:sz w:val="24"/>
          <w:szCs w:val="24"/>
        </w:rPr>
        <w:t>household</w:t>
      </w:r>
      <w:r w:rsidR="00C26343">
        <w:rPr>
          <w:rFonts w:ascii="Cambria" w:hAnsi="Cambria" w:cs="Arial"/>
          <w:sz w:val="24"/>
          <w:szCs w:val="24"/>
        </w:rPr>
        <w:t>s</w:t>
      </w:r>
    </w:p>
    <w:p w:rsidR="00A952CB" w:rsidRPr="00C26343" w:rsidRDefault="00A952CB" w:rsidP="00FC60EA">
      <w:pPr>
        <w:pStyle w:val="ListParagraph"/>
        <w:numPr>
          <w:ilvl w:val="0"/>
          <w:numId w:val="39"/>
        </w:numPr>
        <w:ind w:right="4"/>
        <w:jc w:val="both"/>
        <w:rPr>
          <w:rFonts w:ascii="Cambria" w:hAnsi="Cambria" w:cs="Arial"/>
          <w:sz w:val="24"/>
          <w:szCs w:val="24"/>
        </w:rPr>
      </w:pPr>
      <w:r w:rsidRPr="00C26343">
        <w:rPr>
          <w:rFonts w:ascii="Cambria" w:hAnsi="Cambria" w:cs="Arial"/>
          <w:sz w:val="24"/>
          <w:szCs w:val="24"/>
        </w:rPr>
        <w:t>Facility level strengthening to manage cases of dehydration</w:t>
      </w:r>
    </w:p>
    <w:p w:rsidR="00A952CB" w:rsidRDefault="00A952CB" w:rsidP="003F2951">
      <w:pPr>
        <w:pStyle w:val="ListParagraph"/>
        <w:numPr>
          <w:ilvl w:val="0"/>
          <w:numId w:val="39"/>
        </w:numPr>
        <w:ind w:right="4"/>
        <w:jc w:val="both"/>
        <w:rPr>
          <w:rFonts w:ascii="Cambria" w:hAnsi="Cambria" w:cs="Arial"/>
          <w:sz w:val="24"/>
          <w:szCs w:val="24"/>
        </w:rPr>
      </w:pPr>
      <w:r w:rsidRPr="00915C6A">
        <w:rPr>
          <w:rFonts w:ascii="Cambria" w:hAnsi="Cambria" w:cs="Arial"/>
          <w:sz w:val="24"/>
          <w:szCs w:val="24"/>
        </w:rPr>
        <w:t>Enhanced advocacy and communication on prevention and control of diarrhoea through IEC campaign.</w:t>
      </w:r>
    </w:p>
    <w:p w:rsidR="00612F67" w:rsidRDefault="00612F67" w:rsidP="003F2951">
      <w:pPr>
        <w:pStyle w:val="Heading1"/>
        <w:numPr>
          <w:ilvl w:val="0"/>
          <w:numId w:val="40"/>
        </w:numPr>
        <w:pBdr>
          <w:bottom w:val="single" w:sz="4" w:space="1" w:color="auto"/>
        </w:pBdr>
        <w:jc w:val="both"/>
      </w:pPr>
      <w:bookmarkStart w:id="9" w:name="_Toc5278002"/>
      <w:bookmarkStart w:id="10" w:name="_Toc452810595"/>
      <w:r>
        <w:t xml:space="preserve">Overview of activities in IDCF </w:t>
      </w:r>
      <w:r w:rsidR="00CB2EEF">
        <w:t>–</w:t>
      </w:r>
      <w:r w:rsidR="006142F3">
        <w:t>2019</w:t>
      </w:r>
      <w:r w:rsidR="00CB2EEF">
        <w:t xml:space="preserve"> (2</w:t>
      </w:r>
      <w:r w:rsidR="008649C8">
        <w:t>8</w:t>
      </w:r>
      <w:r w:rsidR="00CB2EEF">
        <w:t xml:space="preserve"> May</w:t>
      </w:r>
      <w:r w:rsidR="008649C8">
        <w:t xml:space="preserve"> to </w:t>
      </w:r>
      <w:r w:rsidR="00F874C7">
        <w:t>8 June</w:t>
      </w:r>
      <w:r w:rsidR="00CB2EEF">
        <w:t>)</w:t>
      </w:r>
      <w:bookmarkEnd w:id="9"/>
    </w:p>
    <w:p w:rsidR="00AC1F6A" w:rsidRPr="00AC1F6A" w:rsidRDefault="00AC1F6A" w:rsidP="003F2951">
      <w:pPr>
        <w:pStyle w:val="ListParagraph"/>
        <w:numPr>
          <w:ilvl w:val="0"/>
          <w:numId w:val="48"/>
        </w:numPr>
        <w:rPr>
          <w:rFonts w:ascii="Cambria" w:hAnsi="Cambria" w:cs="Arial"/>
          <w:sz w:val="24"/>
          <w:szCs w:val="24"/>
        </w:rPr>
      </w:pPr>
      <w:r w:rsidRPr="00AC1F6A">
        <w:rPr>
          <w:rFonts w:ascii="Cambria" w:hAnsi="Cambria" w:cs="Arial"/>
          <w:sz w:val="24"/>
          <w:szCs w:val="24"/>
        </w:rPr>
        <w:t>At community / village level</w:t>
      </w:r>
    </w:p>
    <w:p w:rsidR="00AC1F6A" w:rsidRPr="00AC1F6A" w:rsidRDefault="00AC1F6A" w:rsidP="003F2951">
      <w:pPr>
        <w:pStyle w:val="ListParagraph"/>
        <w:numPr>
          <w:ilvl w:val="1"/>
          <w:numId w:val="48"/>
        </w:numPr>
        <w:rPr>
          <w:rFonts w:ascii="Cambria" w:eastAsiaTheme="minorHAnsi" w:hAnsi="Cambria" w:cs="Arial"/>
          <w:sz w:val="24"/>
          <w:szCs w:val="24"/>
          <w:lang w:eastAsia="en-US"/>
        </w:rPr>
      </w:pPr>
      <w:r w:rsidRPr="00AC1F6A">
        <w:rPr>
          <w:rFonts w:ascii="Cambria" w:eastAsiaTheme="minorHAnsi" w:hAnsi="Cambria" w:cs="Arial"/>
          <w:sz w:val="24"/>
          <w:szCs w:val="24"/>
          <w:lang w:eastAsia="en-US"/>
        </w:rPr>
        <w:lastRenderedPageBreak/>
        <w:t xml:space="preserve">Distribution of ORS </w:t>
      </w:r>
      <w:r w:rsidR="00CF54BD">
        <w:rPr>
          <w:rFonts w:ascii="Cambria" w:eastAsiaTheme="minorHAnsi" w:hAnsi="Cambria" w:cs="Arial"/>
          <w:sz w:val="24"/>
          <w:szCs w:val="24"/>
          <w:lang w:eastAsia="en-US"/>
        </w:rPr>
        <w:t xml:space="preserve">to households (pre-positioning) </w:t>
      </w:r>
      <w:r w:rsidRPr="00AC1F6A">
        <w:rPr>
          <w:rFonts w:ascii="Cambria" w:eastAsiaTheme="minorHAnsi" w:hAnsi="Cambria" w:cs="Arial"/>
          <w:sz w:val="24"/>
          <w:szCs w:val="24"/>
          <w:lang w:eastAsia="en-US"/>
        </w:rPr>
        <w:t xml:space="preserve">and demonstration </w:t>
      </w:r>
      <w:r w:rsidR="00304CC8">
        <w:rPr>
          <w:rFonts w:ascii="Cambria" w:eastAsiaTheme="minorHAnsi" w:hAnsi="Cambria" w:cs="Arial"/>
          <w:sz w:val="24"/>
          <w:szCs w:val="24"/>
          <w:lang w:eastAsia="en-US"/>
        </w:rPr>
        <w:t xml:space="preserve">of preparation of ORS </w:t>
      </w:r>
      <w:r w:rsidR="003848B6">
        <w:rPr>
          <w:rFonts w:ascii="Cambria" w:eastAsiaTheme="minorHAnsi" w:hAnsi="Cambria" w:cs="Arial"/>
          <w:sz w:val="24"/>
          <w:szCs w:val="24"/>
          <w:lang w:eastAsia="en-US"/>
        </w:rPr>
        <w:t>&amp;</w:t>
      </w:r>
      <w:r w:rsidR="00304CC8">
        <w:rPr>
          <w:rFonts w:ascii="Cambria" w:eastAsiaTheme="minorHAnsi" w:hAnsi="Cambria" w:cs="Arial"/>
          <w:sz w:val="24"/>
          <w:szCs w:val="24"/>
          <w:lang w:eastAsia="en-US"/>
        </w:rPr>
        <w:t>Zinc</w:t>
      </w:r>
    </w:p>
    <w:p w:rsidR="00AC1F6A" w:rsidRPr="00AC1F6A" w:rsidRDefault="00AC1F6A" w:rsidP="003F2951">
      <w:pPr>
        <w:pStyle w:val="ListParagraph"/>
        <w:numPr>
          <w:ilvl w:val="1"/>
          <w:numId w:val="48"/>
        </w:numPr>
        <w:rPr>
          <w:rFonts w:ascii="Cambria" w:eastAsiaTheme="minorHAnsi" w:hAnsi="Cambria" w:cs="Arial"/>
          <w:sz w:val="24"/>
          <w:szCs w:val="24"/>
          <w:lang w:eastAsia="en-US"/>
        </w:rPr>
      </w:pPr>
      <w:r w:rsidRPr="00AC1F6A">
        <w:rPr>
          <w:rFonts w:ascii="Cambria" w:eastAsiaTheme="minorHAnsi" w:hAnsi="Cambria" w:cs="Arial"/>
          <w:sz w:val="24"/>
          <w:szCs w:val="24"/>
          <w:lang w:eastAsia="en-US"/>
        </w:rPr>
        <w:t xml:space="preserve">IPC activities by ANM on </w:t>
      </w:r>
      <w:r w:rsidR="00AF0009">
        <w:rPr>
          <w:rFonts w:ascii="Cambria" w:eastAsiaTheme="minorHAnsi" w:hAnsi="Cambria" w:cs="Arial"/>
          <w:sz w:val="24"/>
          <w:szCs w:val="24"/>
          <w:lang w:eastAsia="en-US"/>
        </w:rPr>
        <w:t xml:space="preserve">diarrhoea prevention and management </w:t>
      </w:r>
      <w:r w:rsidR="00727BC6">
        <w:rPr>
          <w:rFonts w:ascii="Cambria" w:eastAsiaTheme="minorHAnsi" w:hAnsi="Cambria" w:cs="Arial"/>
          <w:sz w:val="24"/>
          <w:szCs w:val="24"/>
          <w:lang w:eastAsia="en-US"/>
        </w:rPr>
        <w:t xml:space="preserve">during VHSND </w:t>
      </w:r>
    </w:p>
    <w:p w:rsidR="00AC1F6A" w:rsidRPr="00AC1F6A" w:rsidRDefault="00AC1F6A" w:rsidP="003F2951">
      <w:pPr>
        <w:pStyle w:val="ListParagraph"/>
        <w:numPr>
          <w:ilvl w:val="1"/>
          <w:numId w:val="48"/>
        </w:numPr>
        <w:rPr>
          <w:rFonts w:ascii="Cambria" w:eastAsiaTheme="minorHAnsi" w:hAnsi="Cambria" w:cs="Arial"/>
          <w:sz w:val="24"/>
          <w:szCs w:val="24"/>
          <w:lang w:eastAsia="en-US"/>
        </w:rPr>
      </w:pPr>
      <w:proofErr w:type="spellStart"/>
      <w:r w:rsidRPr="00AC1F6A">
        <w:rPr>
          <w:rFonts w:ascii="Cambria" w:eastAsiaTheme="minorHAnsi" w:hAnsi="Cambria" w:cs="Arial"/>
          <w:sz w:val="24"/>
          <w:szCs w:val="24"/>
          <w:lang w:eastAsia="en-US"/>
        </w:rPr>
        <w:t>Handwashing</w:t>
      </w:r>
      <w:proofErr w:type="spellEnd"/>
      <w:r w:rsidRPr="00AC1F6A">
        <w:rPr>
          <w:rFonts w:ascii="Cambria" w:eastAsiaTheme="minorHAnsi" w:hAnsi="Cambria" w:cs="Arial"/>
          <w:sz w:val="24"/>
          <w:szCs w:val="24"/>
          <w:lang w:eastAsia="en-US"/>
        </w:rPr>
        <w:t xml:space="preserve"> demonstration in schools</w:t>
      </w:r>
      <w:r w:rsidR="00CF54BD">
        <w:rPr>
          <w:rFonts w:ascii="Cambria" w:eastAsiaTheme="minorHAnsi" w:hAnsi="Cambria" w:cs="Arial"/>
          <w:sz w:val="24"/>
          <w:szCs w:val="24"/>
          <w:lang w:eastAsia="en-US"/>
        </w:rPr>
        <w:t>, out-reach sessions, VHNSDs and AWCs</w:t>
      </w:r>
    </w:p>
    <w:p w:rsidR="00AC1F6A" w:rsidRDefault="00AC1F6A" w:rsidP="003F2951">
      <w:pPr>
        <w:pStyle w:val="ListParagraph"/>
        <w:numPr>
          <w:ilvl w:val="1"/>
          <w:numId w:val="48"/>
        </w:numPr>
        <w:rPr>
          <w:rFonts w:ascii="Cambria" w:eastAsiaTheme="minorHAnsi" w:hAnsi="Cambria" w:cs="Arial"/>
          <w:sz w:val="24"/>
          <w:szCs w:val="24"/>
          <w:lang w:eastAsia="en-US"/>
        </w:rPr>
      </w:pPr>
      <w:r w:rsidRPr="00AC1F6A">
        <w:rPr>
          <w:rFonts w:ascii="Cambria" w:eastAsiaTheme="minorHAnsi" w:hAnsi="Cambria" w:cs="Arial"/>
          <w:sz w:val="24"/>
          <w:szCs w:val="24"/>
          <w:lang w:eastAsia="en-US"/>
        </w:rPr>
        <w:t>Mobile health teams for urban areas</w:t>
      </w:r>
      <w:r w:rsidR="00CF54BD">
        <w:rPr>
          <w:rFonts w:ascii="Cambria" w:eastAsiaTheme="minorHAnsi" w:hAnsi="Cambria" w:cs="Arial"/>
          <w:sz w:val="24"/>
          <w:szCs w:val="24"/>
          <w:lang w:eastAsia="en-US"/>
        </w:rPr>
        <w:t xml:space="preserve"> and h</w:t>
      </w:r>
      <w:r w:rsidR="001B772B">
        <w:rPr>
          <w:rFonts w:ascii="Cambria" w:eastAsiaTheme="minorHAnsi" w:hAnsi="Cambria" w:cs="Arial"/>
          <w:sz w:val="24"/>
          <w:szCs w:val="24"/>
          <w:lang w:eastAsia="en-US"/>
        </w:rPr>
        <w:t xml:space="preserve">ard to reach terrains for </w:t>
      </w:r>
      <w:r w:rsidR="002B37D9">
        <w:rPr>
          <w:rFonts w:ascii="Cambria" w:eastAsiaTheme="minorHAnsi" w:hAnsi="Cambria" w:cs="Arial"/>
          <w:sz w:val="24"/>
          <w:szCs w:val="24"/>
          <w:lang w:eastAsia="en-US"/>
        </w:rPr>
        <w:t xml:space="preserve">intensified </w:t>
      </w:r>
      <w:r w:rsidR="001B772B">
        <w:rPr>
          <w:rFonts w:ascii="Cambria" w:eastAsiaTheme="minorHAnsi" w:hAnsi="Cambria" w:cs="Arial"/>
          <w:sz w:val="24"/>
          <w:szCs w:val="24"/>
          <w:lang w:eastAsia="en-US"/>
        </w:rPr>
        <w:t>diarrhoea control activities</w:t>
      </w:r>
    </w:p>
    <w:p w:rsidR="006F17E7" w:rsidRDefault="006F17E7" w:rsidP="006F17E7">
      <w:pPr>
        <w:pStyle w:val="ListParagraph"/>
        <w:rPr>
          <w:rFonts w:ascii="Cambria" w:hAnsi="Cambria" w:cs="Arial"/>
          <w:sz w:val="24"/>
          <w:szCs w:val="24"/>
        </w:rPr>
      </w:pPr>
    </w:p>
    <w:p w:rsidR="00AC1F6A" w:rsidRPr="00AC1F6A" w:rsidRDefault="00AC1F6A" w:rsidP="003F2951">
      <w:pPr>
        <w:pStyle w:val="ListParagraph"/>
        <w:numPr>
          <w:ilvl w:val="0"/>
          <w:numId w:val="48"/>
        </w:numPr>
        <w:rPr>
          <w:rFonts w:ascii="Cambria" w:hAnsi="Cambria" w:cs="Arial"/>
          <w:sz w:val="24"/>
          <w:szCs w:val="24"/>
        </w:rPr>
      </w:pPr>
      <w:r w:rsidRPr="00AC1F6A">
        <w:rPr>
          <w:rFonts w:ascii="Cambria" w:hAnsi="Cambria" w:cs="Arial"/>
          <w:sz w:val="24"/>
          <w:szCs w:val="24"/>
        </w:rPr>
        <w:t xml:space="preserve">At </w:t>
      </w:r>
      <w:r w:rsidR="0015430C">
        <w:rPr>
          <w:rFonts w:ascii="Cambria" w:hAnsi="Cambria" w:cs="Arial"/>
          <w:sz w:val="24"/>
          <w:szCs w:val="24"/>
        </w:rPr>
        <w:t xml:space="preserve">health </w:t>
      </w:r>
      <w:r w:rsidRPr="00AC1F6A">
        <w:rPr>
          <w:rFonts w:ascii="Cambria" w:hAnsi="Cambria" w:cs="Arial"/>
          <w:sz w:val="24"/>
          <w:szCs w:val="24"/>
        </w:rPr>
        <w:t>facility level</w:t>
      </w:r>
    </w:p>
    <w:p w:rsidR="00AC1F6A" w:rsidRPr="00AC1F6A" w:rsidRDefault="00AC1F6A" w:rsidP="003F2951">
      <w:pPr>
        <w:pStyle w:val="ListParagraph"/>
        <w:numPr>
          <w:ilvl w:val="1"/>
          <w:numId w:val="48"/>
        </w:numPr>
        <w:rPr>
          <w:rFonts w:ascii="Cambria" w:hAnsi="Cambria" w:cs="Arial"/>
          <w:sz w:val="24"/>
          <w:szCs w:val="24"/>
        </w:rPr>
      </w:pPr>
      <w:r w:rsidRPr="00AC1F6A">
        <w:rPr>
          <w:rFonts w:ascii="Cambria" w:hAnsi="Cambria" w:cs="Arial"/>
          <w:sz w:val="24"/>
          <w:szCs w:val="24"/>
        </w:rPr>
        <w:t>Establishment of ORS and Zinc corners for treatment of diarrhoea</w:t>
      </w:r>
    </w:p>
    <w:p w:rsidR="00AC1F6A" w:rsidRDefault="00AC1F6A" w:rsidP="003F2951">
      <w:pPr>
        <w:pStyle w:val="ListParagraph"/>
        <w:numPr>
          <w:ilvl w:val="1"/>
          <w:numId w:val="48"/>
        </w:numPr>
        <w:rPr>
          <w:rFonts w:ascii="Cambria" w:hAnsi="Cambria" w:cs="Arial"/>
          <w:sz w:val="24"/>
          <w:szCs w:val="24"/>
        </w:rPr>
      </w:pPr>
      <w:r w:rsidRPr="00AC1F6A">
        <w:rPr>
          <w:rFonts w:ascii="Cambria" w:hAnsi="Cambria" w:cs="Arial"/>
          <w:sz w:val="24"/>
          <w:szCs w:val="24"/>
        </w:rPr>
        <w:t>Promote standard case management of diarrhoeal cases</w:t>
      </w:r>
      <w:r w:rsidR="00F10924">
        <w:rPr>
          <w:rFonts w:ascii="Cambria" w:hAnsi="Cambria" w:cs="Arial"/>
          <w:sz w:val="24"/>
          <w:szCs w:val="24"/>
        </w:rPr>
        <w:t xml:space="preserve"> through capacity building and display of treatment protocols</w:t>
      </w:r>
    </w:p>
    <w:p w:rsidR="003316CD" w:rsidRDefault="003316CD" w:rsidP="003F2951">
      <w:pPr>
        <w:pStyle w:val="ListParagraph"/>
        <w:numPr>
          <w:ilvl w:val="1"/>
          <w:numId w:val="48"/>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Cleaning of w</w:t>
      </w:r>
      <w:r w:rsidR="004626A6">
        <w:rPr>
          <w:rFonts w:ascii="Cambria" w:hAnsi="Cambria" w:cs="Arial"/>
          <w:sz w:val="24"/>
          <w:szCs w:val="24"/>
        </w:rPr>
        <w:t>ater tanks in health facilities</w:t>
      </w:r>
    </w:p>
    <w:p w:rsidR="00547A84" w:rsidRDefault="00547A84" w:rsidP="00547A84">
      <w:pPr>
        <w:autoSpaceDE w:val="0"/>
        <w:autoSpaceDN w:val="0"/>
        <w:adjustRightInd w:val="0"/>
        <w:spacing w:after="38" w:line="240" w:lineRule="auto"/>
        <w:jc w:val="both"/>
        <w:rPr>
          <w:rFonts w:ascii="Cambria" w:hAnsi="Cambria" w:cs="Arial"/>
          <w:sz w:val="24"/>
          <w:szCs w:val="24"/>
        </w:rPr>
      </w:pPr>
    </w:p>
    <w:p w:rsidR="00547A84" w:rsidRDefault="00547A84" w:rsidP="00547A84">
      <w:pPr>
        <w:pStyle w:val="ListParagraph"/>
        <w:spacing w:after="0" w:line="360" w:lineRule="auto"/>
        <w:ind w:left="360"/>
        <w:jc w:val="both"/>
        <w:rPr>
          <w:rFonts w:ascii="Cambria" w:hAnsi="Cambria" w:cs="Arial"/>
          <w:b/>
          <w:sz w:val="24"/>
          <w:szCs w:val="24"/>
        </w:rPr>
      </w:pPr>
      <w:r w:rsidRPr="00260842">
        <w:rPr>
          <w:rFonts w:ascii="Cambria" w:hAnsi="Cambria" w:cs="Arial"/>
          <w:b/>
          <w:sz w:val="24"/>
          <w:szCs w:val="24"/>
        </w:rPr>
        <w:t>The states may prioritise to conduct school level activities (hand</w:t>
      </w:r>
      <w:r w:rsidR="00876876">
        <w:rPr>
          <w:rFonts w:ascii="Cambria" w:hAnsi="Cambria" w:cs="Arial"/>
          <w:b/>
          <w:sz w:val="24"/>
          <w:szCs w:val="24"/>
        </w:rPr>
        <w:t xml:space="preserve"> </w:t>
      </w:r>
      <w:r w:rsidRPr="00260842">
        <w:rPr>
          <w:rFonts w:ascii="Cambria" w:hAnsi="Cambria" w:cs="Arial"/>
          <w:b/>
          <w:sz w:val="24"/>
          <w:szCs w:val="24"/>
        </w:rPr>
        <w:t xml:space="preserve">washing demonstration) in the initial days of the campaign if IDCF campaign is clashing with school holidays. </w:t>
      </w:r>
    </w:p>
    <w:p w:rsidR="00547A84" w:rsidRPr="00260842" w:rsidRDefault="00547A84" w:rsidP="00547A84">
      <w:pPr>
        <w:pStyle w:val="ListParagraph"/>
        <w:spacing w:after="0" w:line="360" w:lineRule="auto"/>
        <w:ind w:left="360"/>
        <w:jc w:val="both"/>
        <w:rPr>
          <w:rFonts w:ascii="Cambria" w:hAnsi="Cambria" w:cs="Arial"/>
          <w:b/>
          <w:sz w:val="24"/>
          <w:szCs w:val="24"/>
        </w:rPr>
      </w:pPr>
      <w:r>
        <w:rPr>
          <w:rFonts w:ascii="Cambria" w:hAnsi="Cambria" w:cs="Arial"/>
          <w:b/>
          <w:sz w:val="24"/>
          <w:szCs w:val="24"/>
        </w:rPr>
        <w:t xml:space="preserve">The state and </w:t>
      </w:r>
      <w:r w:rsidR="00666EF0">
        <w:rPr>
          <w:rFonts w:ascii="Cambria" w:hAnsi="Cambria" w:cs="Arial"/>
          <w:b/>
          <w:sz w:val="24"/>
          <w:szCs w:val="24"/>
        </w:rPr>
        <w:t>municipalities</w:t>
      </w:r>
      <w:r w:rsidR="00876876">
        <w:rPr>
          <w:rFonts w:ascii="Cambria" w:hAnsi="Cambria" w:cs="Arial"/>
          <w:b/>
          <w:sz w:val="24"/>
          <w:szCs w:val="24"/>
        </w:rPr>
        <w:t xml:space="preserve"> </w:t>
      </w:r>
      <w:r w:rsidR="00666EF0">
        <w:rPr>
          <w:rFonts w:ascii="Cambria" w:hAnsi="Cambria" w:cs="Arial"/>
          <w:b/>
          <w:sz w:val="24"/>
          <w:szCs w:val="24"/>
        </w:rPr>
        <w:t>may link / merge their diarrhoea control activities with IDCF. These activities could be distribution of Chlorine tablets</w:t>
      </w:r>
      <w:r w:rsidR="006C5D8D">
        <w:rPr>
          <w:rFonts w:ascii="Cambria" w:hAnsi="Cambria" w:cs="Arial"/>
          <w:b/>
          <w:sz w:val="24"/>
          <w:szCs w:val="24"/>
        </w:rPr>
        <w:t xml:space="preserve"> to households</w:t>
      </w:r>
      <w:r w:rsidR="00666EF0">
        <w:rPr>
          <w:rFonts w:ascii="Cambria" w:hAnsi="Cambria" w:cs="Arial"/>
          <w:b/>
          <w:sz w:val="24"/>
          <w:szCs w:val="24"/>
        </w:rPr>
        <w:t xml:space="preserve">, cleaning and disinfection of wells etc </w:t>
      </w:r>
    </w:p>
    <w:p w:rsidR="00547A84" w:rsidRPr="00547A84" w:rsidRDefault="00547A84" w:rsidP="00547A84">
      <w:pPr>
        <w:autoSpaceDE w:val="0"/>
        <w:autoSpaceDN w:val="0"/>
        <w:adjustRightInd w:val="0"/>
        <w:spacing w:after="38" w:line="240" w:lineRule="auto"/>
        <w:jc w:val="both"/>
        <w:rPr>
          <w:rFonts w:ascii="Cambria" w:hAnsi="Cambria" w:cs="Arial"/>
          <w:sz w:val="24"/>
          <w:szCs w:val="24"/>
        </w:rPr>
      </w:pPr>
    </w:p>
    <w:p w:rsidR="005A3B12" w:rsidRPr="00915C6A" w:rsidRDefault="00C879DB" w:rsidP="003F2951">
      <w:pPr>
        <w:pStyle w:val="Heading1"/>
        <w:numPr>
          <w:ilvl w:val="0"/>
          <w:numId w:val="40"/>
        </w:numPr>
        <w:pBdr>
          <w:bottom w:val="single" w:sz="4" w:space="1" w:color="auto"/>
        </w:pBdr>
        <w:jc w:val="both"/>
      </w:pPr>
      <w:bookmarkStart w:id="11" w:name="_Toc5278003"/>
      <w:r w:rsidRPr="00915C6A">
        <w:t xml:space="preserve">Pre- campaign </w:t>
      </w:r>
      <w:r w:rsidR="00915C6A">
        <w:t>planning</w:t>
      </w:r>
      <w:bookmarkEnd w:id="10"/>
      <w:bookmarkEnd w:id="11"/>
    </w:p>
    <w:p w:rsidR="00A038E9" w:rsidRPr="00461787" w:rsidRDefault="002D70EE" w:rsidP="005346CB">
      <w:pPr>
        <w:pStyle w:val="Heading2"/>
        <w:jc w:val="both"/>
      </w:pPr>
      <w:bookmarkStart w:id="12" w:name="_Toc5278004"/>
      <w:r>
        <w:t>5</w:t>
      </w:r>
      <w:r w:rsidR="00F22C03" w:rsidRPr="00461787">
        <w:t xml:space="preserve">.1 </w:t>
      </w:r>
      <w:r w:rsidR="00E3549E" w:rsidRPr="00461787">
        <w:t>Setting up of the committees</w:t>
      </w:r>
      <w:bookmarkEnd w:id="12"/>
    </w:p>
    <w:p w:rsidR="00C54BC1" w:rsidRPr="00915C6A" w:rsidRDefault="002D70EE" w:rsidP="005346CB">
      <w:pPr>
        <w:pStyle w:val="Heading3"/>
        <w:jc w:val="both"/>
        <w:rPr>
          <w:sz w:val="24"/>
          <w:szCs w:val="24"/>
        </w:rPr>
      </w:pPr>
      <w:bookmarkStart w:id="13" w:name="_Toc452810596"/>
      <w:bookmarkStart w:id="14" w:name="_Toc452816911"/>
      <w:bookmarkStart w:id="15" w:name="_Toc452818113"/>
      <w:bookmarkStart w:id="16" w:name="_Toc5278005"/>
      <w:r>
        <w:rPr>
          <w:sz w:val="24"/>
          <w:szCs w:val="24"/>
        </w:rPr>
        <w:t>5</w:t>
      </w:r>
      <w:r w:rsidR="00F22C03" w:rsidRPr="00915C6A">
        <w:rPr>
          <w:sz w:val="24"/>
          <w:szCs w:val="24"/>
        </w:rPr>
        <w:t xml:space="preserve">.1.1 </w:t>
      </w:r>
      <w:r w:rsidR="00C54BC1" w:rsidRPr="00915C6A">
        <w:rPr>
          <w:sz w:val="24"/>
          <w:szCs w:val="24"/>
        </w:rPr>
        <w:t>IDCF coordination committee</w:t>
      </w:r>
      <w:bookmarkEnd w:id="13"/>
      <w:bookmarkEnd w:id="14"/>
      <w:bookmarkEnd w:id="15"/>
      <w:bookmarkEnd w:id="16"/>
    </w:p>
    <w:p w:rsidR="004C7507" w:rsidRDefault="007B7866" w:rsidP="005346CB">
      <w:pPr>
        <w:spacing w:after="0"/>
        <w:jc w:val="both"/>
        <w:rPr>
          <w:rFonts w:ascii="Cambria" w:hAnsi="Cambria" w:cs="Arial"/>
          <w:sz w:val="24"/>
          <w:szCs w:val="24"/>
        </w:rPr>
      </w:pPr>
      <w:r>
        <w:rPr>
          <w:rFonts w:ascii="Cambria" w:hAnsi="Cambria" w:cs="Arial"/>
          <w:sz w:val="24"/>
          <w:szCs w:val="24"/>
        </w:rPr>
        <w:t xml:space="preserve">Central </w:t>
      </w:r>
      <w:r w:rsidR="00C54BC1" w:rsidRPr="00915C6A">
        <w:rPr>
          <w:rFonts w:ascii="Cambria" w:hAnsi="Cambria" w:cs="Arial"/>
          <w:sz w:val="24"/>
          <w:szCs w:val="24"/>
        </w:rPr>
        <w:t xml:space="preserve">IDCF </w:t>
      </w:r>
      <w:r w:rsidR="006C4C11">
        <w:rPr>
          <w:rFonts w:ascii="Cambria" w:hAnsi="Cambria" w:cs="Arial"/>
          <w:sz w:val="24"/>
          <w:szCs w:val="24"/>
        </w:rPr>
        <w:t>coordination committee</w:t>
      </w:r>
      <w:r w:rsidR="00C54BC1" w:rsidRPr="00915C6A">
        <w:rPr>
          <w:rFonts w:ascii="Cambria" w:hAnsi="Cambria" w:cs="Arial"/>
          <w:sz w:val="24"/>
          <w:szCs w:val="24"/>
        </w:rPr>
        <w:t xml:space="preserve"> has been established at the </w:t>
      </w:r>
      <w:proofErr w:type="spellStart"/>
      <w:r w:rsidR="00C54BC1" w:rsidRPr="00915C6A">
        <w:rPr>
          <w:rFonts w:ascii="Cambria" w:hAnsi="Cambria" w:cs="Arial"/>
          <w:sz w:val="24"/>
          <w:szCs w:val="24"/>
        </w:rPr>
        <w:t>MoHFW</w:t>
      </w:r>
      <w:proofErr w:type="spellEnd"/>
      <w:r w:rsidR="00C54BC1" w:rsidRPr="00915C6A">
        <w:rPr>
          <w:rFonts w:ascii="Cambria" w:hAnsi="Cambria" w:cs="Arial"/>
          <w:sz w:val="24"/>
          <w:szCs w:val="24"/>
        </w:rPr>
        <w:t xml:space="preserve">, Government of India to oversee the implementation of this fortnight. Similar committee should be established at State and District level. </w:t>
      </w:r>
    </w:p>
    <w:p w:rsidR="004C7507" w:rsidRDefault="004C7507" w:rsidP="005346CB">
      <w:pPr>
        <w:spacing w:after="0"/>
        <w:jc w:val="both"/>
        <w:rPr>
          <w:rFonts w:ascii="Cambria" w:hAnsi="Cambria" w:cs="Arial"/>
          <w:sz w:val="24"/>
          <w:szCs w:val="24"/>
        </w:rPr>
      </w:pPr>
    </w:p>
    <w:p w:rsidR="004C7507" w:rsidRDefault="00C54BC1" w:rsidP="005346CB">
      <w:pPr>
        <w:spacing w:after="0"/>
        <w:jc w:val="both"/>
        <w:rPr>
          <w:rFonts w:ascii="Cambria" w:hAnsi="Cambria" w:cs="Arial"/>
          <w:sz w:val="24"/>
          <w:szCs w:val="24"/>
        </w:rPr>
      </w:pPr>
      <w:r w:rsidRPr="00915C6A">
        <w:rPr>
          <w:rFonts w:ascii="Cambria" w:hAnsi="Cambria" w:cs="Arial"/>
          <w:sz w:val="24"/>
          <w:szCs w:val="24"/>
        </w:rPr>
        <w:t xml:space="preserve">At the State level, Principal Secretary Health or MD – NHM should lead the IDCF Steering Committee with support </w:t>
      </w:r>
      <w:r w:rsidR="00D30374">
        <w:rPr>
          <w:rFonts w:ascii="Cambria" w:hAnsi="Cambria" w:cs="Arial"/>
          <w:sz w:val="24"/>
          <w:szCs w:val="24"/>
        </w:rPr>
        <w:t xml:space="preserve">of </w:t>
      </w:r>
      <w:r w:rsidRPr="00915C6A">
        <w:rPr>
          <w:rFonts w:ascii="Cambria" w:hAnsi="Cambria" w:cs="Arial"/>
          <w:sz w:val="24"/>
          <w:szCs w:val="24"/>
        </w:rPr>
        <w:t xml:space="preserve">key staff from Directorate of Health and Family Welfare. </w:t>
      </w:r>
    </w:p>
    <w:p w:rsidR="004C7507" w:rsidRDefault="004C7507" w:rsidP="005346CB">
      <w:pPr>
        <w:spacing w:after="0"/>
        <w:jc w:val="both"/>
        <w:rPr>
          <w:rFonts w:ascii="Cambria" w:hAnsi="Cambria" w:cs="Arial"/>
          <w:sz w:val="24"/>
          <w:szCs w:val="24"/>
        </w:rPr>
      </w:pPr>
    </w:p>
    <w:p w:rsidR="00C54BC1" w:rsidRPr="00915C6A" w:rsidRDefault="00C54BC1" w:rsidP="005346CB">
      <w:pPr>
        <w:spacing w:after="0"/>
        <w:jc w:val="both"/>
        <w:rPr>
          <w:rFonts w:ascii="Cambria" w:hAnsi="Cambria" w:cs="Arial"/>
          <w:sz w:val="24"/>
          <w:szCs w:val="24"/>
        </w:rPr>
      </w:pPr>
      <w:r w:rsidRPr="00915C6A">
        <w:rPr>
          <w:rFonts w:ascii="Cambria" w:hAnsi="Cambria" w:cs="Arial"/>
          <w:sz w:val="24"/>
          <w:szCs w:val="24"/>
        </w:rPr>
        <w:t xml:space="preserve">At the District level IDCF committee should be formed, led by District Magistrate and with support from Chief Medical and Health Officer of the district. At both the State and District </w:t>
      </w:r>
      <w:r w:rsidRPr="00915C6A">
        <w:rPr>
          <w:rFonts w:ascii="Cambria" w:hAnsi="Cambria" w:cs="Arial"/>
          <w:sz w:val="24"/>
          <w:szCs w:val="24"/>
        </w:rPr>
        <w:lastRenderedPageBreak/>
        <w:t xml:space="preserve">level, Program Officer for Child Health </w:t>
      </w:r>
      <w:r w:rsidR="004F0601">
        <w:rPr>
          <w:rFonts w:ascii="Cambria" w:hAnsi="Cambria" w:cs="Arial"/>
          <w:sz w:val="24"/>
          <w:szCs w:val="24"/>
        </w:rPr>
        <w:t xml:space="preserve">should be the member secretary. </w:t>
      </w:r>
      <w:r w:rsidRPr="00915C6A">
        <w:rPr>
          <w:rFonts w:ascii="Cambria" w:hAnsi="Cambria" w:cs="Arial"/>
          <w:sz w:val="24"/>
          <w:szCs w:val="24"/>
        </w:rPr>
        <w:t xml:space="preserve">IEC Officer should </w:t>
      </w:r>
      <w:r w:rsidR="00E93409">
        <w:rPr>
          <w:rFonts w:ascii="Cambria" w:hAnsi="Cambria" w:cs="Arial"/>
          <w:sz w:val="24"/>
          <w:szCs w:val="24"/>
        </w:rPr>
        <w:t xml:space="preserve">also </w:t>
      </w:r>
      <w:r w:rsidRPr="00915C6A">
        <w:rPr>
          <w:rFonts w:ascii="Cambria" w:hAnsi="Cambria" w:cs="Arial"/>
          <w:sz w:val="24"/>
          <w:szCs w:val="24"/>
        </w:rPr>
        <w:t>be in the Committee.</w:t>
      </w:r>
    </w:p>
    <w:p w:rsidR="00C54BC1" w:rsidRPr="00915C6A" w:rsidRDefault="00C54BC1" w:rsidP="005346CB">
      <w:pPr>
        <w:spacing w:after="0"/>
        <w:jc w:val="both"/>
        <w:rPr>
          <w:rFonts w:ascii="Cambria" w:hAnsi="Cambria" w:cs="Arial"/>
          <w:sz w:val="24"/>
          <w:szCs w:val="24"/>
        </w:rPr>
      </w:pPr>
    </w:p>
    <w:p w:rsidR="00C54BC1" w:rsidRPr="00915C6A" w:rsidRDefault="004A7B37" w:rsidP="003F2951">
      <w:pPr>
        <w:pStyle w:val="ListParagraph"/>
        <w:numPr>
          <w:ilvl w:val="0"/>
          <w:numId w:val="37"/>
        </w:numPr>
        <w:spacing w:after="0"/>
        <w:ind w:left="360"/>
        <w:jc w:val="both"/>
        <w:rPr>
          <w:rFonts w:ascii="Cambria" w:hAnsi="Cambria" w:cs="Arial"/>
          <w:sz w:val="24"/>
          <w:szCs w:val="24"/>
        </w:rPr>
      </w:pPr>
      <w:r>
        <w:rPr>
          <w:rFonts w:ascii="Cambria" w:hAnsi="Cambria" w:cs="Arial"/>
          <w:b/>
          <w:bCs/>
          <w:sz w:val="24"/>
          <w:szCs w:val="24"/>
        </w:rPr>
        <w:t>5</w:t>
      </w:r>
      <w:r w:rsidR="00C569D4" w:rsidRPr="00915C6A">
        <w:rPr>
          <w:rFonts w:ascii="Cambria" w:hAnsi="Cambria" w:cs="Arial"/>
          <w:b/>
          <w:bCs/>
          <w:sz w:val="24"/>
          <w:szCs w:val="24"/>
        </w:rPr>
        <w:t xml:space="preserve">.1.1a </w:t>
      </w:r>
      <w:r w:rsidR="00C54BC1" w:rsidRPr="00915C6A">
        <w:rPr>
          <w:rFonts w:ascii="Cambria" w:hAnsi="Cambria" w:cs="Arial"/>
          <w:b/>
          <w:bCs/>
          <w:sz w:val="24"/>
          <w:szCs w:val="24"/>
        </w:rPr>
        <w:t>IDCF Steering Committee meeting</w:t>
      </w:r>
      <w:r w:rsidR="00C54BC1" w:rsidRPr="00915C6A">
        <w:rPr>
          <w:rFonts w:ascii="Cambria" w:hAnsi="Cambria" w:cs="Arial"/>
          <w:sz w:val="24"/>
          <w:szCs w:val="24"/>
        </w:rPr>
        <w:t xml:space="preserve">: The lead official from State and District shall call a meeting of the Committee </w:t>
      </w:r>
      <w:r w:rsidR="00C54BC1" w:rsidRPr="00915C6A">
        <w:rPr>
          <w:rFonts w:ascii="Cambria" w:hAnsi="Cambria" w:cs="Arial"/>
          <w:i/>
          <w:sz w:val="24"/>
          <w:szCs w:val="24"/>
        </w:rPr>
        <w:t>before, during and after</w:t>
      </w:r>
      <w:r w:rsidR="00C54BC1" w:rsidRPr="00915C6A">
        <w:rPr>
          <w:rFonts w:ascii="Cambria" w:hAnsi="Cambria" w:cs="Arial"/>
          <w:sz w:val="24"/>
          <w:szCs w:val="24"/>
        </w:rPr>
        <w:t xml:space="preserve"> the fortnight to ensure effective implementation of the IDCF.</w:t>
      </w:r>
    </w:p>
    <w:p w:rsidR="00C54BC1" w:rsidRPr="00915C6A" w:rsidRDefault="00C54BC1" w:rsidP="003F2951">
      <w:pPr>
        <w:pStyle w:val="ListParagraph"/>
        <w:numPr>
          <w:ilvl w:val="1"/>
          <w:numId w:val="37"/>
        </w:numPr>
        <w:spacing w:after="0"/>
        <w:ind w:left="720"/>
        <w:jc w:val="both"/>
        <w:rPr>
          <w:rFonts w:ascii="Cambria" w:hAnsi="Cambria" w:cs="Arial"/>
          <w:sz w:val="24"/>
          <w:szCs w:val="24"/>
        </w:rPr>
      </w:pPr>
      <w:r w:rsidRPr="00915C6A">
        <w:rPr>
          <w:rFonts w:ascii="Cambria" w:hAnsi="Cambria" w:cs="Arial"/>
          <w:b/>
          <w:sz w:val="24"/>
          <w:szCs w:val="24"/>
        </w:rPr>
        <w:t>Departments to be invited for the meeting:</w:t>
      </w:r>
      <w:r w:rsidRPr="00915C6A">
        <w:rPr>
          <w:rFonts w:ascii="Cambria" w:hAnsi="Cambria" w:cs="Arial"/>
          <w:sz w:val="24"/>
          <w:szCs w:val="24"/>
        </w:rPr>
        <w:t xml:space="preserve"> Health and Family Welfare, State Health Resource Centre / ASHA Resource Centre, Department of Women and Child Development, Dept. of </w:t>
      </w:r>
      <w:proofErr w:type="spellStart"/>
      <w:r w:rsidRPr="00915C6A">
        <w:rPr>
          <w:rFonts w:ascii="Cambria" w:hAnsi="Cambria" w:cs="Arial"/>
          <w:sz w:val="24"/>
          <w:szCs w:val="24"/>
        </w:rPr>
        <w:t>Panchayati</w:t>
      </w:r>
      <w:proofErr w:type="spellEnd"/>
      <w:r w:rsidRPr="00915C6A">
        <w:rPr>
          <w:rFonts w:ascii="Cambria" w:hAnsi="Cambria" w:cs="Arial"/>
          <w:sz w:val="24"/>
          <w:szCs w:val="24"/>
        </w:rPr>
        <w:t xml:space="preserve"> Raj, Dept. of Water and Sanitation, </w:t>
      </w:r>
      <w:r w:rsidR="00302B65">
        <w:rPr>
          <w:rFonts w:ascii="Cambria" w:hAnsi="Cambria" w:cs="Arial"/>
          <w:sz w:val="24"/>
          <w:szCs w:val="24"/>
        </w:rPr>
        <w:t xml:space="preserve">Dept. of HRD / Education, </w:t>
      </w:r>
      <w:r w:rsidRPr="00915C6A">
        <w:rPr>
          <w:rFonts w:ascii="Cambria" w:hAnsi="Cambria" w:cs="Arial"/>
          <w:sz w:val="24"/>
          <w:szCs w:val="24"/>
        </w:rPr>
        <w:t xml:space="preserve">Dept. of Tribal Welfare, </w:t>
      </w:r>
      <w:r w:rsidR="00E04E5F" w:rsidRPr="00FB2208">
        <w:rPr>
          <w:rFonts w:ascii="Cambria" w:hAnsi="Cambria" w:cs="Arial"/>
          <w:sz w:val="24"/>
          <w:szCs w:val="24"/>
        </w:rPr>
        <w:t xml:space="preserve">Dept. of Social justice and Backward and Minority affairs </w:t>
      </w:r>
      <w:r w:rsidR="00E04E5F">
        <w:rPr>
          <w:rFonts w:ascii="Cambria" w:hAnsi="Cambria" w:cs="Arial"/>
          <w:sz w:val="24"/>
          <w:szCs w:val="24"/>
        </w:rPr>
        <w:t>/</w:t>
      </w:r>
      <w:r w:rsidRPr="00915C6A">
        <w:rPr>
          <w:rFonts w:ascii="Cambria" w:hAnsi="Cambria" w:cs="Arial"/>
          <w:sz w:val="24"/>
          <w:szCs w:val="24"/>
        </w:rPr>
        <w:t>Municipalities, State / District IEC</w:t>
      </w:r>
      <w:r w:rsidR="006C4C11">
        <w:rPr>
          <w:rFonts w:ascii="Cambria" w:hAnsi="Cambria" w:cs="Arial"/>
          <w:sz w:val="24"/>
          <w:szCs w:val="24"/>
        </w:rPr>
        <w:t xml:space="preserve"> Department</w:t>
      </w:r>
      <w:r w:rsidRPr="00915C6A">
        <w:rPr>
          <w:rFonts w:ascii="Cambria" w:hAnsi="Cambria" w:cs="Arial"/>
          <w:sz w:val="24"/>
          <w:szCs w:val="24"/>
        </w:rPr>
        <w:t xml:space="preserve"> / Publication Bureau, </w:t>
      </w:r>
      <w:r w:rsidR="006F58B0">
        <w:rPr>
          <w:rFonts w:ascii="Cambria" w:hAnsi="Cambria" w:cs="Arial"/>
          <w:sz w:val="24"/>
          <w:szCs w:val="24"/>
        </w:rPr>
        <w:t>S</w:t>
      </w:r>
      <w:r w:rsidRPr="00915C6A">
        <w:rPr>
          <w:rFonts w:ascii="Cambria" w:hAnsi="Cambria" w:cs="Arial"/>
          <w:sz w:val="24"/>
          <w:szCs w:val="24"/>
        </w:rPr>
        <w:t xml:space="preserve">ong and </w:t>
      </w:r>
      <w:r w:rsidR="006F58B0">
        <w:rPr>
          <w:rFonts w:ascii="Cambria" w:hAnsi="Cambria" w:cs="Arial"/>
          <w:sz w:val="24"/>
          <w:szCs w:val="24"/>
        </w:rPr>
        <w:t>D</w:t>
      </w:r>
      <w:r w:rsidRPr="00915C6A">
        <w:rPr>
          <w:rFonts w:ascii="Cambria" w:hAnsi="Cambria" w:cs="Arial"/>
          <w:sz w:val="24"/>
          <w:szCs w:val="24"/>
        </w:rPr>
        <w:t>rama division</w:t>
      </w:r>
      <w:r w:rsidR="00B05EC4">
        <w:rPr>
          <w:rFonts w:ascii="Cambria" w:hAnsi="Cambria" w:cs="Arial"/>
          <w:sz w:val="24"/>
          <w:szCs w:val="24"/>
        </w:rPr>
        <w:t xml:space="preserve"> etc.</w:t>
      </w:r>
    </w:p>
    <w:p w:rsidR="00C54BC1" w:rsidRPr="00FB2208" w:rsidRDefault="00C54BC1" w:rsidP="005346CB">
      <w:pPr>
        <w:spacing w:after="0"/>
        <w:jc w:val="both"/>
        <w:rPr>
          <w:rFonts w:ascii="Cambria" w:eastAsia="Times New Roman" w:hAnsi="Cambria" w:cs="Arial"/>
          <w:sz w:val="24"/>
          <w:szCs w:val="24"/>
          <w:lang w:eastAsia="en-IN"/>
        </w:rPr>
      </w:pPr>
    </w:p>
    <w:p w:rsidR="00A47532" w:rsidRDefault="00C54BC1" w:rsidP="003F2951">
      <w:pPr>
        <w:pStyle w:val="ListParagraph"/>
        <w:numPr>
          <w:ilvl w:val="1"/>
          <w:numId w:val="37"/>
        </w:numPr>
        <w:spacing w:after="0" w:line="160" w:lineRule="atLeast"/>
        <w:ind w:left="720"/>
        <w:jc w:val="both"/>
        <w:rPr>
          <w:rFonts w:ascii="Cambria" w:hAnsi="Cambria" w:cs="Arial"/>
          <w:sz w:val="24"/>
          <w:szCs w:val="24"/>
        </w:rPr>
      </w:pPr>
      <w:r w:rsidRPr="00915C6A">
        <w:rPr>
          <w:rFonts w:ascii="Cambria" w:hAnsi="Cambria" w:cs="Arial"/>
          <w:b/>
          <w:sz w:val="24"/>
          <w:szCs w:val="24"/>
        </w:rPr>
        <w:t>Partners to be invited for the meeting:</w:t>
      </w:r>
      <w:r w:rsidRPr="00915C6A">
        <w:rPr>
          <w:rFonts w:ascii="Cambria" w:hAnsi="Cambria" w:cs="Arial"/>
          <w:sz w:val="24"/>
          <w:szCs w:val="24"/>
        </w:rPr>
        <w:t xml:space="preserve"> IAP, IMA, UNICEF, </w:t>
      </w:r>
      <w:r w:rsidR="001D53EF" w:rsidRPr="00915C6A">
        <w:rPr>
          <w:rFonts w:ascii="Cambria" w:hAnsi="Cambria" w:cs="Arial"/>
          <w:sz w:val="24"/>
          <w:szCs w:val="24"/>
        </w:rPr>
        <w:t xml:space="preserve">WHO, </w:t>
      </w:r>
      <w:r w:rsidRPr="00915C6A">
        <w:rPr>
          <w:rFonts w:ascii="Cambria" w:hAnsi="Cambria" w:cs="Arial"/>
          <w:sz w:val="24"/>
          <w:szCs w:val="24"/>
        </w:rPr>
        <w:t xml:space="preserve">CHAI, </w:t>
      </w:r>
      <w:r w:rsidR="000A3873">
        <w:rPr>
          <w:rFonts w:ascii="Cambria" w:hAnsi="Cambria" w:cs="Arial"/>
          <w:sz w:val="24"/>
          <w:szCs w:val="24"/>
        </w:rPr>
        <w:t>Nutrition International</w:t>
      </w:r>
      <w:r w:rsidR="00C229D6">
        <w:rPr>
          <w:rFonts w:ascii="Cambria" w:hAnsi="Cambria" w:cs="Arial"/>
          <w:sz w:val="24"/>
          <w:szCs w:val="24"/>
        </w:rPr>
        <w:t>, Save the Children, JSI</w:t>
      </w:r>
      <w:r w:rsidR="00AF0B9F">
        <w:rPr>
          <w:rFonts w:ascii="Cambria" w:hAnsi="Cambria" w:cs="Arial"/>
          <w:sz w:val="24"/>
          <w:szCs w:val="24"/>
        </w:rPr>
        <w:t>, other local p</w:t>
      </w:r>
      <w:r w:rsidRPr="00915C6A">
        <w:rPr>
          <w:rFonts w:ascii="Cambria" w:hAnsi="Cambria" w:cs="Arial"/>
          <w:sz w:val="24"/>
          <w:szCs w:val="24"/>
        </w:rPr>
        <w:t xml:space="preserve">artners </w:t>
      </w:r>
      <w:r w:rsidR="002103A5">
        <w:rPr>
          <w:rFonts w:ascii="Cambria" w:hAnsi="Cambria" w:cs="Arial"/>
          <w:sz w:val="24"/>
          <w:szCs w:val="24"/>
        </w:rPr>
        <w:t xml:space="preserve">at </w:t>
      </w:r>
      <w:r w:rsidRPr="00915C6A">
        <w:rPr>
          <w:rFonts w:ascii="Cambria" w:hAnsi="Cambria" w:cs="Arial"/>
          <w:sz w:val="24"/>
          <w:szCs w:val="24"/>
        </w:rPr>
        <w:t>the State</w:t>
      </w:r>
      <w:r w:rsidR="00E91C8E">
        <w:rPr>
          <w:rFonts w:ascii="Cambria" w:hAnsi="Cambria" w:cs="Arial"/>
          <w:sz w:val="24"/>
          <w:szCs w:val="24"/>
        </w:rPr>
        <w:t xml:space="preserve"> / District</w:t>
      </w:r>
      <w:r w:rsidRPr="00915C6A">
        <w:rPr>
          <w:rFonts w:ascii="Cambria" w:hAnsi="Cambria" w:cs="Arial"/>
          <w:sz w:val="24"/>
          <w:szCs w:val="24"/>
        </w:rPr>
        <w:t xml:space="preserve">. </w:t>
      </w:r>
      <w:r w:rsidRPr="006C4C11">
        <w:rPr>
          <w:rFonts w:ascii="Cambria" w:hAnsi="Cambria" w:cs="Arial"/>
          <w:sz w:val="24"/>
          <w:szCs w:val="24"/>
        </w:rPr>
        <w:t xml:space="preserve">To </w:t>
      </w:r>
      <w:r w:rsidRPr="00915C6A">
        <w:rPr>
          <w:rFonts w:ascii="Cambria" w:hAnsi="Cambria" w:cs="Arial"/>
          <w:sz w:val="24"/>
          <w:szCs w:val="24"/>
        </w:rPr>
        <w:t>improve the support to States, it is proposed that Development Partners may work closely with the State Government</w:t>
      </w:r>
      <w:r w:rsidR="00FC6296">
        <w:rPr>
          <w:rFonts w:ascii="Cambria" w:hAnsi="Cambria" w:cs="Arial"/>
          <w:sz w:val="24"/>
          <w:szCs w:val="24"/>
        </w:rPr>
        <w:t>s</w:t>
      </w:r>
      <w:r w:rsidRPr="00915C6A">
        <w:rPr>
          <w:rFonts w:ascii="Cambria" w:hAnsi="Cambria" w:cs="Arial"/>
          <w:sz w:val="24"/>
          <w:szCs w:val="24"/>
        </w:rPr>
        <w:t xml:space="preserve"> during the State level briefing of Districts</w:t>
      </w:r>
      <w:r w:rsidR="00A47532" w:rsidRPr="00915C6A">
        <w:rPr>
          <w:rFonts w:ascii="Cambria" w:hAnsi="Cambria" w:cs="Arial"/>
          <w:sz w:val="24"/>
          <w:szCs w:val="24"/>
        </w:rPr>
        <w:t xml:space="preserve"> partners to support respective state to plan, </w:t>
      </w:r>
      <w:r w:rsidR="00A06C19" w:rsidRPr="00915C6A">
        <w:rPr>
          <w:rFonts w:ascii="Cambria" w:hAnsi="Cambria" w:cs="Arial"/>
          <w:sz w:val="24"/>
          <w:szCs w:val="24"/>
        </w:rPr>
        <w:t xml:space="preserve">build </w:t>
      </w:r>
      <w:r w:rsidR="00A47532" w:rsidRPr="00915C6A">
        <w:rPr>
          <w:rFonts w:ascii="Cambria" w:hAnsi="Cambria" w:cs="Arial"/>
          <w:sz w:val="24"/>
          <w:szCs w:val="24"/>
        </w:rPr>
        <w:t>capacity and monitor activities for the fortnight</w:t>
      </w:r>
      <w:r w:rsidR="006C4C11">
        <w:rPr>
          <w:rFonts w:ascii="Cambria" w:hAnsi="Cambria" w:cs="Arial"/>
          <w:sz w:val="24"/>
          <w:szCs w:val="24"/>
        </w:rPr>
        <w:t>.</w:t>
      </w:r>
    </w:p>
    <w:p w:rsidR="006C4C11" w:rsidRPr="006C4C11" w:rsidRDefault="006C4C11" w:rsidP="00FB2208">
      <w:pPr>
        <w:pStyle w:val="ListParagraph"/>
        <w:spacing w:after="0" w:line="23" w:lineRule="atLeast"/>
        <w:rPr>
          <w:rFonts w:ascii="Cambria" w:hAnsi="Cambria" w:cs="Arial"/>
          <w:sz w:val="24"/>
          <w:szCs w:val="24"/>
        </w:rPr>
      </w:pPr>
    </w:p>
    <w:p w:rsidR="006C4C11" w:rsidRPr="00915C6A" w:rsidRDefault="006C4C11" w:rsidP="00FB2208">
      <w:pPr>
        <w:pStyle w:val="ListParagraph"/>
        <w:spacing w:after="0" w:line="23" w:lineRule="atLeast"/>
        <w:jc w:val="both"/>
        <w:rPr>
          <w:rFonts w:ascii="Cambria" w:hAnsi="Cambria" w:cs="Arial"/>
          <w:sz w:val="24"/>
          <w:szCs w:val="24"/>
        </w:rPr>
      </w:pPr>
    </w:p>
    <w:p w:rsidR="00C54BC1" w:rsidRPr="00943400" w:rsidRDefault="00FC6296" w:rsidP="003F2951">
      <w:pPr>
        <w:pStyle w:val="ListParagraph"/>
        <w:numPr>
          <w:ilvl w:val="0"/>
          <w:numId w:val="37"/>
        </w:numPr>
        <w:spacing w:after="0"/>
        <w:ind w:left="360"/>
        <w:jc w:val="both"/>
        <w:rPr>
          <w:rFonts w:ascii="Cambria" w:hAnsi="Cambria" w:cs="Arial"/>
          <w:i/>
          <w:sz w:val="24"/>
          <w:szCs w:val="24"/>
        </w:rPr>
      </w:pPr>
      <w:r>
        <w:rPr>
          <w:rFonts w:ascii="Cambria" w:hAnsi="Cambria" w:cs="Arial"/>
          <w:b/>
          <w:sz w:val="24"/>
          <w:szCs w:val="24"/>
        </w:rPr>
        <w:t>5</w:t>
      </w:r>
      <w:r w:rsidR="00C569D4" w:rsidRPr="00915C6A">
        <w:rPr>
          <w:rFonts w:ascii="Cambria" w:hAnsi="Cambria" w:cs="Arial"/>
          <w:b/>
          <w:sz w:val="24"/>
          <w:szCs w:val="24"/>
        </w:rPr>
        <w:t xml:space="preserve">.1.1b </w:t>
      </w:r>
      <w:r w:rsidR="008272EA" w:rsidRPr="00943400">
        <w:rPr>
          <w:rFonts w:ascii="Cambria" w:hAnsi="Cambria" w:cs="Arial"/>
          <w:b/>
          <w:sz w:val="24"/>
          <w:szCs w:val="24"/>
        </w:rPr>
        <w:t>Orientation of district level officials</w:t>
      </w:r>
      <w:r w:rsidR="00C54BC1" w:rsidRPr="00943400">
        <w:rPr>
          <w:rFonts w:ascii="Cambria" w:hAnsi="Cambria" w:cs="Arial"/>
          <w:sz w:val="24"/>
          <w:szCs w:val="24"/>
        </w:rPr>
        <w:t xml:space="preserve">: Continuous efforts of </w:t>
      </w:r>
      <w:r w:rsidR="000436EB" w:rsidRPr="00943400">
        <w:rPr>
          <w:rFonts w:ascii="Cambria" w:hAnsi="Cambria" w:cs="Arial"/>
          <w:sz w:val="24"/>
          <w:szCs w:val="24"/>
        </w:rPr>
        <w:t xml:space="preserve">orientation </w:t>
      </w:r>
      <w:r w:rsidR="0097129E" w:rsidRPr="00943400">
        <w:rPr>
          <w:rFonts w:ascii="Cambria" w:hAnsi="Cambria" w:cs="Arial"/>
          <w:sz w:val="24"/>
          <w:szCs w:val="24"/>
        </w:rPr>
        <w:t>of d</w:t>
      </w:r>
      <w:r w:rsidR="00C54BC1" w:rsidRPr="00943400">
        <w:rPr>
          <w:rFonts w:ascii="Cambria" w:hAnsi="Cambria" w:cs="Arial"/>
          <w:sz w:val="24"/>
          <w:szCs w:val="24"/>
        </w:rPr>
        <w:t xml:space="preserve">istrict </w:t>
      </w:r>
      <w:r w:rsidR="0097129E" w:rsidRPr="00943400">
        <w:rPr>
          <w:rFonts w:ascii="Cambria" w:hAnsi="Cambria" w:cs="Arial"/>
          <w:sz w:val="24"/>
          <w:szCs w:val="24"/>
        </w:rPr>
        <w:t xml:space="preserve">officials </w:t>
      </w:r>
      <w:r w:rsidR="00C54BC1" w:rsidRPr="00943400">
        <w:rPr>
          <w:rFonts w:ascii="Cambria" w:hAnsi="Cambria" w:cs="Arial"/>
          <w:sz w:val="24"/>
          <w:szCs w:val="24"/>
        </w:rPr>
        <w:t xml:space="preserve">through </w:t>
      </w:r>
      <w:r w:rsidR="0097129E" w:rsidRPr="00943400">
        <w:rPr>
          <w:rFonts w:ascii="Cambria" w:hAnsi="Cambria" w:cs="Arial"/>
          <w:sz w:val="24"/>
          <w:szCs w:val="24"/>
        </w:rPr>
        <w:t xml:space="preserve">meetings or </w:t>
      </w:r>
      <w:r w:rsidR="00C54BC1" w:rsidRPr="00943400">
        <w:rPr>
          <w:rFonts w:ascii="Cambria" w:hAnsi="Cambria" w:cs="Arial"/>
          <w:sz w:val="24"/>
          <w:szCs w:val="24"/>
        </w:rPr>
        <w:t xml:space="preserve">video conference </w:t>
      </w:r>
      <w:r w:rsidR="0097129E" w:rsidRPr="00943400">
        <w:rPr>
          <w:rFonts w:ascii="Cambria" w:hAnsi="Cambria" w:cs="Arial"/>
          <w:sz w:val="24"/>
          <w:szCs w:val="24"/>
        </w:rPr>
        <w:t xml:space="preserve">should </w:t>
      </w:r>
      <w:r w:rsidR="00C54BC1" w:rsidRPr="00943400">
        <w:rPr>
          <w:rFonts w:ascii="Cambria" w:hAnsi="Cambria" w:cs="Arial"/>
          <w:sz w:val="24"/>
          <w:szCs w:val="24"/>
        </w:rPr>
        <w:t xml:space="preserve">to be conducted by State NHM to sensitize for planning of IDCF. </w:t>
      </w:r>
      <w:r w:rsidR="00D05500" w:rsidRPr="00943400">
        <w:rPr>
          <w:rFonts w:ascii="Cambria" w:hAnsi="Cambria" w:cs="Arial"/>
          <w:sz w:val="24"/>
          <w:szCs w:val="24"/>
        </w:rPr>
        <w:t>Annex</w:t>
      </w:r>
      <w:r w:rsidR="00C478F3">
        <w:rPr>
          <w:rFonts w:ascii="Cambria" w:hAnsi="Cambria" w:cs="Arial"/>
          <w:sz w:val="24"/>
          <w:szCs w:val="24"/>
        </w:rPr>
        <w:t>ure</w:t>
      </w:r>
      <w:r w:rsidR="00876876">
        <w:rPr>
          <w:rFonts w:ascii="Cambria" w:hAnsi="Cambria" w:cs="Arial"/>
          <w:sz w:val="24"/>
          <w:szCs w:val="24"/>
        </w:rPr>
        <w:t>-</w:t>
      </w:r>
      <w:r w:rsidR="00F626F5" w:rsidRPr="00943400">
        <w:rPr>
          <w:rFonts w:ascii="Cambria" w:hAnsi="Cambria" w:cs="Arial"/>
          <w:sz w:val="24"/>
          <w:szCs w:val="24"/>
        </w:rPr>
        <w:t>I</w:t>
      </w:r>
      <w:r w:rsidR="00DA3ECE" w:rsidRPr="00943400">
        <w:rPr>
          <w:rFonts w:ascii="Cambria" w:hAnsi="Cambria" w:cs="Arial"/>
          <w:sz w:val="24"/>
          <w:szCs w:val="24"/>
        </w:rPr>
        <w:t>I</w:t>
      </w:r>
      <w:r w:rsidR="00D05500" w:rsidRPr="00943400">
        <w:rPr>
          <w:rFonts w:ascii="Cambria" w:hAnsi="Cambria" w:cs="Arial"/>
          <w:sz w:val="24"/>
          <w:szCs w:val="24"/>
        </w:rPr>
        <w:t xml:space="preserve"> provides suggested agenda items to be covered during meeting/ VCs</w:t>
      </w:r>
      <w:r w:rsidR="00C478F3">
        <w:rPr>
          <w:rFonts w:ascii="Cambria" w:hAnsi="Cambria" w:cs="Arial"/>
          <w:sz w:val="24"/>
          <w:szCs w:val="24"/>
        </w:rPr>
        <w:t>.</w:t>
      </w:r>
    </w:p>
    <w:p w:rsidR="00C54BC1" w:rsidRPr="00915C6A" w:rsidRDefault="00C54BC1" w:rsidP="005346CB">
      <w:pPr>
        <w:pStyle w:val="ListParagraph"/>
        <w:autoSpaceDE w:val="0"/>
        <w:autoSpaceDN w:val="0"/>
        <w:adjustRightInd w:val="0"/>
        <w:spacing w:after="0" w:line="240" w:lineRule="auto"/>
        <w:ind w:left="360"/>
        <w:jc w:val="both"/>
        <w:rPr>
          <w:rFonts w:ascii="Cambria" w:hAnsi="Cambria" w:cs="Arial"/>
          <w:sz w:val="24"/>
          <w:szCs w:val="24"/>
        </w:rPr>
      </w:pPr>
    </w:p>
    <w:p w:rsidR="00C54BC1" w:rsidRPr="00461787" w:rsidRDefault="00517B79" w:rsidP="005346CB">
      <w:pPr>
        <w:pStyle w:val="Heading2"/>
        <w:jc w:val="both"/>
      </w:pPr>
      <w:bookmarkStart w:id="17" w:name="_Toc452810597"/>
      <w:bookmarkStart w:id="18" w:name="_Toc5278006"/>
      <w:r>
        <w:t>5</w:t>
      </w:r>
      <w:r w:rsidR="00C569D4" w:rsidRPr="00461787">
        <w:t>.2</w:t>
      </w:r>
      <w:r w:rsidR="00B427B7" w:rsidRPr="00461787">
        <w:t>IDCF orientation</w:t>
      </w:r>
      <w:bookmarkEnd w:id="17"/>
      <w:bookmarkEnd w:id="18"/>
    </w:p>
    <w:p w:rsidR="008D0A2C" w:rsidRPr="00576488" w:rsidRDefault="00C54BC1" w:rsidP="005346CB">
      <w:pPr>
        <w:spacing w:after="0"/>
        <w:jc w:val="both"/>
        <w:rPr>
          <w:rFonts w:ascii="Cambria" w:hAnsi="Cambria" w:cs="Arial"/>
          <w:i/>
          <w:sz w:val="24"/>
          <w:szCs w:val="24"/>
        </w:rPr>
      </w:pPr>
      <w:r w:rsidRPr="00915C6A">
        <w:rPr>
          <w:rFonts w:ascii="Cambria" w:hAnsi="Cambria" w:cs="Arial"/>
          <w:sz w:val="24"/>
          <w:szCs w:val="24"/>
        </w:rPr>
        <w:t xml:space="preserve">One day orientation </w:t>
      </w:r>
      <w:r w:rsidR="006C4C11" w:rsidRPr="00915C6A">
        <w:rPr>
          <w:rFonts w:ascii="Cambria" w:hAnsi="Cambria" w:cs="Arial"/>
          <w:sz w:val="24"/>
          <w:szCs w:val="24"/>
        </w:rPr>
        <w:t>workshops of various categories of stakeholders need</w:t>
      </w:r>
      <w:r w:rsidRPr="00915C6A">
        <w:rPr>
          <w:rFonts w:ascii="Cambria" w:hAnsi="Cambria" w:cs="Arial"/>
          <w:sz w:val="24"/>
          <w:szCs w:val="24"/>
        </w:rPr>
        <w:t xml:space="preserve"> to be carried out.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62"/>
        <w:gridCol w:w="2368"/>
        <w:gridCol w:w="3611"/>
        <w:gridCol w:w="1416"/>
      </w:tblGrid>
      <w:tr w:rsidR="00C54BC1" w:rsidRPr="00915C6A" w:rsidTr="00576488">
        <w:tc>
          <w:tcPr>
            <w:tcW w:w="1862" w:type="dxa"/>
            <w:shd w:val="clear" w:color="auto" w:fill="auto"/>
          </w:tcPr>
          <w:p w:rsidR="00C54BC1" w:rsidRPr="00915C6A" w:rsidRDefault="00C54BC1" w:rsidP="005346CB">
            <w:pPr>
              <w:pStyle w:val="ListParagraph"/>
              <w:spacing w:after="0"/>
              <w:ind w:left="0"/>
              <w:jc w:val="both"/>
              <w:rPr>
                <w:rFonts w:ascii="Cambria" w:hAnsi="Cambria" w:cs="Arial"/>
                <w:b/>
                <w:sz w:val="24"/>
                <w:szCs w:val="24"/>
              </w:rPr>
            </w:pPr>
            <w:r w:rsidRPr="00915C6A">
              <w:rPr>
                <w:rFonts w:ascii="Cambria" w:hAnsi="Cambria" w:cs="Arial"/>
                <w:b/>
                <w:sz w:val="24"/>
                <w:szCs w:val="24"/>
              </w:rPr>
              <w:t>Location</w:t>
            </w:r>
          </w:p>
        </w:tc>
        <w:tc>
          <w:tcPr>
            <w:tcW w:w="2368" w:type="dxa"/>
            <w:shd w:val="clear" w:color="auto" w:fill="auto"/>
          </w:tcPr>
          <w:p w:rsidR="00C54BC1" w:rsidRPr="00915C6A" w:rsidRDefault="00C54BC1" w:rsidP="005346CB">
            <w:pPr>
              <w:pStyle w:val="ListParagraph"/>
              <w:spacing w:after="0"/>
              <w:ind w:left="0"/>
              <w:jc w:val="both"/>
              <w:rPr>
                <w:rFonts w:ascii="Cambria" w:hAnsi="Cambria" w:cs="Arial"/>
                <w:b/>
                <w:sz w:val="24"/>
                <w:szCs w:val="24"/>
              </w:rPr>
            </w:pPr>
            <w:r w:rsidRPr="00915C6A">
              <w:rPr>
                <w:rFonts w:ascii="Cambria" w:hAnsi="Cambria" w:cs="Arial"/>
                <w:b/>
                <w:sz w:val="24"/>
                <w:szCs w:val="24"/>
              </w:rPr>
              <w:t>Participants</w:t>
            </w:r>
          </w:p>
        </w:tc>
        <w:tc>
          <w:tcPr>
            <w:tcW w:w="3611" w:type="dxa"/>
            <w:shd w:val="clear" w:color="auto" w:fill="auto"/>
          </w:tcPr>
          <w:p w:rsidR="00C54BC1" w:rsidRPr="00915C6A" w:rsidRDefault="00C54BC1" w:rsidP="005346CB">
            <w:pPr>
              <w:pStyle w:val="ListParagraph"/>
              <w:spacing w:after="0"/>
              <w:ind w:left="0"/>
              <w:jc w:val="both"/>
              <w:rPr>
                <w:rFonts w:ascii="Cambria" w:hAnsi="Cambria" w:cs="Arial"/>
                <w:b/>
                <w:sz w:val="24"/>
                <w:szCs w:val="24"/>
              </w:rPr>
            </w:pPr>
            <w:r w:rsidRPr="00915C6A">
              <w:rPr>
                <w:rFonts w:ascii="Cambria" w:hAnsi="Cambria" w:cs="Arial"/>
                <w:b/>
                <w:sz w:val="24"/>
                <w:szCs w:val="24"/>
              </w:rPr>
              <w:t>Contents of orientation</w:t>
            </w:r>
          </w:p>
        </w:tc>
        <w:tc>
          <w:tcPr>
            <w:tcW w:w="1416" w:type="dxa"/>
            <w:shd w:val="clear" w:color="auto" w:fill="auto"/>
          </w:tcPr>
          <w:p w:rsidR="00C54BC1" w:rsidRPr="00231905" w:rsidRDefault="00C569D4" w:rsidP="005346CB">
            <w:pPr>
              <w:pStyle w:val="ListParagraph"/>
              <w:spacing w:after="0"/>
              <w:ind w:left="0"/>
              <w:jc w:val="both"/>
              <w:rPr>
                <w:rFonts w:ascii="Cambria" w:hAnsi="Cambria" w:cs="Arial"/>
                <w:b/>
                <w:sz w:val="24"/>
                <w:szCs w:val="24"/>
              </w:rPr>
            </w:pPr>
            <w:r w:rsidRPr="00231905">
              <w:rPr>
                <w:rFonts w:ascii="Cambria" w:hAnsi="Cambria" w:cs="Arial"/>
                <w:b/>
                <w:sz w:val="24"/>
                <w:szCs w:val="24"/>
              </w:rPr>
              <w:t>Timeline</w:t>
            </w:r>
          </w:p>
        </w:tc>
      </w:tr>
      <w:tr w:rsidR="00C54BC1" w:rsidRPr="00915C6A" w:rsidTr="00576488">
        <w:tc>
          <w:tcPr>
            <w:tcW w:w="1862" w:type="dxa"/>
            <w:shd w:val="clear" w:color="auto" w:fill="auto"/>
          </w:tcPr>
          <w:p w:rsidR="00C54BC1" w:rsidRPr="00915C6A" w:rsidRDefault="00C54BC1" w:rsidP="005346CB">
            <w:pPr>
              <w:pStyle w:val="ListParagraph"/>
              <w:spacing w:after="0"/>
              <w:ind w:left="0"/>
              <w:jc w:val="both"/>
              <w:rPr>
                <w:rFonts w:ascii="Cambria" w:hAnsi="Cambria" w:cs="Arial"/>
                <w:b/>
                <w:sz w:val="24"/>
                <w:szCs w:val="24"/>
              </w:rPr>
            </w:pPr>
            <w:r w:rsidRPr="00915C6A">
              <w:rPr>
                <w:rFonts w:ascii="Cambria" w:hAnsi="Cambria" w:cs="Arial"/>
                <w:b/>
                <w:sz w:val="24"/>
                <w:szCs w:val="24"/>
              </w:rPr>
              <w:t>State/Regional level</w:t>
            </w:r>
          </w:p>
        </w:tc>
        <w:tc>
          <w:tcPr>
            <w:tcW w:w="2368" w:type="dxa"/>
            <w:shd w:val="clear" w:color="auto" w:fill="auto"/>
          </w:tcPr>
          <w:p w:rsidR="00C54BC1" w:rsidRPr="00915C6A" w:rsidRDefault="00C54BC1" w:rsidP="005346CB">
            <w:pPr>
              <w:pStyle w:val="ListParagraph"/>
              <w:spacing w:after="0"/>
              <w:ind w:left="0"/>
              <w:jc w:val="both"/>
              <w:rPr>
                <w:rFonts w:ascii="Cambria" w:hAnsi="Cambria" w:cs="Arial"/>
                <w:sz w:val="24"/>
                <w:szCs w:val="24"/>
                <w:lang w:val="es-US"/>
              </w:rPr>
            </w:pPr>
            <w:r w:rsidRPr="00915C6A">
              <w:rPr>
                <w:rFonts w:ascii="Cambria" w:hAnsi="Cambria" w:cs="Arial"/>
                <w:sz w:val="24"/>
                <w:szCs w:val="24"/>
                <w:lang w:val="es-US"/>
              </w:rPr>
              <w:t xml:space="preserve">RDD, CS, DIO, RPM, DPM, DCM, DSO, PO </w:t>
            </w:r>
            <w:r w:rsidR="00C97CD6">
              <w:rPr>
                <w:rFonts w:ascii="Cambria" w:hAnsi="Cambria" w:cs="Arial"/>
                <w:sz w:val="24"/>
                <w:szCs w:val="24"/>
                <w:lang w:val="es-US"/>
              </w:rPr>
              <w:t>–</w:t>
            </w:r>
            <w:r w:rsidRPr="00915C6A">
              <w:rPr>
                <w:rFonts w:ascii="Cambria" w:hAnsi="Cambria" w:cs="Arial"/>
                <w:sz w:val="24"/>
                <w:szCs w:val="24"/>
                <w:lang w:val="es-US"/>
              </w:rPr>
              <w:t xml:space="preserve"> ICDS</w:t>
            </w:r>
            <w:r w:rsidR="008D6F02">
              <w:rPr>
                <w:rStyle w:val="FootnoteReference"/>
                <w:rFonts w:ascii="Cambria" w:hAnsi="Cambria" w:cs="Arial"/>
                <w:sz w:val="24"/>
                <w:szCs w:val="24"/>
                <w:lang w:val="es-US"/>
              </w:rPr>
              <w:footnoteReference w:id="2"/>
            </w:r>
          </w:p>
        </w:tc>
        <w:tc>
          <w:tcPr>
            <w:tcW w:w="3611" w:type="dxa"/>
            <w:vMerge w:val="restart"/>
            <w:shd w:val="clear" w:color="auto" w:fill="auto"/>
          </w:tcPr>
          <w:p w:rsidR="00C54BC1" w:rsidRPr="00915C6A" w:rsidRDefault="00C54BC1" w:rsidP="005346CB">
            <w:pPr>
              <w:pStyle w:val="ListParagraph"/>
              <w:spacing w:after="0"/>
              <w:ind w:left="0"/>
              <w:jc w:val="both"/>
              <w:rPr>
                <w:rFonts w:ascii="Cambria" w:hAnsi="Cambria" w:cs="Arial"/>
                <w:sz w:val="24"/>
                <w:szCs w:val="24"/>
              </w:rPr>
            </w:pPr>
            <w:r w:rsidRPr="00915C6A">
              <w:rPr>
                <w:rFonts w:ascii="Cambria" w:hAnsi="Cambria" w:cs="Arial"/>
                <w:sz w:val="24"/>
                <w:szCs w:val="24"/>
              </w:rPr>
              <w:t>Managerial aspects of IDCF and planning, monitoring and IEC of IDCF.</w:t>
            </w:r>
          </w:p>
        </w:tc>
        <w:tc>
          <w:tcPr>
            <w:tcW w:w="1416" w:type="dxa"/>
            <w:vMerge w:val="restart"/>
            <w:shd w:val="clear" w:color="auto" w:fill="auto"/>
          </w:tcPr>
          <w:p w:rsidR="00C54BC1" w:rsidRPr="00C97CD6" w:rsidRDefault="00767FC4" w:rsidP="00767FC4">
            <w:pPr>
              <w:pStyle w:val="ListParagraph"/>
              <w:spacing w:after="0"/>
              <w:ind w:left="0"/>
              <w:jc w:val="both"/>
              <w:rPr>
                <w:rFonts w:ascii="Cambria" w:hAnsi="Cambria" w:cs="Arial"/>
                <w:sz w:val="24"/>
                <w:szCs w:val="24"/>
                <w:highlight w:val="yellow"/>
              </w:rPr>
            </w:pPr>
            <w:r>
              <w:rPr>
                <w:rFonts w:ascii="Cambria" w:hAnsi="Cambria" w:cs="Arial"/>
                <w:sz w:val="24"/>
                <w:szCs w:val="24"/>
              </w:rPr>
              <w:t xml:space="preserve">By </w:t>
            </w:r>
            <w:r w:rsidR="00CE3E6E">
              <w:rPr>
                <w:rFonts w:ascii="Cambria" w:hAnsi="Cambria" w:cs="Arial"/>
                <w:sz w:val="24"/>
                <w:szCs w:val="24"/>
              </w:rPr>
              <w:t>1</w:t>
            </w:r>
            <w:r w:rsidR="00D2171E">
              <w:rPr>
                <w:rFonts w:ascii="Cambria" w:hAnsi="Cambria" w:cs="Arial"/>
                <w:sz w:val="24"/>
                <w:szCs w:val="24"/>
              </w:rPr>
              <w:t>6</w:t>
            </w:r>
            <w:r w:rsidRPr="00767FC4">
              <w:rPr>
                <w:rFonts w:ascii="Cambria" w:hAnsi="Cambria" w:cs="Arial"/>
                <w:sz w:val="24"/>
                <w:szCs w:val="24"/>
                <w:vertAlign w:val="superscript"/>
              </w:rPr>
              <w:t>th</w:t>
            </w:r>
            <w:r w:rsidR="00CE3E6E">
              <w:rPr>
                <w:rFonts w:ascii="Cambria" w:hAnsi="Cambria" w:cs="Arial"/>
                <w:sz w:val="24"/>
                <w:szCs w:val="24"/>
              </w:rPr>
              <w:t xml:space="preserve"> April </w:t>
            </w:r>
            <w:r w:rsidR="006142F3">
              <w:rPr>
                <w:rFonts w:ascii="Cambria" w:hAnsi="Cambria" w:cs="Arial"/>
                <w:sz w:val="24"/>
                <w:szCs w:val="24"/>
              </w:rPr>
              <w:t>2019</w:t>
            </w:r>
          </w:p>
        </w:tc>
      </w:tr>
      <w:tr w:rsidR="00C54BC1" w:rsidRPr="00F91062" w:rsidTr="00576488">
        <w:tc>
          <w:tcPr>
            <w:tcW w:w="1862" w:type="dxa"/>
            <w:shd w:val="clear" w:color="auto" w:fill="auto"/>
          </w:tcPr>
          <w:p w:rsidR="00C54BC1" w:rsidRPr="00915C6A" w:rsidRDefault="00C54BC1" w:rsidP="005346CB">
            <w:pPr>
              <w:pStyle w:val="ListParagraph"/>
              <w:spacing w:after="0"/>
              <w:ind w:left="0"/>
              <w:jc w:val="both"/>
              <w:rPr>
                <w:rFonts w:ascii="Cambria" w:hAnsi="Cambria" w:cs="Arial"/>
                <w:b/>
                <w:sz w:val="24"/>
                <w:szCs w:val="24"/>
              </w:rPr>
            </w:pPr>
            <w:r w:rsidRPr="00915C6A">
              <w:rPr>
                <w:rFonts w:ascii="Cambria" w:hAnsi="Cambria" w:cs="Arial"/>
                <w:b/>
                <w:sz w:val="24"/>
                <w:szCs w:val="24"/>
              </w:rPr>
              <w:t>District level</w:t>
            </w:r>
          </w:p>
        </w:tc>
        <w:tc>
          <w:tcPr>
            <w:tcW w:w="2368" w:type="dxa"/>
            <w:shd w:val="clear" w:color="auto" w:fill="auto"/>
          </w:tcPr>
          <w:p w:rsidR="00C54BC1" w:rsidRPr="009D5E81" w:rsidRDefault="00C54BC1" w:rsidP="00442B4A">
            <w:pPr>
              <w:pStyle w:val="ListParagraph"/>
              <w:spacing w:after="0"/>
              <w:ind w:left="0"/>
              <w:jc w:val="both"/>
              <w:rPr>
                <w:rFonts w:ascii="Cambria" w:hAnsi="Cambria" w:cs="Arial"/>
                <w:sz w:val="24"/>
                <w:szCs w:val="24"/>
                <w:lang w:val="es-US"/>
              </w:rPr>
            </w:pPr>
            <w:r w:rsidRPr="009D5E81">
              <w:rPr>
                <w:rFonts w:ascii="Cambria" w:hAnsi="Cambria" w:cs="Arial"/>
                <w:sz w:val="24"/>
                <w:szCs w:val="24"/>
                <w:lang w:val="es-US"/>
              </w:rPr>
              <w:t xml:space="preserve">BPO/ </w:t>
            </w:r>
            <w:proofErr w:type="spellStart"/>
            <w:r w:rsidRPr="009D5E81">
              <w:rPr>
                <w:rFonts w:ascii="Cambria" w:hAnsi="Cambria" w:cs="Arial"/>
                <w:sz w:val="24"/>
                <w:szCs w:val="24"/>
                <w:lang w:val="es-US"/>
              </w:rPr>
              <w:t>MOs</w:t>
            </w:r>
            <w:proofErr w:type="spellEnd"/>
            <w:r w:rsidRPr="009D5E81">
              <w:rPr>
                <w:rFonts w:ascii="Cambria" w:hAnsi="Cambria" w:cs="Arial"/>
                <w:sz w:val="24"/>
                <w:szCs w:val="24"/>
                <w:lang w:val="es-US"/>
              </w:rPr>
              <w:t xml:space="preserve"> / BCM /</w:t>
            </w:r>
            <w:r w:rsidR="00E465C8" w:rsidRPr="009D5E81">
              <w:rPr>
                <w:rFonts w:ascii="Cambria" w:hAnsi="Cambria" w:cs="Arial"/>
                <w:sz w:val="24"/>
                <w:szCs w:val="24"/>
                <w:lang w:val="es-US"/>
              </w:rPr>
              <w:t xml:space="preserve"> BCPM/</w:t>
            </w:r>
            <w:r w:rsidRPr="009D5E81">
              <w:rPr>
                <w:rFonts w:ascii="Cambria" w:hAnsi="Cambria" w:cs="Arial"/>
                <w:sz w:val="24"/>
                <w:szCs w:val="24"/>
                <w:lang w:val="es-US"/>
              </w:rPr>
              <w:t xml:space="preserve"> BHM</w:t>
            </w:r>
            <w:r w:rsidR="008D6F02">
              <w:rPr>
                <w:rStyle w:val="FootnoteReference"/>
                <w:rFonts w:ascii="Cambria" w:hAnsi="Cambria" w:cs="Arial"/>
                <w:sz w:val="24"/>
                <w:szCs w:val="24"/>
                <w:lang w:val="es-US"/>
              </w:rPr>
              <w:footnoteReference w:id="3"/>
            </w:r>
            <w:r w:rsidRPr="009D5E81">
              <w:rPr>
                <w:rFonts w:ascii="Cambria" w:hAnsi="Cambria" w:cs="Arial"/>
                <w:sz w:val="24"/>
                <w:szCs w:val="24"/>
                <w:lang w:val="es-US"/>
              </w:rPr>
              <w:t>etc</w:t>
            </w:r>
            <w:r w:rsidR="00C569D4" w:rsidRPr="009D5E81">
              <w:rPr>
                <w:rFonts w:ascii="Cambria" w:hAnsi="Cambria" w:cs="Arial"/>
                <w:sz w:val="24"/>
                <w:szCs w:val="24"/>
                <w:lang w:val="es-US"/>
              </w:rPr>
              <w:t>.</w:t>
            </w:r>
          </w:p>
        </w:tc>
        <w:tc>
          <w:tcPr>
            <w:tcW w:w="3611" w:type="dxa"/>
            <w:vMerge/>
            <w:shd w:val="clear" w:color="auto" w:fill="auto"/>
          </w:tcPr>
          <w:p w:rsidR="00C54BC1" w:rsidRPr="009D5E81" w:rsidRDefault="00C54BC1" w:rsidP="005346CB">
            <w:pPr>
              <w:pStyle w:val="ListParagraph"/>
              <w:spacing w:after="0"/>
              <w:ind w:left="0"/>
              <w:jc w:val="both"/>
              <w:rPr>
                <w:rFonts w:ascii="Cambria" w:hAnsi="Cambria" w:cs="Arial"/>
                <w:sz w:val="24"/>
                <w:szCs w:val="24"/>
                <w:lang w:val="es-US"/>
              </w:rPr>
            </w:pPr>
          </w:p>
        </w:tc>
        <w:tc>
          <w:tcPr>
            <w:tcW w:w="1416" w:type="dxa"/>
            <w:vMerge/>
            <w:shd w:val="clear" w:color="auto" w:fill="auto"/>
          </w:tcPr>
          <w:p w:rsidR="00C54BC1" w:rsidRPr="009D5E81" w:rsidRDefault="00C54BC1" w:rsidP="005346CB">
            <w:pPr>
              <w:pStyle w:val="ListParagraph"/>
              <w:spacing w:after="0"/>
              <w:ind w:left="0"/>
              <w:jc w:val="both"/>
              <w:rPr>
                <w:rFonts w:ascii="Cambria" w:hAnsi="Cambria" w:cs="Arial"/>
                <w:sz w:val="24"/>
                <w:szCs w:val="24"/>
                <w:highlight w:val="yellow"/>
                <w:lang w:val="es-US"/>
              </w:rPr>
            </w:pPr>
          </w:p>
        </w:tc>
      </w:tr>
      <w:tr w:rsidR="00C54BC1" w:rsidRPr="00915C6A" w:rsidTr="00576488">
        <w:tc>
          <w:tcPr>
            <w:tcW w:w="1862" w:type="dxa"/>
            <w:shd w:val="clear" w:color="auto" w:fill="auto"/>
          </w:tcPr>
          <w:p w:rsidR="00C54BC1" w:rsidRPr="00915C6A" w:rsidRDefault="00C54BC1" w:rsidP="005346CB">
            <w:pPr>
              <w:pStyle w:val="ListParagraph"/>
              <w:spacing w:after="0"/>
              <w:ind w:left="0"/>
              <w:jc w:val="both"/>
              <w:rPr>
                <w:rFonts w:ascii="Cambria" w:hAnsi="Cambria" w:cs="Arial"/>
                <w:b/>
                <w:sz w:val="24"/>
                <w:szCs w:val="24"/>
              </w:rPr>
            </w:pPr>
            <w:r w:rsidRPr="00915C6A">
              <w:rPr>
                <w:rFonts w:ascii="Cambria" w:hAnsi="Cambria" w:cs="Arial"/>
                <w:b/>
                <w:sz w:val="24"/>
                <w:szCs w:val="24"/>
              </w:rPr>
              <w:t xml:space="preserve">Block/PHC </w:t>
            </w:r>
            <w:r w:rsidRPr="00915C6A">
              <w:rPr>
                <w:rFonts w:ascii="Cambria" w:hAnsi="Cambria" w:cs="Arial"/>
                <w:b/>
                <w:sz w:val="24"/>
                <w:szCs w:val="24"/>
              </w:rPr>
              <w:lastRenderedPageBreak/>
              <w:t>level</w:t>
            </w:r>
          </w:p>
        </w:tc>
        <w:tc>
          <w:tcPr>
            <w:tcW w:w="2368" w:type="dxa"/>
            <w:shd w:val="clear" w:color="auto" w:fill="auto"/>
          </w:tcPr>
          <w:p w:rsidR="00C54BC1" w:rsidRPr="00915C6A" w:rsidRDefault="00B30027" w:rsidP="005346CB">
            <w:pPr>
              <w:pStyle w:val="ListParagraph"/>
              <w:spacing w:after="0"/>
              <w:ind w:left="0"/>
              <w:jc w:val="both"/>
              <w:rPr>
                <w:rFonts w:ascii="Cambria" w:hAnsi="Cambria" w:cs="Arial"/>
                <w:sz w:val="24"/>
                <w:szCs w:val="24"/>
              </w:rPr>
            </w:pPr>
            <w:r>
              <w:rPr>
                <w:rFonts w:ascii="Cambria" w:hAnsi="Cambria" w:cs="Arial"/>
                <w:sz w:val="24"/>
                <w:szCs w:val="24"/>
              </w:rPr>
              <w:lastRenderedPageBreak/>
              <w:t xml:space="preserve">Medical Officer, </w:t>
            </w:r>
            <w:r w:rsidR="00C54BC1" w:rsidRPr="00915C6A">
              <w:rPr>
                <w:rFonts w:ascii="Cambria" w:hAnsi="Cambria" w:cs="Arial"/>
                <w:sz w:val="24"/>
                <w:szCs w:val="24"/>
              </w:rPr>
              <w:lastRenderedPageBreak/>
              <w:t>AYUSH Medical Officer, Nursing staff, ANM, ASHA&amp; AWW</w:t>
            </w:r>
          </w:p>
        </w:tc>
        <w:tc>
          <w:tcPr>
            <w:tcW w:w="3611" w:type="dxa"/>
            <w:shd w:val="clear" w:color="auto" w:fill="auto"/>
          </w:tcPr>
          <w:p w:rsidR="00C54BC1" w:rsidRPr="00915C6A" w:rsidRDefault="00C54BC1" w:rsidP="005346CB">
            <w:pPr>
              <w:pStyle w:val="ListParagraph"/>
              <w:spacing w:after="0"/>
              <w:ind w:left="0"/>
              <w:jc w:val="both"/>
              <w:rPr>
                <w:rFonts w:ascii="Cambria" w:hAnsi="Cambria" w:cs="Arial"/>
                <w:sz w:val="24"/>
                <w:szCs w:val="24"/>
              </w:rPr>
            </w:pPr>
            <w:r w:rsidRPr="00915C6A">
              <w:rPr>
                <w:rFonts w:ascii="Cambria" w:hAnsi="Cambria" w:cs="Arial"/>
                <w:sz w:val="24"/>
                <w:szCs w:val="24"/>
              </w:rPr>
              <w:lastRenderedPageBreak/>
              <w:t xml:space="preserve">Technical orientation on </w:t>
            </w:r>
            <w:r w:rsidRPr="00915C6A">
              <w:rPr>
                <w:rFonts w:ascii="Cambria" w:hAnsi="Cambria" w:cs="Arial"/>
                <w:sz w:val="24"/>
                <w:szCs w:val="24"/>
              </w:rPr>
              <w:lastRenderedPageBreak/>
              <w:t>diarrhoea management along with programme orientation of IDCF which involves their roles and activities during IDCF.</w:t>
            </w:r>
          </w:p>
        </w:tc>
        <w:tc>
          <w:tcPr>
            <w:tcW w:w="1416" w:type="dxa"/>
            <w:shd w:val="clear" w:color="auto" w:fill="auto"/>
          </w:tcPr>
          <w:p w:rsidR="00C54BC1" w:rsidRPr="00C97CD6" w:rsidRDefault="00767FC4" w:rsidP="00767FC4">
            <w:pPr>
              <w:pStyle w:val="ListParagraph"/>
              <w:spacing w:after="0"/>
              <w:ind w:left="0"/>
              <w:jc w:val="both"/>
              <w:rPr>
                <w:rFonts w:ascii="Cambria" w:hAnsi="Cambria" w:cs="Arial"/>
                <w:sz w:val="24"/>
                <w:szCs w:val="24"/>
                <w:highlight w:val="yellow"/>
              </w:rPr>
            </w:pPr>
            <w:r>
              <w:rPr>
                <w:rFonts w:ascii="Cambria" w:hAnsi="Cambria" w:cs="Arial"/>
                <w:sz w:val="24"/>
                <w:szCs w:val="24"/>
              </w:rPr>
              <w:lastRenderedPageBreak/>
              <w:t xml:space="preserve">By </w:t>
            </w:r>
            <w:r w:rsidR="00945AFD">
              <w:rPr>
                <w:rFonts w:ascii="Cambria" w:hAnsi="Cambria" w:cs="Arial"/>
                <w:sz w:val="24"/>
                <w:szCs w:val="24"/>
              </w:rPr>
              <w:lastRenderedPageBreak/>
              <w:t>30</w:t>
            </w:r>
            <w:r w:rsidRPr="00767FC4">
              <w:rPr>
                <w:rFonts w:ascii="Cambria" w:hAnsi="Cambria" w:cs="Arial"/>
                <w:sz w:val="24"/>
                <w:szCs w:val="24"/>
                <w:vertAlign w:val="superscript"/>
              </w:rPr>
              <w:t>th</w:t>
            </w:r>
            <w:r w:rsidR="00945AFD">
              <w:rPr>
                <w:rFonts w:ascii="Cambria" w:hAnsi="Cambria" w:cs="Arial"/>
                <w:sz w:val="24"/>
                <w:szCs w:val="24"/>
              </w:rPr>
              <w:t xml:space="preserve">April </w:t>
            </w:r>
            <w:r w:rsidR="006142F3">
              <w:rPr>
                <w:rFonts w:ascii="Cambria" w:hAnsi="Cambria" w:cs="Arial"/>
                <w:sz w:val="24"/>
                <w:szCs w:val="24"/>
              </w:rPr>
              <w:t>2019</w:t>
            </w:r>
          </w:p>
        </w:tc>
      </w:tr>
    </w:tbl>
    <w:p w:rsidR="00C54BC1" w:rsidRDefault="00C54BC1" w:rsidP="005346CB">
      <w:pPr>
        <w:spacing w:after="0"/>
        <w:jc w:val="both"/>
        <w:rPr>
          <w:rFonts w:ascii="Cambria" w:hAnsi="Cambria" w:cs="Arial"/>
          <w:b/>
          <w:sz w:val="24"/>
          <w:szCs w:val="24"/>
        </w:rPr>
      </w:pPr>
      <w:r w:rsidRPr="00915C6A">
        <w:rPr>
          <w:rFonts w:ascii="Cambria" w:hAnsi="Cambria" w:cs="Arial"/>
          <w:b/>
          <w:sz w:val="24"/>
          <w:szCs w:val="24"/>
        </w:rPr>
        <w:lastRenderedPageBreak/>
        <w:t xml:space="preserve">Important Note: </w:t>
      </w:r>
      <w:r w:rsidR="0030569C">
        <w:rPr>
          <w:rFonts w:ascii="Cambria" w:hAnsi="Cambria" w:cs="Arial"/>
          <w:b/>
          <w:sz w:val="24"/>
          <w:szCs w:val="24"/>
        </w:rPr>
        <w:t xml:space="preserve">The orientation should focus on </w:t>
      </w:r>
      <w:r w:rsidR="00754AD2">
        <w:rPr>
          <w:rFonts w:ascii="Cambria" w:hAnsi="Cambria" w:cs="Arial"/>
          <w:b/>
          <w:sz w:val="24"/>
          <w:szCs w:val="24"/>
        </w:rPr>
        <w:t xml:space="preserve">explanation on </w:t>
      </w:r>
      <w:r w:rsidRPr="00915C6A">
        <w:rPr>
          <w:rFonts w:ascii="Cambria" w:hAnsi="Cambria" w:cs="Arial"/>
          <w:b/>
          <w:sz w:val="24"/>
          <w:szCs w:val="24"/>
        </w:rPr>
        <w:t xml:space="preserve">distribution of ORS, </w:t>
      </w:r>
      <w:r w:rsidR="00FB69D1">
        <w:rPr>
          <w:rFonts w:ascii="Cambria" w:hAnsi="Cambria" w:cs="Arial"/>
          <w:b/>
          <w:sz w:val="24"/>
          <w:szCs w:val="24"/>
        </w:rPr>
        <w:t>management of diarrhoea</w:t>
      </w:r>
      <w:r w:rsidR="00213FFF">
        <w:rPr>
          <w:rFonts w:ascii="Cambria" w:hAnsi="Cambria" w:cs="Arial"/>
          <w:b/>
          <w:sz w:val="24"/>
          <w:szCs w:val="24"/>
        </w:rPr>
        <w:t xml:space="preserve">, </w:t>
      </w:r>
      <w:r w:rsidRPr="00915C6A">
        <w:rPr>
          <w:rFonts w:ascii="Cambria" w:hAnsi="Cambria" w:cs="Arial"/>
          <w:b/>
          <w:sz w:val="24"/>
          <w:szCs w:val="24"/>
        </w:rPr>
        <w:t xml:space="preserve">supportive supervision formats and IEC material and plan of activities to all frontline workers. Module for technical orientation on </w:t>
      </w:r>
      <w:r w:rsidR="004F441C">
        <w:rPr>
          <w:rFonts w:ascii="Cambria" w:hAnsi="Cambria" w:cs="Arial"/>
          <w:b/>
          <w:sz w:val="24"/>
          <w:szCs w:val="24"/>
        </w:rPr>
        <w:t xml:space="preserve">childhood </w:t>
      </w:r>
      <w:r w:rsidRPr="00B03DD5">
        <w:rPr>
          <w:rFonts w:ascii="Cambria" w:hAnsi="Cambria" w:cs="Arial"/>
          <w:b/>
          <w:sz w:val="24"/>
          <w:szCs w:val="24"/>
        </w:rPr>
        <w:t xml:space="preserve">diarrhoea </w:t>
      </w:r>
      <w:r w:rsidR="004F441C" w:rsidRPr="00B03DD5">
        <w:rPr>
          <w:rFonts w:ascii="Cambria" w:hAnsi="Cambria" w:cs="Arial"/>
          <w:b/>
          <w:sz w:val="24"/>
          <w:szCs w:val="24"/>
        </w:rPr>
        <w:t xml:space="preserve">control </w:t>
      </w:r>
      <w:r w:rsidR="006C4C11" w:rsidRPr="00B03DD5">
        <w:rPr>
          <w:rFonts w:ascii="Cambria" w:hAnsi="Cambria" w:cs="Arial"/>
          <w:b/>
          <w:sz w:val="24"/>
          <w:szCs w:val="24"/>
        </w:rPr>
        <w:t>is available</w:t>
      </w:r>
      <w:r w:rsidR="006C4C11">
        <w:rPr>
          <w:rFonts w:ascii="Cambria" w:hAnsi="Cambria" w:cs="Arial"/>
          <w:b/>
          <w:sz w:val="24"/>
          <w:szCs w:val="24"/>
        </w:rPr>
        <w:t xml:space="preserve"> in</w:t>
      </w:r>
      <w:r w:rsidRPr="00915C6A">
        <w:rPr>
          <w:rFonts w:ascii="Cambria" w:hAnsi="Cambria" w:cs="Arial"/>
          <w:b/>
          <w:sz w:val="24"/>
          <w:szCs w:val="24"/>
        </w:rPr>
        <w:t xml:space="preserve"> IDCF toolkit</w:t>
      </w:r>
    </w:p>
    <w:p w:rsidR="002562DA" w:rsidRPr="00915C6A" w:rsidRDefault="002562DA" w:rsidP="005346CB">
      <w:pPr>
        <w:spacing w:after="0"/>
        <w:jc w:val="both"/>
        <w:rPr>
          <w:rFonts w:ascii="Cambria" w:hAnsi="Cambria" w:cs="Arial"/>
          <w:b/>
          <w:sz w:val="24"/>
          <w:szCs w:val="24"/>
        </w:rPr>
      </w:pPr>
    </w:p>
    <w:p w:rsidR="00C54BC1" w:rsidRPr="00461787" w:rsidRDefault="00CE4E45" w:rsidP="005346CB">
      <w:pPr>
        <w:pStyle w:val="Heading2"/>
        <w:jc w:val="both"/>
      </w:pPr>
      <w:bookmarkStart w:id="19" w:name="_Toc5278007"/>
      <w:r>
        <w:t>5</w:t>
      </w:r>
      <w:r w:rsidR="00C569D4" w:rsidRPr="00461787">
        <w:t xml:space="preserve">.3 </w:t>
      </w:r>
      <w:r w:rsidR="00E3549E" w:rsidRPr="00461787">
        <w:t>Need assessment and planning for the supplies and l</w:t>
      </w:r>
      <w:r w:rsidR="00C54BC1" w:rsidRPr="00461787">
        <w:t>ogistic</w:t>
      </w:r>
      <w:bookmarkEnd w:id="19"/>
    </w:p>
    <w:p w:rsidR="00C54BC1" w:rsidRDefault="00E3549E" w:rsidP="005346CB">
      <w:pPr>
        <w:spacing w:after="0"/>
        <w:jc w:val="both"/>
        <w:rPr>
          <w:rFonts w:ascii="Cambria" w:hAnsi="Cambria" w:cs="Arial"/>
          <w:sz w:val="24"/>
          <w:szCs w:val="24"/>
        </w:rPr>
      </w:pPr>
      <w:r w:rsidRPr="00915C6A">
        <w:rPr>
          <w:rFonts w:ascii="Cambria" w:hAnsi="Cambria" w:cs="Arial"/>
          <w:sz w:val="24"/>
          <w:szCs w:val="24"/>
        </w:rPr>
        <w:t>Special attention to availability of supplies and logistics for the campaign is critical to</w:t>
      </w:r>
      <w:r w:rsidR="006C4C11">
        <w:rPr>
          <w:rFonts w:ascii="Cambria" w:hAnsi="Cambria" w:cs="Arial"/>
          <w:sz w:val="24"/>
          <w:szCs w:val="24"/>
        </w:rPr>
        <w:t xml:space="preserve"> achieve</w:t>
      </w:r>
      <w:r w:rsidRPr="00915C6A">
        <w:rPr>
          <w:rFonts w:ascii="Cambria" w:hAnsi="Cambria" w:cs="Arial"/>
          <w:sz w:val="24"/>
          <w:szCs w:val="24"/>
        </w:rPr>
        <w:t xml:space="preserve"> high coverage. It is important to forecast procurement well in advance and </w:t>
      </w:r>
      <w:r w:rsidR="002960C1">
        <w:rPr>
          <w:rFonts w:ascii="Cambria" w:hAnsi="Cambria" w:cs="Arial"/>
          <w:sz w:val="24"/>
          <w:szCs w:val="24"/>
        </w:rPr>
        <w:t xml:space="preserve">to </w:t>
      </w:r>
      <w:r w:rsidRPr="00915C6A">
        <w:rPr>
          <w:rFonts w:ascii="Cambria" w:hAnsi="Cambria" w:cs="Arial"/>
          <w:sz w:val="24"/>
          <w:szCs w:val="24"/>
        </w:rPr>
        <w:t xml:space="preserve">plan for </w:t>
      </w:r>
      <w:r w:rsidR="008A39BB" w:rsidRPr="00915C6A">
        <w:rPr>
          <w:rFonts w:ascii="Cambria" w:hAnsi="Cambria" w:cs="Arial"/>
          <w:sz w:val="24"/>
          <w:szCs w:val="24"/>
        </w:rPr>
        <w:t>distribution</w:t>
      </w:r>
      <w:r w:rsidR="006C4C11">
        <w:rPr>
          <w:rFonts w:ascii="Cambria" w:hAnsi="Cambria" w:cs="Arial"/>
          <w:sz w:val="24"/>
          <w:szCs w:val="24"/>
        </w:rPr>
        <w:t xml:space="preserve"> of ORS and </w:t>
      </w:r>
      <w:r w:rsidR="00895E54">
        <w:rPr>
          <w:rFonts w:ascii="Cambria" w:hAnsi="Cambria" w:cs="Arial"/>
          <w:sz w:val="24"/>
          <w:szCs w:val="24"/>
        </w:rPr>
        <w:t>Z</w:t>
      </w:r>
      <w:r w:rsidR="006C4C11">
        <w:rPr>
          <w:rFonts w:ascii="Cambria" w:hAnsi="Cambria" w:cs="Arial"/>
          <w:sz w:val="24"/>
          <w:szCs w:val="24"/>
        </w:rPr>
        <w:t>inc supplies</w:t>
      </w:r>
      <w:r w:rsidR="008A39BB" w:rsidRPr="00915C6A">
        <w:rPr>
          <w:rFonts w:ascii="Cambria" w:hAnsi="Cambria" w:cs="Arial"/>
          <w:sz w:val="24"/>
          <w:szCs w:val="24"/>
        </w:rPr>
        <w:t xml:space="preserve">. </w:t>
      </w:r>
    </w:p>
    <w:p w:rsidR="000F4D5D" w:rsidRPr="00915C6A" w:rsidRDefault="000F4D5D"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Cambria" w:hAnsi="Cambria" w:cs="Arial"/>
          <w:b/>
          <w:sz w:val="24"/>
          <w:szCs w:val="24"/>
        </w:rPr>
      </w:pPr>
      <w:r w:rsidRPr="002640FD">
        <w:rPr>
          <w:rFonts w:ascii="Cambria" w:hAnsi="Cambria" w:cs="Arial"/>
          <w:b/>
          <w:sz w:val="24"/>
          <w:szCs w:val="24"/>
        </w:rPr>
        <w:t>District requirement:</w:t>
      </w:r>
    </w:p>
    <w:p w:rsidR="00793E6D" w:rsidRDefault="000F4D5D"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Cambria" w:hAnsi="Cambria" w:cs="Arial"/>
          <w:sz w:val="24"/>
          <w:szCs w:val="24"/>
        </w:rPr>
      </w:pPr>
      <w:r w:rsidRPr="00915C6A">
        <w:rPr>
          <w:rFonts w:ascii="Cambria" w:hAnsi="Cambria" w:cs="Arial"/>
          <w:sz w:val="24"/>
          <w:szCs w:val="24"/>
        </w:rPr>
        <w:t xml:space="preserve">On an average, one under-five child suffers from </w:t>
      </w:r>
      <w:r w:rsidR="00745CCB">
        <w:rPr>
          <w:rFonts w:ascii="Cambria" w:hAnsi="Cambria" w:cs="Arial"/>
          <w:sz w:val="24"/>
          <w:szCs w:val="24"/>
        </w:rPr>
        <w:t>1</w:t>
      </w:r>
      <w:r w:rsidR="00745CCB" w:rsidRPr="00EE00AE">
        <w:rPr>
          <w:rFonts w:ascii="Cambria" w:hAnsi="Cambria" w:cs="Arial"/>
          <w:sz w:val="24"/>
          <w:szCs w:val="24"/>
        </w:rPr>
        <w:t xml:space="preserve">.6 </w:t>
      </w:r>
      <w:r w:rsidRPr="00EE00AE">
        <w:rPr>
          <w:rFonts w:ascii="Cambria" w:hAnsi="Cambria" w:cs="Arial"/>
          <w:sz w:val="24"/>
          <w:szCs w:val="24"/>
        </w:rPr>
        <w:t>episodes of</w:t>
      </w:r>
      <w:r w:rsidRPr="00915C6A">
        <w:rPr>
          <w:rFonts w:ascii="Cambria" w:hAnsi="Cambria" w:cs="Arial"/>
          <w:sz w:val="24"/>
          <w:szCs w:val="24"/>
        </w:rPr>
        <w:t xml:space="preserve"> diarrhoea per year. Each episode requires ORS and Zinc treatment. </w:t>
      </w:r>
      <w:r w:rsidR="00793E6D">
        <w:rPr>
          <w:rFonts w:ascii="Cambria" w:hAnsi="Cambria" w:cs="Arial"/>
          <w:sz w:val="24"/>
          <w:szCs w:val="24"/>
        </w:rPr>
        <w:t>Each episode of diarrhoea will require on an average 2 packets of ORS and 14 tablets of Zinc.</w:t>
      </w:r>
      <w:r w:rsidR="00B86F27">
        <w:rPr>
          <w:rFonts w:ascii="Cambria" w:hAnsi="Cambria" w:cs="Arial"/>
          <w:sz w:val="24"/>
          <w:szCs w:val="24"/>
        </w:rPr>
        <w:t xml:space="preserve"> </w:t>
      </w:r>
      <w:r w:rsidRPr="00915C6A">
        <w:rPr>
          <w:rFonts w:ascii="Cambria" w:hAnsi="Cambria" w:cs="Arial"/>
          <w:sz w:val="24"/>
          <w:szCs w:val="24"/>
        </w:rPr>
        <w:t xml:space="preserve">This should be taken into account for calculating </w:t>
      </w:r>
      <w:r w:rsidR="000C2B22">
        <w:rPr>
          <w:rFonts w:ascii="Cambria" w:hAnsi="Cambria" w:cs="Arial"/>
          <w:sz w:val="24"/>
          <w:szCs w:val="24"/>
        </w:rPr>
        <w:t xml:space="preserve">annual requirement </w:t>
      </w:r>
      <w:r w:rsidRPr="00915C6A">
        <w:rPr>
          <w:rFonts w:ascii="Cambria" w:hAnsi="Cambria" w:cs="Arial"/>
          <w:sz w:val="24"/>
          <w:szCs w:val="24"/>
        </w:rPr>
        <w:t>for the District for regular supply.</w:t>
      </w:r>
    </w:p>
    <w:p w:rsidR="00322610" w:rsidRDefault="00322610">
      <w:pPr>
        <w:rPr>
          <w:rFonts w:ascii="Cambria" w:hAnsi="Cambria" w:cs="Arial"/>
          <w:b/>
          <w:sz w:val="24"/>
          <w:szCs w:val="24"/>
        </w:rPr>
      </w:pPr>
    </w:p>
    <w:p w:rsidR="009F551C" w:rsidRPr="00594BA4" w:rsidRDefault="00793E6D"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b/>
          <w:noProof/>
        </w:rPr>
      </w:pPr>
      <w:r w:rsidRPr="00594BA4">
        <w:rPr>
          <w:rFonts w:asciiTheme="majorHAnsi" w:hAnsiTheme="majorHAnsi" w:cs="Arial"/>
          <w:b/>
        </w:rPr>
        <w:t xml:space="preserve">For the purpose of IDCF the calculation </w:t>
      </w:r>
      <w:r w:rsidR="00322610" w:rsidRPr="00594BA4">
        <w:rPr>
          <w:rFonts w:asciiTheme="majorHAnsi" w:hAnsiTheme="majorHAnsi" w:cs="Arial"/>
          <w:b/>
        </w:rPr>
        <w:t xml:space="preserve">of requirement </w:t>
      </w:r>
      <w:r w:rsidRPr="00594BA4">
        <w:rPr>
          <w:rFonts w:asciiTheme="majorHAnsi" w:hAnsiTheme="majorHAnsi" w:cs="Arial"/>
          <w:b/>
        </w:rPr>
        <w:t xml:space="preserve">is as follows for a district </w:t>
      </w:r>
      <w:r w:rsidR="00810782" w:rsidRPr="00594BA4">
        <w:rPr>
          <w:rFonts w:asciiTheme="majorHAnsi" w:hAnsiTheme="majorHAnsi" w:cs="Arial"/>
          <w:b/>
          <w:noProof/>
        </w:rPr>
        <w:t>of 20 lakh</w:t>
      </w:r>
      <w:r w:rsidR="00C54BC1" w:rsidRPr="00594BA4">
        <w:rPr>
          <w:rFonts w:asciiTheme="majorHAnsi" w:hAnsiTheme="majorHAnsi" w:cs="Arial"/>
          <w:b/>
          <w:noProof/>
        </w:rPr>
        <w:t xml:space="preserve"> population</w:t>
      </w:r>
      <w:r w:rsidRPr="00594BA4">
        <w:rPr>
          <w:rFonts w:asciiTheme="majorHAnsi" w:hAnsiTheme="majorHAnsi" w:cs="Arial"/>
          <w:b/>
          <w:noProof/>
        </w:rPr>
        <w:t>.</w:t>
      </w:r>
    </w:p>
    <w:p w:rsidR="00793E6D" w:rsidRPr="00594BA4" w:rsidRDefault="00793E6D"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rPr>
      </w:pPr>
    </w:p>
    <w:p w:rsidR="00793E6D" w:rsidRPr="00594BA4" w:rsidRDefault="00793E6D"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lang w:val="en-US"/>
        </w:rPr>
      </w:pPr>
      <w:r w:rsidRPr="00594BA4">
        <w:rPr>
          <w:rFonts w:asciiTheme="majorHAnsi" w:hAnsiTheme="majorHAnsi" w:cs="Arial"/>
          <w:b/>
          <w:noProof/>
        </w:rPr>
        <w:t>Total under five children:</w:t>
      </w:r>
      <w:r w:rsidR="00810782" w:rsidRPr="00594BA4">
        <w:rPr>
          <w:rFonts w:asciiTheme="majorHAnsi" w:hAnsiTheme="majorHAnsi" w:cs="Arial"/>
          <w:noProof/>
          <w:lang w:val="en-US"/>
        </w:rPr>
        <w:t>2 lakh</w:t>
      </w:r>
    </w:p>
    <w:p w:rsidR="00322610" w:rsidRPr="00594BA4" w:rsidRDefault="00322610"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lang w:val="en-US"/>
        </w:rPr>
      </w:pPr>
    </w:p>
    <w:p w:rsidR="00C30F5B" w:rsidRPr="00594BA4" w:rsidRDefault="00C30F5B" w:rsidP="00C30F5B">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rPr>
      </w:pPr>
      <w:r w:rsidRPr="00594BA4">
        <w:rPr>
          <w:rFonts w:asciiTheme="majorHAnsi" w:hAnsiTheme="majorHAnsi" w:cs="Arial"/>
          <w:b/>
          <w:noProof/>
        </w:rPr>
        <w:t>Total number of households in the district</w:t>
      </w:r>
      <w:r w:rsidR="00A86239" w:rsidRPr="00594BA4">
        <w:rPr>
          <w:rFonts w:asciiTheme="majorHAnsi" w:hAnsiTheme="majorHAnsi" w:cs="Arial"/>
          <w:b/>
          <w:noProof/>
        </w:rPr>
        <w:t xml:space="preserve">: </w:t>
      </w:r>
      <w:r w:rsidR="006D02C9" w:rsidRPr="00594BA4">
        <w:rPr>
          <w:rFonts w:asciiTheme="majorHAnsi" w:hAnsiTheme="majorHAnsi" w:cs="Arial"/>
          <w:noProof/>
        </w:rPr>
        <w:t>Total population</w:t>
      </w:r>
      <w:r w:rsidRPr="00594BA4">
        <w:rPr>
          <w:rFonts w:asciiTheme="majorHAnsi" w:hAnsiTheme="majorHAnsi" w:cs="Arial"/>
          <w:noProof/>
        </w:rPr>
        <w:t xml:space="preserve">/ 5 </w:t>
      </w:r>
      <w:r w:rsidR="00322610" w:rsidRPr="00594BA4">
        <w:rPr>
          <w:rFonts w:asciiTheme="majorHAnsi" w:hAnsiTheme="majorHAnsi" w:cs="Arial"/>
          <w:noProof/>
        </w:rPr>
        <w:t xml:space="preserve">(average family size) </w:t>
      </w:r>
      <w:r w:rsidRPr="00594BA4">
        <w:rPr>
          <w:rFonts w:asciiTheme="majorHAnsi" w:hAnsiTheme="majorHAnsi" w:cs="Arial"/>
          <w:noProof/>
        </w:rPr>
        <w:t>= 4 lakhs</w:t>
      </w:r>
    </w:p>
    <w:p w:rsidR="00322610" w:rsidRDefault="00322610" w:rsidP="00C30F5B">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rPr>
      </w:pPr>
    </w:p>
    <w:p w:rsidR="00666C4C" w:rsidRPr="00594BA4" w:rsidRDefault="00666C4C" w:rsidP="00C30F5B">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rPr>
      </w:pPr>
    </w:p>
    <w:p w:rsidR="002C06AE" w:rsidRPr="00594BA4" w:rsidRDefault="002C06AE" w:rsidP="00C30F5B">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b/>
          <w:noProof/>
        </w:rPr>
      </w:pPr>
      <w:r w:rsidRPr="00594BA4">
        <w:rPr>
          <w:rFonts w:asciiTheme="majorHAnsi" w:hAnsiTheme="majorHAnsi" w:cs="Arial"/>
          <w:b/>
          <w:noProof/>
        </w:rPr>
        <w:t xml:space="preserve">Number of ORS – Zinc corners: </w:t>
      </w:r>
    </w:p>
    <w:p w:rsidR="002C06AE" w:rsidRPr="00594BA4" w:rsidRDefault="002C06AE" w:rsidP="00C30F5B">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rPr>
      </w:pPr>
      <w:r w:rsidRPr="00594BA4">
        <w:rPr>
          <w:rFonts w:asciiTheme="majorHAnsi" w:hAnsiTheme="majorHAnsi" w:cs="Arial"/>
          <w:noProof/>
        </w:rPr>
        <w:t xml:space="preserve">Total OPDs and pediatric wards of medical colleges, district hospitals, CHCs, PHCs, subcentres = 500 </w:t>
      </w:r>
    </w:p>
    <w:p w:rsidR="00C30F5B" w:rsidRPr="00594BA4" w:rsidRDefault="00C30F5B"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noProof/>
        </w:rPr>
      </w:pPr>
    </w:p>
    <w:p w:rsidR="003A43D4" w:rsidRPr="00594BA4" w:rsidRDefault="009E3318"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b/>
          <w:noProof/>
        </w:rPr>
      </w:pPr>
      <w:r w:rsidRPr="00594BA4">
        <w:rPr>
          <w:rFonts w:asciiTheme="majorHAnsi" w:hAnsiTheme="majorHAnsi" w:cs="Arial"/>
          <w:b/>
          <w:noProof/>
        </w:rPr>
        <w:t>Requirement for IDCF for a district of 20 lakh population</w:t>
      </w:r>
    </w:p>
    <w:p w:rsidR="0060385D" w:rsidRPr="00594BA4" w:rsidRDefault="0060385D" w:rsidP="00E6640A">
      <w:pPr>
        <w:pBdr>
          <w:top w:val="single" w:sz="4" w:space="1" w:color="auto"/>
          <w:left w:val="single" w:sz="4" w:space="0" w:color="auto"/>
          <w:bottom w:val="single" w:sz="4" w:space="0" w:color="auto"/>
          <w:right w:val="single" w:sz="4" w:space="4" w:color="auto"/>
        </w:pBdr>
        <w:shd w:val="clear" w:color="auto" w:fill="EEECE1" w:themeFill="background2"/>
        <w:spacing w:after="0"/>
        <w:jc w:val="both"/>
        <w:rPr>
          <w:rFonts w:asciiTheme="majorHAnsi" w:hAnsiTheme="majorHAnsi" w:cs="Arial"/>
          <w:b/>
          <w:noProof/>
        </w:rPr>
      </w:pPr>
    </w:p>
    <w:tbl>
      <w:tblPr>
        <w:tblStyle w:val="TableGrid"/>
        <w:tblW w:w="9445" w:type="dxa"/>
        <w:shd w:val="clear" w:color="auto" w:fill="DDD9C3" w:themeFill="background2" w:themeFillShade="E6"/>
        <w:tblLook w:val="04A0"/>
      </w:tblPr>
      <w:tblGrid>
        <w:gridCol w:w="3116"/>
        <w:gridCol w:w="6329"/>
      </w:tblGrid>
      <w:tr w:rsidR="00C867C4" w:rsidRPr="00594BA4" w:rsidTr="00C867C4">
        <w:tc>
          <w:tcPr>
            <w:tcW w:w="3116" w:type="dxa"/>
            <w:shd w:val="clear" w:color="auto" w:fill="DDD9C3" w:themeFill="background2" w:themeFillShade="E6"/>
          </w:tcPr>
          <w:p w:rsidR="00C867C4" w:rsidRPr="00594BA4" w:rsidRDefault="00C867C4" w:rsidP="00E6640A">
            <w:pPr>
              <w:jc w:val="both"/>
              <w:rPr>
                <w:rFonts w:asciiTheme="majorHAnsi" w:hAnsiTheme="majorHAnsi" w:cs="Arial"/>
                <w:b/>
                <w:noProof/>
              </w:rPr>
            </w:pPr>
            <w:r w:rsidRPr="00594BA4">
              <w:rPr>
                <w:rFonts w:asciiTheme="majorHAnsi" w:hAnsiTheme="majorHAnsi" w:cs="Arial"/>
                <w:b/>
                <w:noProof/>
              </w:rPr>
              <w:t>IDCF activities</w:t>
            </w:r>
          </w:p>
        </w:tc>
        <w:tc>
          <w:tcPr>
            <w:tcW w:w="6329" w:type="dxa"/>
            <w:shd w:val="clear" w:color="auto" w:fill="DDD9C3" w:themeFill="background2" w:themeFillShade="E6"/>
          </w:tcPr>
          <w:p w:rsidR="00C867C4" w:rsidRPr="00594BA4" w:rsidRDefault="00C867C4" w:rsidP="00E6640A">
            <w:pPr>
              <w:jc w:val="both"/>
              <w:rPr>
                <w:rFonts w:asciiTheme="majorHAnsi" w:hAnsiTheme="majorHAnsi" w:cs="Arial"/>
                <w:b/>
                <w:noProof/>
              </w:rPr>
            </w:pPr>
            <w:r w:rsidRPr="00594BA4">
              <w:rPr>
                <w:rFonts w:asciiTheme="majorHAnsi" w:hAnsiTheme="majorHAnsi" w:cs="Arial"/>
                <w:b/>
                <w:noProof/>
              </w:rPr>
              <w:t>Quantity</w:t>
            </w:r>
          </w:p>
        </w:tc>
      </w:tr>
      <w:tr w:rsidR="00C867C4" w:rsidRPr="00594BA4" w:rsidTr="00F31057">
        <w:tc>
          <w:tcPr>
            <w:tcW w:w="9445" w:type="dxa"/>
            <w:gridSpan w:val="2"/>
            <w:shd w:val="clear" w:color="auto" w:fill="DDD9C3" w:themeFill="background2" w:themeFillShade="E6"/>
          </w:tcPr>
          <w:p w:rsidR="00C867C4" w:rsidRPr="00594BA4" w:rsidRDefault="00C867C4" w:rsidP="00E6640A">
            <w:pPr>
              <w:jc w:val="both"/>
              <w:rPr>
                <w:rFonts w:asciiTheme="majorHAnsi" w:hAnsiTheme="majorHAnsi" w:cs="Arial"/>
                <w:b/>
                <w:noProof/>
              </w:rPr>
            </w:pPr>
            <w:r w:rsidRPr="00594BA4">
              <w:rPr>
                <w:rFonts w:asciiTheme="majorHAnsi" w:hAnsiTheme="majorHAnsi" w:cs="Arial"/>
                <w:b/>
                <w:noProof/>
              </w:rPr>
              <w:t>Pre-positioning of ORS</w:t>
            </w:r>
          </w:p>
        </w:tc>
      </w:tr>
      <w:tr w:rsidR="00C867C4" w:rsidRPr="00594BA4" w:rsidTr="00C867C4">
        <w:tc>
          <w:tcPr>
            <w:tcW w:w="3116" w:type="dxa"/>
            <w:shd w:val="clear" w:color="auto" w:fill="DDD9C3" w:themeFill="background2" w:themeFillShade="E6"/>
          </w:tcPr>
          <w:p w:rsidR="00C867C4" w:rsidRPr="00594BA4" w:rsidRDefault="00C867C4" w:rsidP="00A502FA">
            <w:pPr>
              <w:jc w:val="both"/>
              <w:rPr>
                <w:rFonts w:asciiTheme="majorHAnsi" w:hAnsiTheme="majorHAnsi" w:cs="Arial"/>
                <w:b/>
                <w:noProof/>
              </w:rPr>
            </w:pPr>
            <w:r w:rsidRPr="00594BA4">
              <w:rPr>
                <w:rFonts w:asciiTheme="majorHAnsi" w:hAnsiTheme="majorHAnsi" w:cs="Arial"/>
                <w:noProof/>
              </w:rPr>
              <w:t>ORS for pre-positioning in households by A</w:t>
            </w:r>
            <w:r w:rsidR="00A502FA">
              <w:rPr>
                <w:rFonts w:asciiTheme="majorHAnsi" w:hAnsiTheme="majorHAnsi" w:cs="Arial"/>
                <w:noProof/>
              </w:rPr>
              <w:t xml:space="preserve">SHA </w:t>
            </w:r>
            <w:r w:rsidRPr="00594BA4">
              <w:rPr>
                <w:rFonts w:asciiTheme="majorHAnsi" w:hAnsiTheme="majorHAnsi" w:cs="Arial"/>
                <w:noProof/>
              </w:rPr>
              <w:t>and mobile teams</w:t>
            </w:r>
          </w:p>
        </w:tc>
        <w:tc>
          <w:tcPr>
            <w:tcW w:w="6329" w:type="dxa"/>
            <w:shd w:val="clear" w:color="auto" w:fill="DDD9C3" w:themeFill="background2" w:themeFillShade="E6"/>
          </w:tcPr>
          <w:p w:rsidR="00C867C4" w:rsidRPr="00594BA4" w:rsidRDefault="00C867C4" w:rsidP="00E6640A">
            <w:pPr>
              <w:jc w:val="both"/>
              <w:rPr>
                <w:rFonts w:asciiTheme="majorHAnsi" w:hAnsiTheme="majorHAnsi" w:cs="Arial"/>
                <w:b/>
                <w:noProof/>
              </w:rPr>
            </w:pPr>
            <w:r w:rsidRPr="00594BA4">
              <w:rPr>
                <w:rFonts w:asciiTheme="majorHAnsi" w:hAnsiTheme="majorHAnsi" w:cs="Arial"/>
                <w:noProof/>
              </w:rPr>
              <w:t>2 lakh X 1 packet = 200,000 packets</w:t>
            </w:r>
          </w:p>
        </w:tc>
      </w:tr>
      <w:tr w:rsidR="00C867C4" w:rsidRPr="00594BA4" w:rsidTr="00F31057">
        <w:tc>
          <w:tcPr>
            <w:tcW w:w="9445" w:type="dxa"/>
            <w:gridSpan w:val="2"/>
            <w:shd w:val="clear" w:color="auto" w:fill="DDD9C3" w:themeFill="background2" w:themeFillShade="E6"/>
          </w:tcPr>
          <w:p w:rsidR="00C867C4" w:rsidRPr="00594BA4" w:rsidRDefault="00C867C4" w:rsidP="00D105D0">
            <w:pPr>
              <w:jc w:val="both"/>
              <w:rPr>
                <w:rFonts w:asciiTheme="majorHAnsi" w:hAnsiTheme="majorHAnsi" w:cs="Arial"/>
                <w:b/>
                <w:noProof/>
              </w:rPr>
            </w:pPr>
            <w:r w:rsidRPr="00594BA4">
              <w:rPr>
                <w:rFonts w:asciiTheme="majorHAnsi" w:hAnsiTheme="majorHAnsi" w:cs="Arial"/>
                <w:b/>
                <w:noProof/>
              </w:rPr>
              <w:t xml:space="preserve">Demonistration of ORS and Zinc in </w:t>
            </w:r>
            <w:r w:rsidR="00D105D0">
              <w:rPr>
                <w:rFonts w:asciiTheme="majorHAnsi" w:hAnsiTheme="majorHAnsi" w:cs="Arial"/>
                <w:b/>
                <w:noProof/>
              </w:rPr>
              <w:t xml:space="preserve">VHND </w:t>
            </w:r>
            <w:r w:rsidRPr="00594BA4">
              <w:rPr>
                <w:rFonts w:asciiTheme="majorHAnsi" w:hAnsiTheme="majorHAnsi" w:cs="Arial"/>
                <w:b/>
                <w:noProof/>
              </w:rPr>
              <w:t>by ASHA and mobile team</w:t>
            </w:r>
          </w:p>
        </w:tc>
      </w:tr>
      <w:tr w:rsidR="00C867C4" w:rsidRPr="00594BA4" w:rsidTr="00C867C4">
        <w:tc>
          <w:tcPr>
            <w:tcW w:w="3116" w:type="dxa"/>
            <w:shd w:val="clear" w:color="auto" w:fill="DDD9C3" w:themeFill="background2" w:themeFillShade="E6"/>
          </w:tcPr>
          <w:p w:rsidR="00C867C4" w:rsidRPr="00594BA4" w:rsidRDefault="00C867C4" w:rsidP="00E6640A">
            <w:pPr>
              <w:jc w:val="both"/>
              <w:rPr>
                <w:rFonts w:asciiTheme="majorHAnsi" w:hAnsiTheme="majorHAnsi" w:cs="Arial"/>
                <w:b/>
                <w:noProof/>
              </w:rPr>
            </w:pPr>
            <w:r w:rsidRPr="00594BA4">
              <w:rPr>
                <w:rFonts w:asciiTheme="majorHAnsi" w:hAnsiTheme="majorHAnsi" w:cs="Arial"/>
                <w:noProof/>
              </w:rPr>
              <w:t>ORS for demonstration in community</w:t>
            </w:r>
          </w:p>
        </w:tc>
        <w:tc>
          <w:tcPr>
            <w:tcW w:w="6329" w:type="dxa"/>
            <w:shd w:val="clear" w:color="auto" w:fill="DDD9C3" w:themeFill="background2" w:themeFillShade="E6"/>
          </w:tcPr>
          <w:p w:rsidR="00C867C4" w:rsidRPr="00594BA4" w:rsidRDefault="007B2943" w:rsidP="007B2943">
            <w:pPr>
              <w:jc w:val="both"/>
              <w:rPr>
                <w:rFonts w:asciiTheme="majorHAnsi" w:hAnsiTheme="majorHAnsi" w:cs="Arial"/>
                <w:noProof/>
              </w:rPr>
            </w:pPr>
            <w:r>
              <w:rPr>
                <w:rFonts w:asciiTheme="majorHAnsi" w:hAnsiTheme="majorHAnsi" w:cs="Arial"/>
                <w:noProof/>
              </w:rPr>
              <w:t>4</w:t>
            </w:r>
            <w:r w:rsidR="00C867C4" w:rsidRPr="00594BA4">
              <w:rPr>
                <w:rFonts w:asciiTheme="majorHAnsi" w:hAnsiTheme="majorHAnsi" w:cs="Arial"/>
                <w:noProof/>
              </w:rPr>
              <w:t>,000 packets</w:t>
            </w:r>
          </w:p>
        </w:tc>
      </w:tr>
      <w:tr w:rsidR="00C867C4" w:rsidRPr="00594BA4" w:rsidTr="00C867C4">
        <w:tc>
          <w:tcPr>
            <w:tcW w:w="3116" w:type="dxa"/>
            <w:shd w:val="clear" w:color="auto" w:fill="DDD9C3" w:themeFill="background2" w:themeFillShade="E6"/>
          </w:tcPr>
          <w:p w:rsidR="00C867C4" w:rsidRPr="00594BA4" w:rsidRDefault="00C867C4" w:rsidP="00E6640A">
            <w:pPr>
              <w:jc w:val="both"/>
              <w:rPr>
                <w:rFonts w:asciiTheme="majorHAnsi" w:hAnsiTheme="majorHAnsi" w:cs="Arial"/>
                <w:b/>
                <w:noProof/>
              </w:rPr>
            </w:pPr>
            <w:r w:rsidRPr="00594BA4">
              <w:rPr>
                <w:rFonts w:asciiTheme="majorHAnsi" w:hAnsiTheme="majorHAnsi" w:cs="Arial"/>
                <w:noProof/>
              </w:rPr>
              <w:t xml:space="preserve">Zinc for demonstration in </w:t>
            </w:r>
            <w:r w:rsidRPr="00594BA4">
              <w:rPr>
                <w:rFonts w:asciiTheme="majorHAnsi" w:hAnsiTheme="majorHAnsi" w:cs="Arial"/>
                <w:noProof/>
              </w:rPr>
              <w:lastRenderedPageBreak/>
              <w:t>community</w:t>
            </w:r>
          </w:p>
        </w:tc>
        <w:tc>
          <w:tcPr>
            <w:tcW w:w="6329" w:type="dxa"/>
            <w:shd w:val="clear" w:color="auto" w:fill="DDD9C3" w:themeFill="background2" w:themeFillShade="E6"/>
          </w:tcPr>
          <w:p w:rsidR="00C867C4" w:rsidRPr="00594BA4" w:rsidRDefault="007B2943" w:rsidP="007B2943">
            <w:pPr>
              <w:jc w:val="both"/>
              <w:rPr>
                <w:rFonts w:asciiTheme="majorHAnsi" w:hAnsiTheme="majorHAnsi" w:cs="Arial"/>
                <w:noProof/>
              </w:rPr>
            </w:pPr>
            <w:r>
              <w:rPr>
                <w:rFonts w:asciiTheme="majorHAnsi" w:hAnsiTheme="majorHAnsi" w:cs="Arial"/>
                <w:noProof/>
              </w:rPr>
              <w:lastRenderedPageBreak/>
              <w:t>4</w:t>
            </w:r>
            <w:r w:rsidR="00C867C4" w:rsidRPr="00594BA4">
              <w:rPr>
                <w:rFonts w:asciiTheme="majorHAnsi" w:hAnsiTheme="majorHAnsi" w:cs="Arial"/>
                <w:noProof/>
              </w:rPr>
              <w:t>,000 tablets</w:t>
            </w:r>
          </w:p>
        </w:tc>
      </w:tr>
      <w:tr w:rsidR="00384244" w:rsidRPr="00594BA4" w:rsidTr="00F31057">
        <w:tc>
          <w:tcPr>
            <w:tcW w:w="9445" w:type="dxa"/>
            <w:gridSpan w:val="2"/>
            <w:shd w:val="clear" w:color="auto" w:fill="DDD9C3" w:themeFill="background2" w:themeFillShade="E6"/>
          </w:tcPr>
          <w:p w:rsidR="00384244" w:rsidRPr="00594BA4" w:rsidRDefault="00384244" w:rsidP="00E6640A">
            <w:pPr>
              <w:jc w:val="both"/>
              <w:rPr>
                <w:rFonts w:asciiTheme="majorHAnsi" w:hAnsiTheme="majorHAnsi" w:cs="Arial"/>
                <w:noProof/>
              </w:rPr>
            </w:pPr>
            <w:r w:rsidRPr="00594BA4">
              <w:rPr>
                <w:rFonts w:asciiTheme="majorHAnsi" w:hAnsiTheme="majorHAnsi" w:cs="Arial"/>
                <w:b/>
                <w:noProof/>
              </w:rPr>
              <w:lastRenderedPageBreak/>
              <w:t>Treatment of childhood diarrhoea cases</w:t>
            </w:r>
          </w:p>
        </w:tc>
      </w:tr>
      <w:tr w:rsidR="00C867C4" w:rsidRPr="00594BA4" w:rsidTr="00AC01DF">
        <w:trPr>
          <w:trHeight w:val="341"/>
        </w:trPr>
        <w:tc>
          <w:tcPr>
            <w:tcW w:w="3116" w:type="dxa"/>
            <w:shd w:val="clear" w:color="auto" w:fill="DDD9C3" w:themeFill="background2" w:themeFillShade="E6"/>
          </w:tcPr>
          <w:p w:rsidR="00C867C4" w:rsidRPr="00594BA4" w:rsidRDefault="00C867C4" w:rsidP="00384244">
            <w:pPr>
              <w:jc w:val="both"/>
              <w:rPr>
                <w:rFonts w:asciiTheme="majorHAnsi" w:hAnsiTheme="majorHAnsi" w:cs="Arial"/>
                <w:b/>
                <w:noProof/>
              </w:rPr>
            </w:pPr>
            <w:r w:rsidRPr="00594BA4">
              <w:rPr>
                <w:rFonts w:asciiTheme="majorHAnsi" w:hAnsiTheme="majorHAnsi" w:cs="Arial"/>
                <w:noProof/>
              </w:rPr>
              <w:t>ORS for ORS – Zinc corners</w:t>
            </w:r>
          </w:p>
        </w:tc>
        <w:tc>
          <w:tcPr>
            <w:tcW w:w="6329" w:type="dxa"/>
            <w:shd w:val="clear" w:color="auto" w:fill="DDD9C3" w:themeFill="background2" w:themeFillShade="E6"/>
          </w:tcPr>
          <w:p w:rsidR="00C867C4" w:rsidRDefault="00C867C4" w:rsidP="00E6640A">
            <w:pPr>
              <w:jc w:val="both"/>
              <w:rPr>
                <w:rFonts w:asciiTheme="majorHAnsi" w:hAnsiTheme="majorHAnsi" w:cs="Arial"/>
                <w:noProof/>
              </w:rPr>
            </w:pPr>
            <w:r w:rsidRPr="00594BA4">
              <w:rPr>
                <w:rFonts w:asciiTheme="majorHAnsi" w:hAnsiTheme="majorHAnsi" w:cs="Arial"/>
                <w:noProof/>
              </w:rPr>
              <w:t>500 corners X 50 cases X 2 packets = 50,000 packets</w:t>
            </w:r>
          </w:p>
          <w:p w:rsidR="00594BA4" w:rsidRPr="00594BA4" w:rsidRDefault="00594BA4" w:rsidP="00E6640A">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384244">
            <w:pPr>
              <w:jc w:val="both"/>
              <w:rPr>
                <w:rFonts w:asciiTheme="majorHAnsi" w:hAnsiTheme="majorHAnsi" w:cs="Arial"/>
                <w:noProof/>
              </w:rPr>
            </w:pPr>
            <w:r w:rsidRPr="00594BA4">
              <w:rPr>
                <w:rFonts w:asciiTheme="majorHAnsi" w:hAnsiTheme="majorHAnsi" w:cs="Arial"/>
                <w:noProof/>
              </w:rPr>
              <w:t>Zinc for ORS – Zinc corners</w:t>
            </w:r>
          </w:p>
        </w:tc>
        <w:tc>
          <w:tcPr>
            <w:tcW w:w="6329" w:type="dxa"/>
            <w:shd w:val="clear" w:color="auto" w:fill="DDD9C3" w:themeFill="background2" w:themeFillShade="E6"/>
          </w:tcPr>
          <w:p w:rsidR="00C867C4" w:rsidRDefault="00C867C4" w:rsidP="00E6640A">
            <w:pPr>
              <w:jc w:val="both"/>
              <w:rPr>
                <w:rFonts w:asciiTheme="majorHAnsi" w:hAnsiTheme="majorHAnsi" w:cs="Arial"/>
                <w:noProof/>
              </w:rPr>
            </w:pPr>
            <w:r w:rsidRPr="00594BA4">
              <w:rPr>
                <w:rFonts w:asciiTheme="majorHAnsi" w:hAnsiTheme="majorHAnsi" w:cs="Arial"/>
                <w:noProof/>
              </w:rPr>
              <w:t>500 corners X 50 cases X 14 tablets = 350,000 tablets</w:t>
            </w:r>
          </w:p>
          <w:p w:rsidR="00594BA4" w:rsidRPr="00594BA4" w:rsidRDefault="00594BA4" w:rsidP="00E6640A">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384244">
            <w:pPr>
              <w:jc w:val="both"/>
              <w:rPr>
                <w:rFonts w:asciiTheme="majorHAnsi" w:hAnsiTheme="majorHAnsi" w:cs="Arial"/>
                <w:noProof/>
              </w:rPr>
            </w:pPr>
            <w:r w:rsidRPr="00594BA4">
              <w:rPr>
                <w:rFonts w:asciiTheme="majorHAnsi" w:hAnsiTheme="majorHAnsi" w:cs="Arial"/>
                <w:noProof/>
              </w:rPr>
              <w:t>ORS for ANM</w:t>
            </w:r>
          </w:p>
        </w:tc>
        <w:tc>
          <w:tcPr>
            <w:tcW w:w="6329" w:type="dxa"/>
            <w:shd w:val="clear" w:color="auto" w:fill="DDD9C3" w:themeFill="background2" w:themeFillShade="E6"/>
          </w:tcPr>
          <w:p w:rsidR="00C867C4" w:rsidRDefault="00C867C4" w:rsidP="00E6640A">
            <w:pPr>
              <w:jc w:val="both"/>
              <w:rPr>
                <w:rFonts w:asciiTheme="majorHAnsi" w:hAnsiTheme="majorHAnsi" w:cs="Arial"/>
                <w:noProof/>
              </w:rPr>
            </w:pPr>
            <w:r w:rsidRPr="00594BA4">
              <w:rPr>
                <w:rFonts w:asciiTheme="majorHAnsi" w:hAnsiTheme="majorHAnsi" w:cs="Arial"/>
                <w:noProof/>
              </w:rPr>
              <w:t>400 ANMs X 10 cases X 2 packets = 8,000 packets</w:t>
            </w:r>
          </w:p>
          <w:p w:rsidR="00594BA4" w:rsidRPr="00594BA4" w:rsidRDefault="00594BA4" w:rsidP="00E6640A">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384244">
            <w:pPr>
              <w:jc w:val="both"/>
              <w:rPr>
                <w:rFonts w:asciiTheme="majorHAnsi" w:hAnsiTheme="majorHAnsi" w:cs="Arial"/>
                <w:noProof/>
              </w:rPr>
            </w:pPr>
            <w:r w:rsidRPr="00594BA4">
              <w:rPr>
                <w:rFonts w:asciiTheme="majorHAnsi" w:hAnsiTheme="majorHAnsi" w:cs="Arial"/>
                <w:noProof/>
              </w:rPr>
              <w:t>Zinc for ANM</w:t>
            </w:r>
          </w:p>
        </w:tc>
        <w:tc>
          <w:tcPr>
            <w:tcW w:w="6329" w:type="dxa"/>
            <w:shd w:val="clear" w:color="auto" w:fill="DDD9C3" w:themeFill="background2" w:themeFillShade="E6"/>
          </w:tcPr>
          <w:p w:rsidR="00C867C4" w:rsidRDefault="00C867C4" w:rsidP="00AB59C9">
            <w:pPr>
              <w:jc w:val="both"/>
              <w:rPr>
                <w:rFonts w:asciiTheme="majorHAnsi" w:hAnsiTheme="majorHAnsi" w:cs="Arial"/>
                <w:noProof/>
              </w:rPr>
            </w:pPr>
            <w:r w:rsidRPr="00594BA4">
              <w:rPr>
                <w:rFonts w:asciiTheme="majorHAnsi" w:hAnsiTheme="majorHAnsi" w:cs="Arial"/>
                <w:noProof/>
              </w:rPr>
              <w:t>400 ANMs X 10 cases X 14 tablets = 56,000 tablets</w:t>
            </w:r>
          </w:p>
          <w:p w:rsidR="00594BA4" w:rsidRPr="00594BA4" w:rsidRDefault="00594BA4" w:rsidP="00AB59C9">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384244">
            <w:pPr>
              <w:jc w:val="both"/>
              <w:rPr>
                <w:rFonts w:asciiTheme="majorHAnsi" w:hAnsiTheme="majorHAnsi" w:cs="Arial"/>
                <w:noProof/>
              </w:rPr>
            </w:pPr>
            <w:r w:rsidRPr="00594BA4">
              <w:rPr>
                <w:rFonts w:asciiTheme="majorHAnsi" w:hAnsiTheme="majorHAnsi" w:cs="Arial"/>
                <w:noProof/>
              </w:rPr>
              <w:t>ORS for ASHA</w:t>
            </w:r>
          </w:p>
        </w:tc>
        <w:tc>
          <w:tcPr>
            <w:tcW w:w="6329" w:type="dxa"/>
            <w:shd w:val="clear" w:color="auto" w:fill="DDD9C3" w:themeFill="background2" w:themeFillShade="E6"/>
          </w:tcPr>
          <w:p w:rsidR="00C867C4" w:rsidRDefault="00C867C4" w:rsidP="000F668F">
            <w:pPr>
              <w:jc w:val="both"/>
              <w:rPr>
                <w:rFonts w:asciiTheme="majorHAnsi" w:hAnsiTheme="majorHAnsi" w:cs="Arial"/>
                <w:noProof/>
              </w:rPr>
            </w:pPr>
            <w:r w:rsidRPr="00594BA4">
              <w:rPr>
                <w:rFonts w:asciiTheme="majorHAnsi" w:hAnsiTheme="majorHAnsi" w:cs="Arial"/>
                <w:noProof/>
              </w:rPr>
              <w:t>2000 ASHA X 10 cases X 2 packets = 40,000 packets</w:t>
            </w:r>
          </w:p>
          <w:p w:rsidR="00594BA4" w:rsidRPr="00594BA4" w:rsidRDefault="00594BA4" w:rsidP="000F668F">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384244">
            <w:pPr>
              <w:jc w:val="both"/>
              <w:rPr>
                <w:rFonts w:asciiTheme="majorHAnsi" w:hAnsiTheme="majorHAnsi" w:cs="Arial"/>
                <w:noProof/>
              </w:rPr>
            </w:pPr>
            <w:r w:rsidRPr="00594BA4">
              <w:rPr>
                <w:rFonts w:asciiTheme="majorHAnsi" w:hAnsiTheme="majorHAnsi" w:cs="Arial"/>
                <w:noProof/>
              </w:rPr>
              <w:t>Zinc for ASHA</w:t>
            </w:r>
          </w:p>
        </w:tc>
        <w:tc>
          <w:tcPr>
            <w:tcW w:w="6329" w:type="dxa"/>
            <w:shd w:val="clear" w:color="auto" w:fill="DDD9C3" w:themeFill="background2" w:themeFillShade="E6"/>
          </w:tcPr>
          <w:p w:rsidR="00C867C4" w:rsidRDefault="00C867C4" w:rsidP="000F668F">
            <w:pPr>
              <w:jc w:val="both"/>
              <w:rPr>
                <w:rFonts w:asciiTheme="majorHAnsi" w:hAnsiTheme="majorHAnsi" w:cs="Arial"/>
                <w:noProof/>
              </w:rPr>
            </w:pPr>
            <w:r w:rsidRPr="00594BA4">
              <w:rPr>
                <w:rFonts w:asciiTheme="majorHAnsi" w:hAnsiTheme="majorHAnsi" w:cs="Arial"/>
                <w:noProof/>
              </w:rPr>
              <w:t>2000 ANMs X 10 cases X 14 tablets = 280,000 tablets</w:t>
            </w:r>
          </w:p>
          <w:p w:rsidR="00594BA4" w:rsidRPr="00594BA4" w:rsidRDefault="00594BA4" w:rsidP="000F668F">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384244">
            <w:pPr>
              <w:jc w:val="both"/>
              <w:rPr>
                <w:rFonts w:asciiTheme="majorHAnsi" w:hAnsiTheme="majorHAnsi" w:cs="Arial"/>
                <w:noProof/>
              </w:rPr>
            </w:pPr>
            <w:r w:rsidRPr="00594BA4">
              <w:rPr>
                <w:rFonts w:asciiTheme="majorHAnsi" w:hAnsiTheme="majorHAnsi" w:cs="Arial"/>
                <w:noProof/>
              </w:rPr>
              <w:t xml:space="preserve">ORS for mobile team </w:t>
            </w:r>
          </w:p>
        </w:tc>
        <w:tc>
          <w:tcPr>
            <w:tcW w:w="6329" w:type="dxa"/>
            <w:shd w:val="clear" w:color="auto" w:fill="DDD9C3" w:themeFill="background2" w:themeFillShade="E6"/>
          </w:tcPr>
          <w:p w:rsidR="00C867C4" w:rsidRDefault="00C867C4" w:rsidP="00182EB3">
            <w:pPr>
              <w:jc w:val="both"/>
              <w:rPr>
                <w:rFonts w:asciiTheme="majorHAnsi" w:hAnsiTheme="majorHAnsi" w:cs="Arial"/>
                <w:noProof/>
              </w:rPr>
            </w:pPr>
            <w:r w:rsidRPr="00594BA4">
              <w:rPr>
                <w:rFonts w:asciiTheme="majorHAnsi" w:hAnsiTheme="majorHAnsi" w:cs="Arial"/>
                <w:noProof/>
              </w:rPr>
              <w:t>10 teams X 10 cases X 15 days X 2 packets = 3,000 packets</w:t>
            </w:r>
          </w:p>
          <w:p w:rsidR="00594BA4" w:rsidRPr="00594BA4" w:rsidRDefault="00594BA4" w:rsidP="00182EB3">
            <w:pPr>
              <w:jc w:val="both"/>
              <w:rPr>
                <w:rFonts w:asciiTheme="majorHAnsi" w:hAnsiTheme="majorHAnsi" w:cs="Arial"/>
                <w:noProof/>
              </w:rPr>
            </w:pPr>
          </w:p>
        </w:tc>
      </w:tr>
      <w:tr w:rsidR="00C867C4" w:rsidRPr="00594BA4" w:rsidTr="00C867C4">
        <w:tc>
          <w:tcPr>
            <w:tcW w:w="3116" w:type="dxa"/>
            <w:shd w:val="clear" w:color="auto" w:fill="DDD9C3" w:themeFill="background2" w:themeFillShade="E6"/>
          </w:tcPr>
          <w:p w:rsidR="00C867C4" w:rsidRPr="00594BA4" w:rsidRDefault="00C867C4" w:rsidP="005F0529">
            <w:pPr>
              <w:jc w:val="both"/>
              <w:rPr>
                <w:rFonts w:asciiTheme="majorHAnsi" w:hAnsiTheme="majorHAnsi" w:cs="Arial"/>
                <w:noProof/>
              </w:rPr>
            </w:pPr>
            <w:r w:rsidRPr="00594BA4">
              <w:rPr>
                <w:rFonts w:asciiTheme="majorHAnsi" w:hAnsiTheme="majorHAnsi" w:cs="Arial"/>
                <w:noProof/>
              </w:rPr>
              <w:t xml:space="preserve">Zinc for </w:t>
            </w:r>
            <w:r w:rsidR="005F0529" w:rsidRPr="00594BA4">
              <w:rPr>
                <w:rFonts w:asciiTheme="majorHAnsi" w:hAnsiTheme="majorHAnsi" w:cs="Arial"/>
                <w:noProof/>
              </w:rPr>
              <w:t>mobile team</w:t>
            </w:r>
          </w:p>
        </w:tc>
        <w:tc>
          <w:tcPr>
            <w:tcW w:w="6329" w:type="dxa"/>
            <w:shd w:val="clear" w:color="auto" w:fill="DDD9C3" w:themeFill="background2" w:themeFillShade="E6"/>
          </w:tcPr>
          <w:p w:rsidR="00C867C4" w:rsidRDefault="00C867C4" w:rsidP="00182EB3">
            <w:pPr>
              <w:jc w:val="both"/>
              <w:rPr>
                <w:rFonts w:asciiTheme="majorHAnsi" w:hAnsiTheme="majorHAnsi" w:cs="Arial"/>
                <w:noProof/>
              </w:rPr>
            </w:pPr>
            <w:r w:rsidRPr="00594BA4">
              <w:rPr>
                <w:rFonts w:asciiTheme="majorHAnsi" w:hAnsiTheme="majorHAnsi" w:cs="Arial"/>
                <w:noProof/>
              </w:rPr>
              <w:t>10 teams X 10 cases X 15 days X 14 tablets = 21,000 tablets</w:t>
            </w:r>
          </w:p>
          <w:p w:rsidR="00594BA4" w:rsidRPr="00594BA4" w:rsidRDefault="00594BA4" w:rsidP="00182EB3">
            <w:pPr>
              <w:jc w:val="both"/>
              <w:rPr>
                <w:rFonts w:asciiTheme="majorHAnsi" w:hAnsiTheme="majorHAnsi" w:cs="Arial"/>
                <w:noProof/>
              </w:rPr>
            </w:pPr>
          </w:p>
        </w:tc>
      </w:tr>
    </w:tbl>
    <w:p w:rsidR="003A43D4" w:rsidRPr="00594BA4" w:rsidRDefault="003608D5" w:rsidP="00B86F27">
      <w:pPr>
        <w:pBdr>
          <w:top w:val="single" w:sz="4" w:space="1" w:color="auto"/>
          <w:left w:val="single" w:sz="4" w:space="5" w:color="auto"/>
          <w:bottom w:val="single" w:sz="4" w:space="0" w:color="auto"/>
          <w:right w:val="single" w:sz="4" w:space="4" w:color="auto"/>
        </w:pBdr>
        <w:shd w:val="clear" w:color="auto" w:fill="EEECE1" w:themeFill="background2"/>
        <w:spacing w:after="0"/>
        <w:jc w:val="both"/>
        <w:rPr>
          <w:rFonts w:asciiTheme="majorHAnsi" w:hAnsiTheme="majorHAnsi" w:cs="Arial"/>
          <w:noProof/>
        </w:rPr>
      </w:pPr>
      <w:r w:rsidRPr="00594BA4">
        <w:rPr>
          <w:rFonts w:asciiTheme="majorHAnsi" w:hAnsiTheme="majorHAnsi" w:cs="Arial"/>
          <w:noProof/>
        </w:rPr>
        <w:t xml:space="preserve">So, ORS = </w:t>
      </w:r>
      <w:r w:rsidR="00DB3A2C" w:rsidRPr="00594BA4">
        <w:rPr>
          <w:rFonts w:asciiTheme="majorHAnsi" w:hAnsiTheme="majorHAnsi" w:cs="Arial"/>
          <w:noProof/>
        </w:rPr>
        <w:t>3</w:t>
      </w:r>
      <w:r w:rsidR="00095337">
        <w:rPr>
          <w:rFonts w:asciiTheme="majorHAnsi" w:hAnsiTheme="majorHAnsi" w:cs="Arial"/>
          <w:noProof/>
        </w:rPr>
        <w:t>05</w:t>
      </w:r>
      <w:r w:rsidR="00DB3A2C" w:rsidRPr="00594BA4">
        <w:rPr>
          <w:rFonts w:asciiTheme="majorHAnsi" w:hAnsiTheme="majorHAnsi" w:cs="Arial"/>
          <w:noProof/>
        </w:rPr>
        <w:t>,</w:t>
      </w:r>
      <w:r w:rsidRPr="00594BA4">
        <w:rPr>
          <w:rFonts w:asciiTheme="majorHAnsi" w:hAnsiTheme="majorHAnsi" w:cs="Arial"/>
          <w:noProof/>
        </w:rPr>
        <w:t xml:space="preserve">000 </w:t>
      </w:r>
      <w:r w:rsidR="00AB4520" w:rsidRPr="00594BA4">
        <w:rPr>
          <w:rFonts w:asciiTheme="majorHAnsi" w:hAnsiTheme="majorHAnsi" w:cs="Arial"/>
          <w:noProof/>
        </w:rPr>
        <w:t>packet</w:t>
      </w:r>
      <w:r w:rsidRPr="00594BA4">
        <w:rPr>
          <w:rFonts w:asciiTheme="majorHAnsi" w:hAnsiTheme="majorHAnsi" w:cs="Arial"/>
          <w:noProof/>
        </w:rPr>
        <w:t xml:space="preserve">s and Zinc tablets = </w:t>
      </w:r>
      <w:r w:rsidR="003C5F41">
        <w:rPr>
          <w:rFonts w:asciiTheme="majorHAnsi" w:hAnsiTheme="majorHAnsi" w:cs="Arial"/>
          <w:noProof/>
        </w:rPr>
        <w:t>711</w:t>
      </w:r>
      <w:r w:rsidR="001C5DA4" w:rsidRPr="00594BA4">
        <w:rPr>
          <w:rFonts w:asciiTheme="majorHAnsi" w:hAnsiTheme="majorHAnsi" w:cs="Arial"/>
          <w:noProof/>
        </w:rPr>
        <w:t>,</w:t>
      </w:r>
      <w:r w:rsidRPr="00594BA4">
        <w:rPr>
          <w:rFonts w:asciiTheme="majorHAnsi" w:hAnsiTheme="majorHAnsi" w:cs="Arial"/>
          <w:noProof/>
        </w:rPr>
        <w:t>000</w:t>
      </w:r>
    </w:p>
    <w:p w:rsidR="003A43D4" w:rsidRPr="00594BA4" w:rsidRDefault="003A43D4" w:rsidP="00B86F27">
      <w:pPr>
        <w:pBdr>
          <w:top w:val="single" w:sz="4" w:space="1" w:color="auto"/>
          <w:left w:val="single" w:sz="4" w:space="5" w:color="auto"/>
          <w:bottom w:val="single" w:sz="4" w:space="0" w:color="auto"/>
          <w:right w:val="single" w:sz="4" w:space="4" w:color="auto"/>
        </w:pBdr>
        <w:shd w:val="clear" w:color="auto" w:fill="EEECE1" w:themeFill="background2"/>
        <w:spacing w:after="0"/>
        <w:jc w:val="both"/>
        <w:rPr>
          <w:rFonts w:asciiTheme="majorHAnsi" w:hAnsiTheme="majorHAnsi" w:cs="Arial"/>
          <w:noProof/>
        </w:rPr>
      </w:pPr>
    </w:p>
    <w:p w:rsidR="000F4D5D" w:rsidRPr="00594BA4" w:rsidRDefault="003608D5" w:rsidP="00B86F27">
      <w:pPr>
        <w:pBdr>
          <w:top w:val="single" w:sz="4" w:space="1" w:color="auto"/>
          <w:left w:val="single" w:sz="4" w:space="5" w:color="auto"/>
          <w:bottom w:val="single" w:sz="4" w:space="0" w:color="auto"/>
          <w:right w:val="single" w:sz="4" w:space="4" w:color="auto"/>
        </w:pBdr>
        <w:shd w:val="clear" w:color="auto" w:fill="EEECE1" w:themeFill="background2"/>
        <w:spacing w:after="0"/>
        <w:jc w:val="both"/>
        <w:rPr>
          <w:rFonts w:asciiTheme="majorHAnsi" w:hAnsiTheme="majorHAnsi" w:cs="Arial"/>
          <w:noProof/>
        </w:rPr>
      </w:pPr>
      <w:r w:rsidRPr="00594BA4">
        <w:rPr>
          <w:rFonts w:asciiTheme="majorHAnsi" w:hAnsiTheme="majorHAnsi" w:cs="Arial"/>
          <w:noProof/>
        </w:rPr>
        <w:t>Fo</w:t>
      </w:r>
      <w:r w:rsidR="00A60DED" w:rsidRPr="00594BA4">
        <w:rPr>
          <w:rFonts w:asciiTheme="majorHAnsi" w:hAnsiTheme="majorHAnsi" w:cs="Arial"/>
          <w:noProof/>
        </w:rPr>
        <w:t>r treatment of diarrhoea cases</w:t>
      </w:r>
      <w:r w:rsidR="00E6640A" w:rsidRPr="00594BA4">
        <w:rPr>
          <w:rFonts w:asciiTheme="majorHAnsi" w:hAnsiTheme="majorHAnsi" w:cs="Arial"/>
          <w:noProof/>
        </w:rPr>
        <w:t xml:space="preserve">, </w:t>
      </w:r>
      <w:r w:rsidR="006F50A7" w:rsidRPr="00594BA4">
        <w:rPr>
          <w:rFonts w:asciiTheme="majorHAnsi" w:hAnsiTheme="majorHAnsi" w:cs="Arial"/>
          <w:noProof/>
        </w:rPr>
        <w:t>at any</w:t>
      </w:r>
      <w:r w:rsidR="00B94087" w:rsidRPr="00594BA4">
        <w:rPr>
          <w:rFonts w:asciiTheme="majorHAnsi" w:hAnsiTheme="majorHAnsi" w:cs="Arial"/>
          <w:noProof/>
        </w:rPr>
        <w:t xml:space="preserve"> given </w:t>
      </w:r>
      <w:r w:rsidR="006F50A7" w:rsidRPr="00594BA4">
        <w:rPr>
          <w:rFonts w:asciiTheme="majorHAnsi" w:hAnsiTheme="majorHAnsi" w:cs="Arial"/>
          <w:noProof/>
        </w:rPr>
        <w:t xml:space="preserve">time </w:t>
      </w:r>
      <w:r w:rsidR="00B94087" w:rsidRPr="00594BA4">
        <w:rPr>
          <w:rFonts w:asciiTheme="majorHAnsi" w:hAnsiTheme="majorHAnsi" w:cs="Arial"/>
          <w:noProof/>
        </w:rPr>
        <w:t xml:space="preserve">a </w:t>
      </w:r>
      <w:r w:rsidR="00E6640A" w:rsidRPr="00594BA4">
        <w:rPr>
          <w:rFonts w:asciiTheme="majorHAnsi" w:hAnsiTheme="majorHAnsi" w:cs="Arial"/>
          <w:noProof/>
        </w:rPr>
        <w:t>minimum of 20 ORS packet</w:t>
      </w:r>
      <w:r w:rsidR="00A60DED" w:rsidRPr="00594BA4">
        <w:rPr>
          <w:rFonts w:asciiTheme="majorHAnsi" w:hAnsiTheme="majorHAnsi" w:cs="Arial"/>
          <w:noProof/>
        </w:rPr>
        <w:t xml:space="preserve">s and 140 Zinc  tablets </w:t>
      </w:r>
      <w:r w:rsidR="006F50A7" w:rsidRPr="00594BA4">
        <w:rPr>
          <w:rFonts w:asciiTheme="majorHAnsi" w:hAnsiTheme="majorHAnsi" w:cs="Arial"/>
          <w:noProof/>
        </w:rPr>
        <w:t xml:space="preserve">should be made available </w:t>
      </w:r>
      <w:r w:rsidR="00A60DED" w:rsidRPr="00594BA4">
        <w:rPr>
          <w:rFonts w:asciiTheme="majorHAnsi" w:hAnsiTheme="majorHAnsi" w:cs="Arial"/>
          <w:noProof/>
        </w:rPr>
        <w:t xml:space="preserve">with each ASHA </w:t>
      </w:r>
      <w:r w:rsidR="009E7607" w:rsidRPr="00594BA4">
        <w:rPr>
          <w:rFonts w:asciiTheme="majorHAnsi" w:hAnsiTheme="majorHAnsi" w:cs="Arial"/>
          <w:noProof/>
        </w:rPr>
        <w:t>and</w:t>
      </w:r>
      <w:r w:rsidR="00A60DED" w:rsidRPr="00594BA4">
        <w:rPr>
          <w:rFonts w:asciiTheme="majorHAnsi" w:hAnsiTheme="majorHAnsi" w:cs="Arial"/>
          <w:noProof/>
        </w:rPr>
        <w:t xml:space="preserve"> ANM</w:t>
      </w:r>
      <w:r w:rsidR="006F50A7" w:rsidRPr="00594BA4">
        <w:rPr>
          <w:rFonts w:asciiTheme="majorHAnsi" w:hAnsiTheme="majorHAnsi" w:cs="Arial"/>
          <w:noProof/>
        </w:rPr>
        <w:t xml:space="preserve"> througout the year </w:t>
      </w:r>
    </w:p>
    <w:p w:rsidR="00387EAF" w:rsidRPr="00915C6A" w:rsidRDefault="00387EAF" w:rsidP="005346CB">
      <w:pPr>
        <w:spacing w:after="0"/>
        <w:jc w:val="both"/>
        <w:rPr>
          <w:rFonts w:ascii="Cambria" w:hAnsi="Cambria" w:cs="Arial"/>
          <w:b/>
          <w:sz w:val="24"/>
          <w:szCs w:val="24"/>
        </w:rPr>
      </w:pPr>
      <w:r w:rsidRPr="00915C6A">
        <w:rPr>
          <w:rFonts w:ascii="Cambria" w:hAnsi="Cambria" w:cs="Arial"/>
          <w:b/>
          <w:sz w:val="24"/>
          <w:szCs w:val="24"/>
        </w:rPr>
        <w:t>State forecast should be based on cumulative demand of each district in the state.</w:t>
      </w:r>
    </w:p>
    <w:p w:rsidR="00C54BC1" w:rsidRPr="00BC3BD6" w:rsidRDefault="00C54BC1" w:rsidP="005346CB">
      <w:pPr>
        <w:spacing w:after="0"/>
        <w:jc w:val="both"/>
        <w:rPr>
          <w:rFonts w:ascii="Cambria" w:hAnsi="Cambria" w:cs="Arial"/>
          <w:b/>
          <w:noProof/>
          <w:szCs w:val="24"/>
        </w:rPr>
      </w:pPr>
      <w:r w:rsidRPr="00915C6A">
        <w:rPr>
          <w:rFonts w:ascii="Cambria" w:hAnsi="Cambria" w:cs="Arial"/>
          <w:noProof/>
          <w:sz w:val="24"/>
          <w:szCs w:val="24"/>
        </w:rPr>
        <w:t xml:space="preserve">In case sufficient stocks are not avaibale, the </w:t>
      </w:r>
      <w:r w:rsidRPr="00BC3BD6">
        <w:rPr>
          <w:rFonts w:ascii="Cambria" w:hAnsi="Cambria" w:cs="Arial"/>
          <w:b/>
          <w:noProof/>
          <w:szCs w:val="24"/>
        </w:rPr>
        <w:t>District or State sh</w:t>
      </w:r>
      <w:r w:rsidR="00E364A6" w:rsidRPr="00BC3BD6">
        <w:rPr>
          <w:rFonts w:ascii="Cambria" w:hAnsi="Cambria" w:cs="Arial"/>
          <w:b/>
          <w:noProof/>
          <w:szCs w:val="24"/>
        </w:rPr>
        <w:t>ould undertake procure</w:t>
      </w:r>
      <w:r w:rsidRPr="00BC3BD6">
        <w:rPr>
          <w:rFonts w:ascii="Cambria" w:hAnsi="Cambria" w:cs="Arial"/>
          <w:b/>
          <w:noProof/>
          <w:szCs w:val="24"/>
        </w:rPr>
        <w:t>ment</w:t>
      </w:r>
      <w:r w:rsidR="00B05EC4" w:rsidRPr="00BC3BD6">
        <w:rPr>
          <w:rFonts w:ascii="Cambria" w:hAnsi="Cambria" w:cs="Arial"/>
          <w:b/>
          <w:noProof/>
          <w:szCs w:val="24"/>
        </w:rPr>
        <w:t xml:space="preserve"> of ORS and </w:t>
      </w:r>
      <w:r w:rsidR="00E364A6" w:rsidRPr="00BC3BD6">
        <w:rPr>
          <w:rFonts w:ascii="Cambria" w:hAnsi="Cambria" w:cs="Arial"/>
          <w:b/>
          <w:noProof/>
          <w:szCs w:val="24"/>
        </w:rPr>
        <w:t>Z</w:t>
      </w:r>
      <w:r w:rsidR="00B05EC4" w:rsidRPr="00BC3BD6">
        <w:rPr>
          <w:rFonts w:ascii="Cambria" w:hAnsi="Cambria" w:cs="Arial"/>
          <w:b/>
          <w:noProof/>
          <w:szCs w:val="24"/>
        </w:rPr>
        <w:t>inc</w:t>
      </w:r>
      <w:r w:rsidRPr="00BC3BD6">
        <w:rPr>
          <w:rFonts w:ascii="Cambria" w:hAnsi="Cambria" w:cs="Arial"/>
          <w:b/>
          <w:noProof/>
          <w:szCs w:val="24"/>
        </w:rPr>
        <w:t xml:space="preserve"> on an urgent</w:t>
      </w:r>
      <w:r w:rsidR="00E6640A" w:rsidRPr="00BC3BD6">
        <w:rPr>
          <w:rFonts w:ascii="Cambria" w:hAnsi="Cambria" w:cs="Arial"/>
          <w:b/>
          <w:noProof/>
          <w:szCs w:val="24"/>
        </w:rPr>
        <w:t xml:space="preserve"> basis, but as per r</w:t>
      </w:r>
      <w:r w:rsidR="00B05EC4" w:rsidRPr="00BC3BD6">
        <w:rPr>
          <w:rFonts w:ascii="Cambria" w:hAnsi="Cambria" w:cs="Arial"/>
          <w:b/>
          <w:noProof/>
          <w:szCs w:val="24"/>
        </w:rPr>
        <w:t xml:space="preserve">ate Contracts </w:t>
      </w:r>
      <w:r w:rsidR="009404F0" w:rsidRPr="00BC3BD6">
        <w:rPr>
          <w:rFonts w:ascii="Cambria" w:hAnsi="Cambria" w:cs="Arial"/>
          <w:b/>
          <w:noProof/>
          <w:szCs w:val="24"/>
        </w:rPr>
        <w:t xml:space="preserve">from </w:t>
      </w:r>
      <w:r w:rsidR="00B05EC4" w:rsidRPr="00BC3BD6">
        <w:rPr>
          <w:rFonts w:ascii="Cambria" w:hAnsi="Cambria" w:cs="Arial"/>
          <w:b/>
          <w:noProof/>
          <w:szCs w:val="24"/>
        </w:rPr>
        <w:t>qualified vendors</w:t>
      </w:r>
      <w:r w:rsidR="00E6640A" w:rsidRPr="00BC3BD6">
        <w:rPr>
          <w:rFonts w:ascii="Cambria" w:hAnsi="Cambria" w:cs="Arial"/>
          <w:b/>
          <w:noProof/>
          <w:szCs w:val="24"/>
        </w:rPr>
        <w:t>, maintaining quality of supplies</w:t>
      </w:r>
      <w:r w:rsidRPr="00BC3BD6">
        <w:rPr>
          <w:rFonts w:ascii="Cambria" w:hAnsi="Cambria" w:cs="Arial"/>
          <w:b/>
          <w:noProof/>
          <w:szCs w:val="24"/>
        </w:rPr>
        <w:t>.</w:t>
      </w:r>
    </w:p>
    <w:p w:rsidR="002562DA" w:rsidRDefault="002562DA">
      <w:pPr>
        <w:rPr>
          <w:rFonts w:asciiTheme="majorHAnsi" w:eastAsiaTheme="majorEastAsia" w:hAnsiTheme="majorHAnsi" w:cstheme="majorBidi"/>
          <w:b/>
          <w:bCs/>
          <w:color w:val="4F81BD" w:themeColor="accent1"/>
          <w:sz w:val="26"/>
          <w:szCs w:val="26"/>
        </w:rPr>
      </w:pPr>
      <w:r>
        <w:br w:type="page"/>
      </w:r>
    </w:p>
    <w:p w:rsidR="00C54BC1" w:rsidRPr="00461787" w:rsidRDefault="00E0549E" w:rsidP="005346CB">
      <w:pPr>
        <w:pStyle w:val="Heading2"/>
        <w:jc w:val="both"/>
      </w:pPr>
      <w:bookmarkStart w:id="20" w:name="_Toc5278008"/>
      <w:r>
        <w:lastRenderedPageBreak/>
        <w:t>5</w:t>
      </w:r>
      <w:r w:rsidR="00C54BC1" w:rsidRPr="00461787">
        <w:t>.</w:t>
      </w:r>
      <w:r w:rsidR="00A47532" w:rsidRPr="00461787">
        <w:t>4Strengthen</w:t>
      </w:r>
      <w:r w:rsidR="003A5384" w:rsidRPr="00461787">
        <w:t xml:space="preserve"> and </w:t>
      </w:r>
      <w:r w:rsidR="00DE4234" w:rsidRPr="00461787">
        <w:t>gear up</w:t>
      </w:r>
      <w:r w:rsidR="00C54BC1" w:rsidRPr="00461787">
        <w:t xml:space="preserve"> facilities</w:t>
      </w:r>
      <w:r w:rsidR="003A5384" w:rsidRPr="00461787">
        <w:t xml:space="preserve"> for the IDCF</w:t>
      </w:r>
      <w:bookmarkEnd w:id="20"/>
    </w:p>
    <w:p w:rsidR="003A5384" w:rsidRPr="00915C6A" w:rsidRDefault="003A5384" w:rsidP="005346CB">
      <w:pPr>
        <w:pStyle w:val="ListParagraph"/>
        <w:numPr>
          <w:ilvl w:val="0"/>
          <w:numId w:val="12"/>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 xml:space="preserve">Health Facilities to be equipped to provide both OPD and inpatient </w:t>
      </w:r>
      <w:r w:rsidR="00C54BC1" w:rsidRPr="00915C6A">
        <w:rPr>
          <w:rFonts w:ascii="Cambria" w:hAnsi="Cambria" w:cs="Arial"/>
          <w:sz w:val="24"/>
          <w:szCs w:val="24"/>
        </w:rPr>
        <w:t xml:space="preserve">diarrhoea </w:t>
      </w:r>
      <w:r w:rsidR="00A47532" w:rsidRPr="00915C6A">
        <w:rPr>
          <w:rFonts w:ascii="Cambria" w:hAnsi="Cambria" w:cs="Arial"/>
          <w:sz w:val="24"/>
          <w:szCs w:val="24"/>
        </w:rPr>
        <w:t>management</w:t>
      </w:r>
      <w:r w:rsidRPr="00915C6A">
        <w:rPr>
          <w:rFonts w:ascii="Cambria" w:hAnsi="Cambria" w:cs="Arial"/>
          <w:sz w:val="24"/>
          <w:szCs w:val="24"/>
        </w:rPr>
        <w:t xml:space="preserve">. </w:t>
      </w:r>
    </w:p>
    <w:p w:rsidR="003A5384" w:rsidRPr="00915C6A" w:rsidRDefault="003A5384" w:rsidP="003F2951">
      <w:pPr>
        <w:pStyle w:val="ListParagraph"/>
        <w:numPr>
          <w:ilvl w:val="1"/>
          <w:numId w:val="47"/>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E</w:t>
      </w:r>
      <w:r w:rsidR="00C54BC1" w:rsidRPr="00915C6A">
        <w:rPr>
          <w:rFonts w:ascii="Cambria" w:hAnsi="Cambria" w:cs="Arial"/>
          <w:sz w:val="24"/>
          <w:szCs w:val="24"/>
        </w:rPr>
        <w:t>stablishing ORS – Zinc corners</w:t>
      </w:r>
      <w:r w:rsidR="00F5225A">
        <w:rPr>
          <w:rFonts w:ascii="Cambria" w:hAnsi="Cambria" w:cs="Arial"/>
          <w:sz w:val="24"/>
          <w:szCs w:val="24"/>
        </w:rPr>
        <w:t xml:space="preserve"> for a</w:t>
      </w:r>
      <w:r w:rsidRPr="00915C6A">
        <w:rPr>
          <w:rFonts w:ascii="Cambria" w:hAnsi="Cambria" w:cs="Arial"/>
          <w:sz w:val="24"/>
          <w:szCs w:val="24"/>
        </w:rPr>
        <w:t>mbulatory care for some dehydration</w:t>
      </w:r>
    </w:p>
    <w:p w:rsidR="003A5384" w:rsidRPr="00915C6A" w:rsidRDefault="003A5384" w:rsidP="003F2951">
      <w:pPr>
        <w:pStyle w:val="ListParagraph"/>
        <w:numPr>
          <w:ilvl w:val="1"/>
          <w:numId w:val="47"/>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Inpatient care for severe dehydration in diarrhoeal cases</w:t>
      </w:r>
    </w:p>
    <w:p w:rsidR="00C54BC1" w:rsidRPr="00915C6A" w:rsidRDefault="003A5384" w:rsidP="003F2951">
      <w:pPr>
        <w:pStyle w:val="ListParagraph"/>
        <w:numPr>
          <w:ilvl w:val="1"/>
          <w:numId w:val="47"/>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Ensure standard treatment protocols for management are available at all facilities</w:t>
      </w:r>
    </w:p>
    <w:p w:rsidR="00C54BC1" w:rsidRPr="00915C6A" w:rsidRDefault="00C54BC1" w:rsidP="005346CB">
      <w:pPr>
        <w:pStyle w:val="ListParagraph"/>
        <w:numPr>
          <w:ilvl w:val="0"/>
          <w:numId w:val="12"/>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 xml:space="preserve">Cleaning of water tanks in health facilities and overall sanitation and hygiene </w:t>
      </w:r>
      <w:r w:rsidR="003A5384" w:rsidRPr="00915C6A">
        <w:rPr>
          <w:rFonts w:ascii="Cambria" w:hAnsi="Cambria" w:cs="Arial"/>
          <w:sz w:val="24"/>
          <w:szCs w:val="24"/>
        </w:rPr>
        <w:t xml:space="preserve">to </w:t>
      </w:r>
      <w:r w:rsidRPr="00915C6A">
        <w:rPr>
          <w:rFonts w:ascii="Cambria" w:hAnsi="Cambria" w:cs="Arial"/>
          <w:sz w:val="24"/>
          <w:szCs w:val="24"/>
        </w:rPr>
        <w:t>be undertaken.</w:t>
      </w:r>
    </w:p>
    <w:p w:rsidR="00C54BC1" w:rsidRPr="00915C6A" w:rsidRDefault="00C54BC1" w:rsidP="005346CB">
      <w:pPr>
        <w:pStyle w:val="ListParagraph"/>
        <w:numPr>
          <w:ilvl w:val="0"/>
          <w:numId w:val="12"/>
        </w:numPr>
        <w:autoSpaceDE w:val="0"/>
        <w:autoSpaceDN w:val="0"/>
        <w:adjustRightInd w:val="0"/>
        <w:spacing w:after="38" w:line="240" w:lineRule="auto"/>
        <w:jc w:val="both"/>
        <w:rPr>
          <w:rFonts w:ascii="Cambria" w:hAnsi="Cambria" w:cs="Arial"/>
          <w:sz w:val="24"/>
          <w:szCs w:val="24"/>
        </w:rPr>
      </w:pPr>
      <w:r w:rsidRPr="00915C6A">
        <w:rPr>
          <w:rFonts w:ascii="Cambria" w:hAnsi="Cambria" w:cs="Arial"/>
          <w:sz w:val="24"/>
          <w:szCs w:val="24"/>
        </w:rPr>
        <w:t xml:space="preserve">Schools should be geared up for hand washing demonstration. </w:t>
      </w:r>
    </w:p>
    <w:p w:rsidR="00C54BC1" w:rsidRPr="00915C6A" w:rsidRDefault="00C54BC1" w:rsidP="005346CB">
      <w:pPr>
        <w:pStyle w:val="ListParagraph"/>
        <w:autoSpaceDE w:val="0"/>
        <w:autoSpaceDN w:val="0"/>
        <w:adjustRightInd w:val="0"/>
        <w:spacing w:after="0" w:line="240" w:lineRule="auto"/>
        <w:jc w:val="both"/>
        <w:rPr>
          <w:rFonts w:ascii="Cambria" w:hAnsi="Cambria" w:cs="Arial"/>
          <w:sz w:val="24"/>
          <w:szCs w:val="24"/>
        </w:rPr>
      </w:pPr>
    </w:p>
    <w:p w:rsidR="00C54BC1" w:rsidRPr="00461787" w:rsidRDefault="00E0549E" w:rsidP="005346CB">
      <w:pPr>
        <w:pStyle w:val="Heading2"/>
        <w:jc w:val="both"/>
      </w:pPr>
      <w:bookmarkStart w:id="21" w:name="_Toc5278009"/>
      <w:r>
        <w:t xml:space="preserve">5. </w:t>
      </w:r>
      <w:r w:rsidR="00C879DB" w:rsidRPr="00461787">
        <w:t xml:space="preserve">5 </w:t>
      </w:r>
      <w:proofErr w:type="gramStart"/>
      <w:r w:rsidR="00A47532" w:rsidRPr="00461787">
        <w:t>Planning</w:t>
      </w:r>
      <w:proofErr w:type="gramEnd"/>
      <w:r w:rsidR="00A47532" w:rsidRPr="00461787">
        <w:t xml:space="preserve"> for </w:t>
      </w:r>
      <w:r w:rsidR="00C54BC1" w:rsidRPr="00461787">
        <w:t>IEC</w:t>
      </w:r>
      <w:r w:rsidR="00074D89">
        <w:t xml:space="preserve"> </w:t>
      </w:r>
      <w:r w:rsidR="00AC35AE">
        <w:t xml:space="preserve">communication activities </w:t>
      </w:r>
      <w:r w:rsidR="00A47532" w:rsidRPr="00461787">
        <w:t>for the fortnight</w:t>
      </w:r>
      <w:bookmarkEnd w:id="21"/>
    </w:p>
    <w:p w:rsidR="00A47532" w:rsidRPr="00915C6A" w:rsidRDefault="00C54BC1" w:rsidP="005346CB">
      <w:pPr>
        <w:spacing w:after="0"/>
        <w:jc w:val="both"/>
        <w:rPr>
          <w:rFonts w:ascii="Cambria" w:hAnsi="Cambria" w:cs="Arial"/>
          <w:sz w:val="24"/>
          <w:szCs w:val="24"/>
        </w:rPr>
      </w:pPr>
      <w:r w:rsidRPr="00915C6A">
        <w:rPr>
          <w:rFonts w:ascii="Cambria" w:hAnsi="Cambria" w:cs="Arial"/>
          <w:sz w:val="24"/>
          <w:szCs w:val="24"/>
        </w:rPr>
        <w:t xml:space="preserve">The District IDCF committee would </w:t>
      </w:r>
      <w:r w:rsidR="00F5225A" w:rsidRPr="00915C6A">
        <w:rPr>
          <w:rFonts w:ascii="Cambria" w:hAnsi="Cambria" w:cs="Arial"/>
          <w:sz w:val="24"/>
          <w:szCs w:val="24"/>
        </w:rPr>
        <w:t>undertake:</w:t>
      </w:r>
    </w:p>
    <w:p w:rsidR="00A47532" w:rsidRPr="00915C6A" w:rsidRDefault="00A47532" w:rsidP="003F2951">
      <w:pPr>
        <w:pStyle w:val="ListParagraph"/>
        <w:numPr>
          <w:ilvl w:val="0"/>
          <w:numId w:val="35"/>
        </w:numPr>
        <w:spacing w:after="0"/>
        <w:jc w:val="both"/>
        <w:rPr>
          <w:rFonts w:ascii="Cambria" w:hAnsi="Cambria" w:cs="Arial"/>
          <w:sz w:val="24"/>
          <w:szCs w:val="24"/>
        </w:rPr>
      </w:pPr>
      <w:r w:rsidRPr="00915C6A">
        <w:rPr>
          <w:rFonts w:ascii="Cambria" w:hAnsi="Cambria" w:cs="Arial"/>
          <w:sz w:val="24"/>
          <w:szCs w:val="24"/>
        </w:rPr>
        <w:t>A</w:t>
      </w:r>
      <w:r w:rsidR="00C54BC1" w:rsidRPr="00915C6A">
        <w:rPr>
          <w:rFonts w:ascii="Cambria" w:hAnsi="Cambria" w:cs="Arial"/>
          <w:sz w:val="24"/>
          <w:szCs w:val="24"/>
        </w:rPr>
        <w:t xml:space="preserve">ssessment of available IEC materials such as videos, hoardings, posters, pamphlets for </w:t>
      </w:r>
      <w:r w:rsidR="00654EE3">
        <w:rPr>
          <w:rFonts w:ascii="Cambria" w:hAnsi="Cambria" w:cs="Arial"/>
          <w:sz w:val="24"/>
          <w:szCs w:val="24"/>
        </w:rPr>
        <w:t xml:space="preserve">display </w:t>
      </w:r>
      <w:r w:rsidR="00C54BC1" w:rsidRPr="00915C6A">
        <w:rPr>
          <w:rFonts w:ascii="Cambria" w:hAnsi="Cambria" w:cs="Arial"/>
          <w:sz w:val="24"/>
          <w:szCs w:val="24"/>
        </w:rPr>
        <w:t xml:space="preserve">at ORS – Zinc Corners </w:t>
      </w:r>
      <w:r w:rsidR="002810DB">
        <w:rPr>
          <w:rFonts w:ascii="Cambria" w:hAnsi="Cambria" w:cs="Arial"/>
          <w:sz w:val="24"/>
          <w:szCs w:val="24"/>
        </w:rPr>
        <w:t xml:space="preserve">and </w:t>
      </w:r>
      <w:r w:rsidR="00C54BC1" w:rsidRPr="00915C6A">
        <w:rPr>
          <w:rFonts w:ascii="Cambria" w:hAnsi="Cambria" w:cs="Arial"/>
          <w:sz w:val="24"/>
          <w:szCs w:val="24"/>
        </w:rPr>
        <w:t xml:space="preserve">placement at strategic locations, prior to the Fortnight. </w:t>
      </w:r>
    </w:p>
    <w:p w:rsidR="00A47532" w:rsidRPr="00915C6A" w:rsidRDefault="00A47532" w:rsidP="003F2951">
      <w:pPr>
        <w:pStyle w:val="ListParagraph"/>
        <w:numPr>
          <w:ilvl w:val="0"/>
          <w:numId w:val="35"/>
        </w:numPr>
        <w:spacing w:after="0"/>
        <w:jc w:val="both"/>
        <w:rPr>
          <w:rFonts w:ascii="Cambria" w:hAnsi="Cambria" w:cs="Arial"/>
          <w:sz w:val="24"/>
          <w:szCs w:val="24"/>
        </w:rPr>
      </w:pPr>
      <w:r w:rsidRPr="00915C6A">
        <w:rPr>
          <w:rFonts w:ascii="Cambria" w:hAnsi="Cambria" w:cs="Arial"/>
          <w:sz w:val="24"/>
          <w:szCs w:val="24"/>
        </w:rPr>
        <w:t xml:space="preserve">Prototypes of additional IEC material are available on </w:t>
      </w:r>
      <w:r w:rsidR="00C879DB" w:rsidRPr="00915C6A">
        <w:rPr>
          <w:rFonts w:ascii="Cambria" w:hAnsi="Cambria" w:cs="Arial"/>
          <w:sz w:val="24"/>
          <w:szCs w:val="24"/>
        </w:rPr>
        <w:t xml:space="preserve">the website </w:t>
      </w:r>
      <w:hyperlink r:id="rId18" w:history="1">
        <w:r w:rsidR="00C879DB" w:rsidRPr="003A303D">
          <w:rPr>
            <w:rStyle w:val="Hyperlink"/>
            <w:rFonts w:ascii="Cambria" w:hAnsi="Cambria" w:cs="Arial"/>
            <w:sz w:val="24"/>
            <w:szCs w:val="24"/>
          </w:rPr>
          <w:t>www.nrhm.gov.in</w:t>
        </w:r>
      </w:hyperlink>
      <w:r w:rsidR="00C879DB" w:rsidRPr="003A303D">
        <w:rPr>
          <w:rFonts w:ascii="Cambria" w:hAnsi="Cambria" w:cs="Arial"/>
          <w:sz w:val="24"/>
          <w:szCs w:val="24"/>
          <w:highlight w:val="yellow"/>
        </w:rPr>
        <w:t>.</w:t>
      </w:r>
      <w:r w:rsidRPr="00915C6A">
        <w:rPr>
          <w:rFonts w:ascii="Cambria" w:hAnsi="Cambria" w:cs="Arial"/>
          <w:sz w:val="24"/>
          <w:szCs w:val="24"/>
        </w:rPr>
        <w:t xml:space="preserve">States are encouraged to use these materials widely for the IDCF campaign. If necessary, adaptation </w:t>
      </w:r>
      <w:r w:rsidR="00694B3C">
        <w:rPr>
          <w:rFonts w:ascii="Cambria" w:hAnsi="Cambria" w:cs="Arial"/>
          <w:sz w:val="24"/>
          <w:szCs w:val="24"/>
        </w:rPr>
        <w:t xml:space="preserve">and translation/dubbing in regional language </w:t>
      </w:r>
      <w:r w:rsidRPr="00915C6A">
        <w:rPr>
          <w:rFonts w:ascii="Cambria" w:hAnsi="Cambria" w:cs="Arial"/>
          <w:sz w:val="24"/>
          <w:szCs w:val="24"/>
        </w:rPr>
        <w:t>may be carried out at the local level for better awareness generation in the communities.</w:t>
      </w:r>
    </w:p>
    <w:p w:rsidR="00BA38D0" w:rsidRDefault="00A47532" w:rsidP="003F2951">
      <w:pPr>
        <w:pStyle w:val="ListParagraph"/>
        <w:numPr>
          <w:ilvl w:val="0"/>
          <w:numId w:val="35"/>
        </w:numPr>
        <w:spacing w:after="0"/>
        <w:jc w:val="both"/>
        <w:rPr>
          <w:rFonts w:ascii="Cambria" w:hAnsi="Cambria" w:cs="Arial"/>
          <w:sz w:val="24"/>
          <w:szCs w:val="24"/>
        </w:rPr>
      </w:pPr>
      <w:r w:rsidRPr="00915C6A">
        <w:rPr>
          <w:rFonts w:ascii="Cambria" w:hAnsi="Cambria" w:cs="Arial"/>
          <w:sz w:val="24"/>
          <w:szCs w:val="24"/>
        </w:rPr>
        <w:t>Any other media and mid-media planning for reinforcement of messages on diarrhoea prevention and control</w:t>
      </w:r>
      <w:r w:rsidR="009806B1">
        <w:rPr>
          <w:rFonts w:ascii="Cambria" w:hAnsi="Cambria" w:cs="Arial"/>
          <w:sz w:val="24"/>
          <w:szCs w:val="24"/>
        </w:rPr>
        <w:t xml:space="preserve"> may be used.</w:t>
      </w:r>
    </w:p>
    <w:p w:rsidR="006A5EEB" w:rsidRDefault="006A5EEB" w:rsidP="006A5EEB">
      <w:pPr>
        <w:pStyle w:val="ListParagraph"/>
        <w:spacing w:after="0"/>
        <w:ind w:left="502"/>
        <w:jc w:val="both"/>
        <w:rPr>
          <w:rFonts w:ascii="Cambria" w:hAnsi="Cambria" w:cs="Arial"/>
          <w:sz w:val="24"/>
          <w:szCs w:val="24"/>
        </w:rPr>
      </w:pPr>
    </w:p>
    <w:p w:rsidR="001A38F4" w:rsidRDefault="001A38F4" w:rsidP="001A38F4">
      <w:pPr>
        <w:pStyle w:val="Heading2"/>
        <w:jc w:val="both"/>
      </w:pPr>
      <w:bookmarkStart w:id="22" w:name="_Toc5278010"/>
      <w:r>
        <w:t>5. 6Formats to be used for planning the above activities for IDCF:</w:t>
      </w:r>
      <w:bookmarkEnd w:id="22"/>
    </w:p>
    <w:p w:rsidR="001A38F4" w:rsidRPr="001A38F4" w:rsidRDefault="001A38F4" w:rsidP="001A38F4">
      <w:pPr>
        <w:spacing w:after="120"/>
        <w:rPr>
          <w:rFonts w:ascii="Cambria" w:eastAsia="Times New Roman" w:hAnsi="Cambria" w:cs="Arial"/>
          <w:sz w:val="24"/>
          <w:szCs w:val="24"/>
          <w:lang w:eastAsia="en-IN"/>
        </w:rPr>
      </w:pPr>
      <w:r w:rsidRPr="001A38F4">
        <w:rPr>
          <w:rFonts w:ascii="Cambria" w:eastAsia="Times New Roman" w:hAnsi="Cambria" w:cs="Arial"/>
          <w:sz w:val="24"/>
          <w:szCs w:val="24"/>
          <w:lang w:eastAsia="en-IN"/>
        </w:rPr>
        <w:t xml:space="preserve">1. State operational plan (Annexure III) </w:t>
      </w:r>
    </w:p>
    <w:p w:rsidR="001A38F4" w:rsidRPr="001A38F4" w:rsidRDefault="001A38F4" w:rsidP="001A38F4">
      <w:pPr>
        <w:spacing w:after="120"/>
        <w:rPr>
          <w:rFonts w:ascii="Cambria" w:eastAsia="Times New Roman" w:hAnsi="Cambria" w:cs="Arial"/>
          <w:sz w:val="24"/>
          <w:szCs w:val="24"/>
          <w:lang w:eastAsia="en-IN"/>
        </w:rPr>
      </w:pPr>
      <w:r w:rsidRPr="001A38F4">
        <w:rPr>
          <w:rFonts w:ascii="Cambria" w:eastAsia="Times New Roman" w:hAnsi="Cambria" w:cs="Arial"/>
          <w:sz w:val="24"/>
          <w:szCs w:val="24"/>
          <w:lang w:eastAsia="en-IN"/>
        </w:rPr>
        <w:t>2. District operational plan (Annexure IV)</w:t>
      </w:r>
    </w:p>
    <w:p w:rsidR="001A38F4" w:rsidRPr="001A38F4" w:rsidRDefault="001A38F4" w:rsidP="001A38F4">
      <w:pPr>
        <w:spacing w:after="120"/>
        <w:ind w:firstLine="360"/>
        <w:rPr>
          <w:rFonts w:ascii="Cambria" w:eastAsia="Times New Roman" w:hAnsi="Cambria" w:cs="Arial"/>
          <w:sz w:val="24"/>
          <w:szCs w:val="24"/>
          <w:lang w:eastAsia="en-IN"/>
        </w:rPr>
      </w:pPr>
      <w:r w:rsidRPr="001A38F4">
        <w:rPr>
          <w:rFonts w:ascii="Cambria" w:eastAsia="Times New Roman" w:hAnsi="Cambria" w:cs="Arial"/>
          <w:sz w:val="24"/>
          <w:szCs w:val="24"/>
          <w:lang w:eastAsia="en-IN"/>
        </w:rPr>
        <w:t>3. Block operational plan (Annexure V)</w:t>
      </w:r>
    </w:p>
    <w:p w:rsidR="00C879DB" w:rsidRPr="00915C6A" w:rsidRDefault="00C879DB" w:rsidP="003F2951">
      <w:pPr>
        <w:pStyle w:val="Heading1"/>
        <w:numPr>
          <w:ilvl w:val="0"/>
          <w:numId w:val="40"/>
        </w:numPr>
        <w:pBdr>
          <w:bottom w:val="single" w:sz="4" w:space="1" w:color="auto"/>
        </w:pBdr>
        <w:jc w:val="both"/>
      </w:pPr>
      <w:bookmarkStart w:id="23" w:name="_Toc5278011"/>
      <w:r w:rsidRPr="00915C6A">
        <w:t>IDCF Campaign</w:t>
      </w:r>
      <w:bookmarkEnd w:id="23"/>
    </w:p>
    <w:p w:rsidR="00C54BC1" w:rsidRPr="00461787" w:rsidRDefault="007057A6" w:rsidP="005346CB">
      <w:pPr>
        <w:pStyle w:val="Heading2"/>
        <w:jc w:val="both"/>
      </w:pPr>
      <w:bookmarkStart w:id="24" w:name="_Toc452810598"/>
      <w:bookmarkStart w:id="25" w:name="_Toc5278012"/>
      <w:r>
        <w:t>6</w:t>
      </w:r>
      <w:r w:rsidR="00C879DB" w:rsidRPr="00461787">
        <w:t>.1 Target beneficiaries</w:t>
      </w:r>
      <w:bookmarkEnd w:id="24"/>
      <w:bookmarkEnd w:id="25"/>
    </w:p>
    <w:p w:rsidR="004820C2" w:rsidRPr="00915C6A" w:rsidRDefault="004820C2" w:rsidP="005346CB">
      <w:pPr>
        <w:spacing w:after="0"/>
        <w:jc w:val="both"/>
        <w:rPr>
          <w:rFonts w:ascii="Cambria" w:hAnsi="Cambria"/>
          <w:sz w:val="24"/>
          <w:szCs w:val="24"/>
        </w:rPr>
      </w:pPr>
      <w:r w:rsidRPr="00915C6A">
        <w:rPr>
          <w:rFonts w:ascii="Cambria" w:hAnsi="Cambria"/>
          <w:sz w:val="24"/>
          <w:szCs w:val="24"/>
        </w:rPr>
        <w:t xml:space="preserve">The target beneficiaries </w:t>
      </w:r>
      <w:r w:rsidR="00576488">
        <w:rPr>
          <w:rFonts w:ascii="Cambria" w:hAnsi="Cambria"/>
          <w:sz w:val="24"/>
          <w:szCs w:val="24"/>
        </w:rPr>
        <w:t>for the campaign include:</w:t>
      </w:r>
    </w:p>
    <w:p w:rsidR="00694B3C" w:rsidRPr="00694B3C" w:rsidRDefault="00B43B97" w:rsidP="00FD006A">
      <w:pPr>
        <w:pStyle w:val="ListParagraph"/>
        <w:numPr>
          <w:ilvl w:val="0"/>
          <w:numId w:val="2"/>
        </w:numPr>
        <w:jc w:val="both"/>
        <w:rPr>
          <w:rFonts w:ascii="Cambria" w:hAnsi="Cambria" w:cs="Arial"/>
          <w:sz w:val="24"/>
          <w:szCs w:val="24"/>
        </w:rPr>
      </w:pPr>
      <w:r>
        <w:rPr>
          <w:rFonts w:ascii="Cambria" w:hAnsi="Cambria" w:cs="Arial"/>
          <w:sz w:val="24"/>
          <w:szCs w:val="24"/>
        </w:rPr>
        <w:t xml:space="preserve">All under-five children </w:t>
      </w:r>
      <w:r w:rsidR="00EB0AD6">
        <w:rPr>
          <w:rFonts w:ascii="Cambria" w:hAnsi="Cambria" w:cs="Arial"/>
          <w:sz w:val="24"/>
          <w:szCs w:val="24"/>
        </w:rPr>
        <w:t xml:space="preserve">including their </w:t>
      </w:r>
      <w:r w:rsidR="00165F9B">
        <w:rPr>
          <w:rFonts w:ascii="Cambria" w:hAnsi="Cambria" w:cs="Arial"/>
          <w:sz w:val="24"/>
          <w:szCs w:val="24"/>
        </w:rPr>
        <w:t>care-</w:t>
      </w:r>
      <w:r w:rsidR="00694B3C" w:rsidRPr="00694B3C">
        <w:rPr>
          <w:rFonts w:ascii="Cambria" w:hAnsi="Cambria" w:cs="Arial"/>
          <w:sz w:val="24"/>
          <w:szCs w:val="24"/>
        </w:rPr>
        <w:t>givers/mothers for community mobilization*</w:t>
      </w:r>
      <w:r w:rsidR="001954D9">
        <w:rPr>
          <w:rFonts w:ascii="Cambria" w:hAnsi="Cambria" w:cs="Arial"/>
          <w:sz w:val="24"/>
          <w:szCs w:val="24"/>
        </w:rPr>
        <w:t>(for pre-positioning ORS / Zinc</w:t>
      </w:r>
      <w:r w:rsidR="00694B3C" w:rsidRPr="00694B3C">
        <w:rPr>
          <w:rFonts w:ascii="Cambria" w:hAnsi="Cambria" w:cs="Arial"/>
          <w:sz w:val="24"/>
          <w:szCs w:val="24"/>
        </w:rPr>
        <w:t>)</w:t>
      </w:r>
    </w:p>
    <w:p w:rsidR="00C54BC1" w:rsidRPr="00915C6A" w:rsidRDefault="00C54BC1" w:rsidP="00FD006A">
      <w:pPr>
        <w:pStyle w:val="ListParagraph"/>
        <w:numPr>
          <w:ilvl w:val="0"/>
          <w:numId w:val="2"/>
        </w:numPr>
        <w:spacing w:after="0"/>
        <w:jc w:val="both"/>
        <w:rPr>
          <w:rFonts w:ascii="Cambria" w:hAnsi="Cambria" w:cs="Arial"/>
          <w:sz w:val="24"/>
          <w:szCs w:val="24"/>
        </w:rPr>
      </w:pPr>
      <w:r w:rsidRPr="00915C6A">
        <w:rPr>
          <w:rFonts w:ascii="Cambria" w:hAnsi="Cambria" w:cs="Arial"/>
          <w:sz w:val="24"/>
          <w:szCs w:val="24"/>
        </w:rPr>
        <w:t xml:space="preserve">Under 5 years  children suffering from </w:t>
      </w:r>
      <w:r w:rsidR="00EE1B43" w:rsidRPr="00915C6A">
        <w:rPr>
          <w:rFonts w:ascii="Cambria" w:hAnsi="Cambria" w:cs="Arial"/>
          <w:sz w:val="24"/>
          <w:szCs w:val="24"/>
        </w:rPr>
        <w:t>diarrhoea</w:t>
      </w:r>
      <w:r w:rsidR="00952B19">
        <w:rPr>
          <w:rFonts w:ascii="Cambria" w:hAnsi="Cambria" w:cs="Arial"/>
          <w:sz w:val="24"/>
          <w:szCs w:val="24"/>
        </w:rPr>
        <w:t xml:space="preserve"> (for treating diarrhoea) </w:t>
      </w:r>
    </w:p>
    <w:p w:rsidR="00C54BC1" w:rsidRPr="00915C6A" w:rsidRDefault="00C879DB" w:rsidP="00FD006A">
      <w:pPr>
        <w:spacing w:after="0"/>
        <w:ind w:left="142"/>
        <w:jc w:val="both"/>
        <w:rPr>
          <w:rFonts w:ascii="Cambria" w:hAnsi="Cambria" w:cs="Arial"/>
          <w:b/>
          <w:sz w:val="24"/>
          <w:szCs w:val="24"/>
        </w:rPr>
      </w:pPr>
      <w:r w:rsidRPr="00915C6A">
        <w:rPr>
          <w:rFonts w:ascii="Cambria" w:hAnsi="Cambria" w:cs="Arial"/>
          <w:b/>
          <w:sz w:val="24"/>
          <w:szCs w:val="24"/>
        </w:rPr>
        <w:t>*</w:t>
      </w:r>
      <w:r w:rsidR="00C54BC1" w:rsidRPr="00915C6A">
        <w:rPr>
          <w:rFonts w:ascii="Cambria" w:hAnsi="Cambria" w:cs="Arial"/>
          <w:b/>
          <w:sz w:val="24"/>
          <w:szCs w:val="24"/>
        </w:rPr>
        <w:t xml:space="preserve">However, for involvement of this core audience, a large number of secondary </w:t>
      </w:r>
      <w:r w:rsidR="00456E12" w:rsidRPr="00915C6A">
        <w:rPr>
          <w:rFonts w:ascii="Cambria" w:hAnsi="Cambria" w:cs="Arial"/>
          <w:b/>
          <w:sz w:val="24"/>
          <w:szCs w:val="24"/>
        </w:rPr>
        <w:t>audiences</w:t>
      </w:r>
      <w:r w:rsidR="00C54BC1" w:rsidRPr="00915C6A">
        <w:rPr>
          <w:rFonts w:ascii="Cambria" w:hAnsi="Cambria" w:cs="Arial"/>
          <w:b/>
          <w:sz w:val="24"/>
          <w:szCs w:val="24"/>
        </w:rPr>
        <w:t xml:space="preserve"> that influences them </w:t>
      </w:r>
      <w:r w:rsidR="002E4F78">
        <w:rPr>
          <w:rFonts w:ascii="Cambria" w:hAnsi="Cambria" w:cs="Arial"/>
          <w:b/>
          <w:sz w:val="24"/>
          <w:szCs w:val="24"/>
        </w:rPr>
        <w:t xml:space="preserve">should </w:t>
      </w:r>
      <w:r w:rsidR="00C54BC1" w:rsidRPr="00915C6A">
        <w:rPr>
          <w:rFonts w:ascii="Cambria" w:hAnsi="Cambria" w:cs="Arial"/>
          <w:b/>
          <w:sz w:val="24"/>
          <w:szCs w:val="24"/>
        </w:rPr>
        <w:t xml:space="preserve">be involved such as School </w:t>
      </w:r>
      <w:r w:rsidR="00A47532" w:rsidRPr="00915C6A">
        <w:rPr>
          <w:rFonts w:ascii="Cambria" w:hAnsi="Cambria" w:cs="Arial"/>
          <w:b/>
          <w:sz w:val="24"/>
          <w:szCs w:val="24"/>
        </w:rPr>
        <w:lastRenderedPageBreak/>
        <w:t>teachers/</w:t>
      </w:r>
      <w:r w:rsidR="00C54BC1" w:rsidRPr="00915C6A">
        <w:rPr>
          <w:rFonts w:ascii="Cambria" w:hAnsi="Cambria" w:cs="Arial"/>
          <w:b/>
          <w:sz w:val="24"/>
          <w:szCs w:val="24"/>
        </w:rPr>
        <w:t>children, PRI members, Health &amp; ICDS functionaries</w:t>
      </w:r>
      <w:r w:rsidR="00A47532" w:rsidRPr="00915C6A">
        <w:rPr>
          <w:rFonts w:ascii="Cambria" w:hAnsi="Cambria" w:cs="Arial"/>
          <w:b/>
          <w:sz w:val="24"/>
          <w:szCs w:val="24"/>
        </w:rPr>
        <w:t>, private practitioners</w:t>
      </w:r>
      <w:r w:rsidR="00C54BC1" w:rsidRPr="00915C6A">
        <w:rPr>
          <w:rFonts w:ascii="Cambria" w:hAnsi="Cambria" w:cs="Arial"/>
          <w:b/>
          <w:sz w:val="24"/>
          <w:szCs w:val="24"/>
        </w:rPr>
        <w:t xml:space="preserve"> etc.</w:t>
      </w:r>
    </w:p>
    <w:p w:rsidR="00A47532" w:rsidRPr="00461787" w:rsidRDefault="009B3512" w:rsidP="005346CB">
      <w:pPr>
        <w:pStyle w:val="Heading2"/>
        <w:jc w:val="both"/>
      </w:pPr>
      <w:bookmarkStart w:id="26" w:name="_Toc452810599"/>
      <w:bookmarkStart w:id="27" w:name="_Toc5278013"/>
      <w:r>
        <w:t>6</w:t>
      </w:r>
      <w:r w:rsidR="007E49E7">
        <w:t>.2</w:t>
      </w:r>
      <w:r w:rsidR="00C879DB" w:rsidRPr="00461787">
        <w:t>Priority populations</w:t>
      </w:r>
      <w:bookmarkEnd w:id="26"/>
      <w:bookmarkEnd w:id="27"/>
    </w:p>
    <w:p w:rsidR="00A47532" w:rsidRPr="00915C6A" w:rsidRDefault="00A47532" w:rsidP="009E5FC7">
      <w:pPr>
        <w:spacing w:after="0"/>
        <w:jc w:val="both"/>
        <w:rPr>
          <w:rFonts w:ascii="Cambria" w:hAnsi="Cambria" w:cs="Arial"/>
          <w:sz w:val="24"/>
          <w:szCs w:val="24"/>
        </w:rPr>
      </w:pPr>
      <w:r w:rsidRPr="00915C6A">
        <w:rPr>
          <w:rFonts w:ascii="Cambria" w:hAnsi="Cambria" w:cs="Arial"/>
          <w:sz w:val="24"/>
          <w:szCs w:val="24"/>
        </w:rPr>
        <w:t xml:space="preserve">IDCF is a nationwide </w:t>
      </w:r>
      <w:r w:rsidR="00C81790" w:rsidRPr="00915C6A">
        <w:rPr>
          <w:rFonts w:ascii="Cambria" w:hAnsi="Cambria" w:cs="Arial"/>
          <w:sz w:val="24"/>
          <w:szCs w:val="24"/>
        </w:rPr>
        <w:t>drive;</w:t>
      </w:r>
      <w:r w:rsidRPr="00915C6A">
        <w:rPr>
          <w:rFonts w:ascii="Cambria" w:hAnsi="Cambria" w:cs="Arial"/>
          <w:sz w:val="24"/>
          <w:szCs w:val="24"/>
        </w:rPr>
        <w:t xml:space="preserve"> however the focus should be to </w:t>
      </w:r>
      <w:r w:rsidR="00F1438A">
        <w:rPr>
          <w:rFonts w:ascii="Cambria" w:hAnsi="Cambria" w:cs="Arial"/>
          <w:sz w:val="24"/>
          <w:szCs w:val="24"/>
        </w:rPr>
        <w:t xml:space="preserve">reach the </w:t>
      </w:r>
      <w:r w:rsidRPr="00915C6A">
        <w:rPr>
          <w:rFonts w:ascii="Cambria" w:hAnsi="Cambria" w:cs="Arial"/>
          <w:sz w:val="24"/>
          <w:szCs w:val="24"/>
        </w:rPr>
        <w:t xml:space="preserve">underserved and vulnerable </w:t>
      </w:r>
      <w:proofErr w:type="spellStart"/>
      <w:r w:rsidRPr="00915C6A">
        <w:rPr>
          <w:rFonts w:ascii="Cambria" w:hAnsi="Cambria" w:cs="Arial"/>
          <w:sz w:val="24"/>
          <w:szCs w:val="24"/>
        </w:rPr>
        <w:t>communities</w:t>
      </w:r>
      <w:r w:rsidR="00694B3C">
        <w:rPr>
          <w:rFonts w:ascii="Cambria" w:hAnsi="Cambria" w:cs="Arial"/>
          <w:sz w:val="24"/>
          <w:szCs w:val="24"/>
        </w:rPr>
        <w:t>.</w:t>
      </w:r>
      <w:r w:rsidRPr="00915C6A">
        <w:rPr>
          <w:rFonts w:ascii="Cambria" w:hAnsi="Cambria" w:cs="Arial"/>
          <w:sz w:val="24"/>
          <w:szCs w:val="24"/>
        </w:rPr>
        <w:t>Key</w:t>
      </w:r>
      <w:proofErr w:type="spellEnd"/>
      <w:r w:rsidRPr="00915C6A">
        <w:rPr>
          <w:rFonts w:ascii="Cambria" w:hAnsi="Cambria" w:cs="Arial"/>
          <w:sz w:val="24"/>
          <w:szCs w:val="24"/>
        </w:rPr>
        <w:t xml:space="preserve"> </w:t>
      </w:r>
      <w:proofErr w:type="spellStart"/>
      <w:r w:rsidR="00576488">
        <w:rPr>
          <w:rFonts w:ascii="Cambria" w:hAnsi="Cambria" w:cs="Arial"/>
          <w:sz w:val="24"/>
          <w:szCs w:val="24"/>
        </w:rPr>
        <w:t>locations</w:t>
      </w:r>
      <w:r w:rsidR="00390F3B">
        <w:rPr>
          <w:rFonts w:ascii="Cambria" w:hAnsi="Cambria" w:cs="Arial"/>
          <w:sz w:val="24"/>
          <w:szCs w:val="24"/>
        </w:rPr>
        <w:t>to</w:t>
      </w:r>
      <w:proofErr w:type="spellEnd"/>
      <w:r w:rsidR="00390F3B">
        <w:rPr>
          <w:rFonts w:ascii="Cambria" w:hAnsi="Cambria" w:cs="Arial"/>
          <w:sz w:val="24"/>
          <w:szCs w:val="24"/>
        </w:rPr>
        <w:t xml:space="preserve"> reach</w:t>
      </w:r>
      <w:r w:rsidRPr="00915C6A">
        <w:rPr>
          <w:rFonts w:ascii="Cambria" w:hAnsi="Cambria" w:cs="Arial"/>
          <w:sz w:val="24"/>
          <w:szCs w:val="24"/>
        </w:rPr>
        <w:t xml:space="preserve"> through ICDF should include:</w:t>
      </w:r>
    </w:p>
    <w:p w:rsidR="00A47532" w:rsidRPr="00461787" w:rsidRDefault="00A47532" w:rsidP="009E5FC7">
      <w:pPr>
        <w:pStyle w:val="ListParagraph"/>
        <w:numPr>
          <w:ilvl w:val="0"/>
          <w:numId w:val="41"/>
        </w:numPr>
        <w:spacing w:after="0"/>
        <w:jc w:val="both"/>
        <w:rPr>
          <w:rFonts w:ascii="Cambria" w:hAnsi="Cambria" w:cs="Arial"/>
          <w:sz w:val="24"/>
          <w:szCs w:val="24"/>
        </w:rPr>
      </w:pPr>
      <w:r w:rsidRPr="00461787">
        <w:rPr>
          <w:rFonts w:ascii="Cambria" w:hAnsi="Cambria" w:cs="Arial"/>
          <w:sz w:val="24"/>
          <w:szCs w:val="24"/>
        </w:rPr>
        <w:t xml:space="preserve">Areas with </w:t>
      </w:r>
      <w:r w:rsidR="000837F4">
        <w:rPr>
          <w:rFonts w:ascii="Cambria" w:hAnsi="Cambria" w:cs="Arial"/>
          <w:sz w:val="24"/>
          <w:szCs w:val="24"/>
        </w:rPr>
        <w:t>where sub-centres have no ANM</w:t>
      </w:r>
      <w:r w:rsidRPr="00461787">
        <w:rPr>
          <w:rFonts w:ascii="Cambria" w:hAnsi="Cambria" w:cs="Arial"/>
          <w:sz w:val="24"/>
          <w:szCs w:val="24"/>
        </w:rPr>
        <w:t xml:space="preserve">: ANM </w:t>
      </w:r>
      <w:r w:rsidR="0032125B">
        <w:rPr>
          <w:rFonts w:ascii="Cambria" w:hAnsi="Cambria" w:cs="Arial"/>
          <w:sz w:val="24"/>
          <w:szCs w:val="24"/>
        </w:rPr>
        <w:t xml:space="preserve">not </w:t>
      </w:r>
      <w:r w:rsidRPr="00461787">
        <w:rPr>
          <w:rFonts w:ascii="Cambria" w:hAnsi="Cambria" w:cs="Arial"/>
          <w:sz w:val="24"/>
          <w:szCs w:val="24"/>
        </w:rPr>
        <w:t xml:space="preserve">posted </w:t>
      </w:r>
      <w:r w:rsidR="00D82325">
        <w:rPr>
          <w:rFonts w:ascii="Cambria" w:hAnsi="Cambria" w:cs="Arial"/>
          <w:sz w:val="24"/>
          <w:szCs w:val="24"/>
        </w:rPr>
        <w:t xml:space="preserve">/ or on long leave </w:t>
      </w:r>
      <w:r w:rsidRPr="00461787">
        <w:rPr>
          <w:rFonts w:ascii="Cambria" w:hAnsi="Cambria" w:cs="Arial"/>
          <w:sz w:val="24"/>
          <w:szCs w:val="24"/>
        </w:rPr>
        <w:t xml:space="preserve">for more </w:t>
      </w:r>
      <w:proofErr w:type="spellStart"/>
      <w:r w:rsidRPr="00461787">
        <w:rPr>
          <w:rFonts w:ascii="Cambria" w:hAnsi="Cambria" w:cs="Arial"/>
          <w:sz w:val="24"/>
          <w:szCs w:val="24"/>
        </w:rPr>
        <w:t>than</w:t>
      </w:r>
      <w:r w:rsidR="00C81790" w:rsidRPr="00461787">
        <w:rPr>
          <w:rFonts w:ascii="Cambria" w:hAnsi="Cambria" w:cs="Arial"/>
          <w:sz w:val="24"/>
          <w:szCs w:val="24"/>
        </w:rPr>
        <w:t>three</w:t>
      </w:r>
      <w:proofErr w:type="spellEnd"/>
      <w:r w:rsidR="00C81790" w:rsidRPr="00461787">
        <w:rPr>
          <w:rFonts w:ascii="Cambria" w:hAnsi="Cambria" w:cs="Arial"/>
          <w:sz w:val="24"/>
          <w:szCs w:val="24"/>
        </w:rPr>
        <w:t xml:space="preserve"> months</w:t>
      </w:r>
    </w:p>
    <w:p w:rsidR="007E517C" w:rsidRDefault="007E517C" w:rsidP="009E5FC7">
      <w:pPr>
        <w:pStyle w:val="ListParagraph"/>
        <w:numPr>
          <w:ilvl w:val="0"/>
          <w:numId w:val="41"/>
        </w:numPr>
        <w:spacing w:after="0"/>
        <w:jc w:val="both"/>
        <w:rPr>
          <w:rFonts w:ascii="Cambria" w:hAnsi="Cambria" w:cs="Arial"/>
          <w:sz w:val="24"/>
          <w:szCs w:val="24"/>
        </w:rPr>
      </w:pPr>
      <w:r>
        <w:rPr>
          <w:rFonts w:ascii="Cambria" w:hAnsi="Cambria" w:cs="Arial"/>
          <w:sz w:val="24"/>
          <w:szCs w:val="24"/>
        </w:rPr>
        <w:t xml:space="preserve">Within villages houses that are located in or near unsanitary conditions. </w:t>
      </w:r>
    </w:p>
    <w:p w:rsidR="00A47532" w:rsidRPr="00915C6A" w:rsidRDefault="00A47532" w:rsidP="009E5FC7">
      <w:pPr>
        <w:pStyle w:val="ListParagraph"/>
        <w:numPr>
          <w:ilvl w:val="0"/>
          <w:numId w:val="41"/>
        </w:numPr>
        <w:spacing w:after="0"/>
        <w:jc w:val="both"/>
        <w:rPr>
          <w:rFonts w:ascii="Cambria" w:hAnsi="Cambria" w:cs="Arial"/>
          <w:sz w:val="24"/>
          <w:szCs w:val="24"/>
        </w:rPr>
      </w:pPr>
      <w:r w:rsidRPr="00915C6A">
        <w:rPr>
          <w:rFonts w:ascii="Cambria" w:hAnsi="Cambria" w:cs="Arial"/>
          <w:sz w:val="24"/>
          <w:szCs w:val="24"/>
        </w:rPr>
        <w:t xml:space="preserve">High risk areas (HRAs) </w:t>
      </w:r>
      <w:r w:rsidR="00C81790" w:rsidRPr="00915C6A">
        <w:rPr>
          <w:rFonts w:ascii="Cambria" w:hAnsi="Cambria" w:cs="Arial"/>
          <w:sz w:val="24"/>
          <w:szCs w:val="24"/>
        </w:rPr>
        <w:t xml:space="preserve">with </w:t>
      </w:r>
      <w:r w:rsidRPr="00915C6A">
        <w:rPr>
          <w:rFonts w:ascii="Cambria" w:hAnsi="Cambria" w:cs="Arial"/>
          <w:sz w:val="24"/>
          <w:szCs w:val="24"/>
        </w:rPr>
        <w:t>populations living in areas such as</w:t>
      </w:r>
      <w:r w:rsidR="00694B3C">
        <w:rPr>
          <w:rFonts w:ascii="Cambria" w:hAnsi="Cambria" w:cs="Arial"/>
          <w:sz w:val="24"/>
          <w:szCs w:val="24"/>
        </w:rPr>
        <w:t>:</w:t>
      </w:r>
    </w:p>
    <w:p w:rsidR="00A47532" w:rsidRPr="00915C6A" w:rsidRDefault="00A47532" w:rsidP="009E5FC7">
      <w:pPr>
        <w:pStyle w:val="ListParagraph"/>
        <w:numPr>
          <w:ilvl w:val="1"/>
          <w:numId w:val="41"/>
        </w:numPr>
        <w:spacing w:after="0"/>
        <w:ind w:left="900"/>
        <w:jc w:val="both"/>
        <w:rPr>
          <w:rFonts w:ascii="Cambria" w:hAnsi="Cambria" w:cs="Arial"/>
          <w:sz w:val="24"/>
          <w:szCs w:val="24"/>
        </w:rPr>
      </w:pPr>
      <w:r w:rsidRPr="00915C6A">
        <w:rPr>
          <w:rFonts w:ascii="Cambria" w:hAnsi="Cambria" w:cs="Arial"/>
          <w:sz w:val="24"/>
          <w:szCs w:val="24"/>
        </w:rPr>
        <w:t xml:space="preserve">Urban slums </w:t>
      </w:r>
    </w:p>
    <w:p w:rsidR="00C81790" w:rsidRDefault="00C81790" w:rsidP="009E5FC7">
      <w:pPr>
        <w:pStyle w:val="ListParagraph"/>
        <w:numPr>
          <w:ilvl w:val="1"/>
          <w:numId w:val="41"/>
        </w:numPr>
        <w:spacing w:after="0"/>
        <w:ind w:left="900"/>
        <w:jc w:val="both"/>
        <w:rPr>
          <w:rFonts w:ascii="Cambria" w:hAnsi="Cambria" w:cs="Arial"/>
          <w:sz w:val="24"/>
          <w:szCs w:val="24"/>
        </w:rPr>
      </w:pPr>
      <w:r w:rsidRPr="00E052CD">
        <w:rPr>
          <w:rFonts w:ascii="Cambria" w:hAnsi="Cambria" w:cs="Arial"/>
          <w:sz w:val="24"/>
          <w:szCs w:val="24"/>
        </w:rPr>
        <w:t xml:space="preserve">Underserved and hard to reach populations (forested and tribal populations, </w:t>
      </w:r>
      <w:proofErr w:type="spellStart"/>
      <w:r w:rsidRPr="00E052CD">
        <w:rPr>
          <w:rFonts w:ascii="Cambria" w:hAnsi="Cambria" w:cs="Arial"/>
          <w:sz w:val="24"/>
          <w:szCs w:val="24"/>
        </w:rPr>
        <w:t>hillyareas</w:t>
      </w:r>
      <w:proofErr w:type="spellEnd"/>
      <w:r w:rsidRPr="00E052CD">
        <w:rPr>
          <w:rFonts w:ascii="Cambria" w:hAnsi="Cambria" w:cs="Arial"/>
          <w:sz w:val="24"/>
          <w:szCs w:val="24"/>
        </w:rPr>
        <w:t xml:space="preserve"> etc.).</w:t>
      </w:r>
    </w:p>
    <w:p w:rsidR="00C00432" w:rsidRPr="00E052CD" w:rsidRDefault="00C00432" w:rsidP="009E5FC7">
      <w:pPr>
        <w:pStyle w:val="ListParagraph"/>
        <w:numPr>
          <w:ilvl w:val="1"/>
          <w:numId w:val="41"/>
        </w:numPr>
        <w:spacing w:after="0"/>
        <w:ind w:left="900"/>
        <w:jc w:val="both"/>
        <w:rPr>
          <w:rFonts w:ascii="Cambria" w:hAnsi="Cambria" w:cs="Arial"/>
          <w:sz w:val="24"/>
          <w:szCs w:val="24"/>
        </w:rPr>
      </w:pPr>
      <w:r>
        <w:rPr>
          <w:rFonts w:ascii="Cambria" w:hAnsi="Cambria" w:cs="Arial"/>
          <w:sz w:val="24"/>
          <w:szCs w:val="24"/>
        </w:rPr>
        <w:t>Flood prone areas</w:t>
      </w:r>
    </w:p>
    <w:p w:rsidR="00C81790" w:rsidRPr="00915C6A" w:rsidRDefault="00D82325" w:rsidP="009E5FC7">
      <w:pPr>
        <w:pStyle w:val="ListParagraph"/>
        <w:numPr>
          <w:ilvl w:val="0"/>
          <w:numId w:val="36"/>
        </w:numPr>
        <w:spacing w:after="0"/>
        <w:ind w:left="900"/>
        <w:jc w:val="both"/>
        <w:rPr>
          <w:rFonts w:ascii="Cambria" w:hAnsi="Cambria" w:cs="Arial"/>
          <w:sz w:val="24"/>
          <w:szCs w:val="24"/>
        </w:rPr>
      </w:pPr>
      <w:r>
        <w:rPr>
          <w:rFonts w:ascii="Cambria" w:hAnsi="Cambria" w:cs="Arial"/>
          <w:sz w:val="24"/>
          <w:szCs w:val="24"/>
        </w:rPr>
        <w:t>M</w:t>
      </w:r>
      <w:r w:rsidR="00C81790" w:rsidRPr="00915C6A">
        <w:rPr>
          <w:rFonts w:ascii="Cambria" w:hAnsi="Cambria" w:cs="Arial"/>
          <w:sz w:val="24"/>
          <w:szCs w:val="24"/>
        </w:rPr>
        <w:t xml:space="preserve">igrant settlements (fisherman villages, </w:t>
      </w:r>
      <w:proofErr w:type="spellStart"/>
      <w:r w:rsidR="00C81790" w:rsidRPr="00915C6A">
        <w:rPr>
          <w:rFonts w:ascii="Cambria" w:hAnsi="Cambria" w:cs="Arial"/>
          <w:sz w:val="24"/>
          <w:szCs w:val="24"/>
        </w:rPr>
        <w:t>riverine</w:t>
      </w:r>
      <w:proofErr w:type="spellEnd"/>
      <w:r w:rsidR="00C81790" w:rsidRPr="00915C6A">
        <w:rPr>
          <w:rFonts w:ascii="Cambria" w:hAnsi="Cambria" w:cs="Arial"/>
          <w:sz w:val="24"/>
          <w:szCs w:val="24"/>
        </w:rPr>
        <w:t xml:space="preserve"> areas with shifting populations</w:t>
      </w:r>
      <w:r w:rsidR="00C00432">
        <w:rPr>
          <w:rFonts w:ascii="Cambria" w:hAnsi="Cambria" w:cs="Arial"/>
          <w:sz w:val="24"/>
          <w:szCs w:val="24"/>
        </w:rPr>
        <w:t>, refugees</w:t>
      </w:r>
      <w:r w:rsidR="00C81790" w:rsidRPr="00915C6A">
        <w:rPr>
          <w:rFonts w:ascii="Cambria" w:hAnsi="Cambria" w:cs="Arial"/>
          <w:sz w:val="24"/>
          <w:szCs w:val="24"/>
        </w:rPr>
        <w:t>)</w:t>
      </w:r>
    </w:p>
    <w:p w:rsidR="00A47532" w:rsidRPr="00915C6A" w:rsidRDefault="00A47532" w:rsidP="009E5FC7">
      <w:pPr>
        <w:pStyle w:val="ListParagraph"/>
        <w:numPr>
          <w:ilvl w:val="0"/>
          <w:numId w:val="36"/>
        </w:numPr>
        <w:spacing w:after="0"/>
        <w:ind w:left="900"/>
        <w:jc w:val="both"/>
        <w:rPr>
          <w:rFonts w:ascii="Cambria" w:hAnsi="Cambria" w:cs="Arial"/>
          <w:sz w:val="24"/>
          <w:szCs w:val="24"/>
        </w:rPr>
      </w:pPr>
      <w:r w:rsidRPr="00915C6A">
        <w:rPr>
          <w:rFonts w:ascii="Cambria" w:hAnsi="Cambria" w:cs="Arial"/>
          <w:sz w:val="24"/>
          <w:szCs w:val="24"/>
        </w:rPr>
        <w:t>Nomadic sites</w:t>
      </w:r>
    </w:p>
    <w:p w:rsidR="00A47532" w:rsidRPr="00915C6A" w:rsidRDefault="00A47532" w:rsidP="009E5FC7">
      <w:pPr>
        <w:pStyle w:val="ListParagraph"/>
        <w:numPr>
          <w:ilvl w:val="0"/>
          <w:numId w:val="36"/>
        </w:numPr>
        <w:spacing w:after="0"/>
        <w:ind w:left="900"/>
        <w:jc w:val="both"/>
        <w:rPr>
          <w:rFonts w:ascii="Cambria" w:hAnsi="Cambria" w:cs="Arial"/>
          <w:sz w:val="24"/>
          <w:szCs w:val="24"/>
        </w:rPr>
      </w:pPr>
      <w:r w:rsidRPr="00915C6A">
        <w:rPr>
          <w:rFonts w:ascii="Cambria" w:hAnsi="Cambria" w:cs="Arial"/>
          <w:sz w:val="24"/>
          <w:szCs w:val="24"/>
        </w:rPr>
        <w:t>Brick kilns</w:t>
      </w:r>
    </w:p>
    <w:p w:rsidR="00A47532" w:rsidRDefault="00A47532" w:rsidP="009E5FC7">
      <w:pPr>
        <w:pStyle w:val="ListParagraph"/>
        <w:numPr>
          <w:ilvl w:val="0"/>
          <w:numId w:val="36"/>
        </w:numPr>
        <w:spacing w:after="0"/>
        <w:ind w:left="900"/>
        <w:jc w:val="both"/>
        <w:rPr>
          <w:rFonts w:ascii="Cambria" w:hAnsi="Cambria" w:cs="Arial"/>
          <w:sz w:val="24"/>
          <w:szCs w:val="24"/>
        </w:rPr>
      </w:pPr>
      <w:r w:rsidRPr="00915C6A">
        <w:rPr>
          <w:rFonts w:ascii="Cambria" w:hAnsi="Cambria" w:cs="Arial"/>
          <w:sz w:val="24"/>
          <w:szCs w:val="24"/>
        </w:rPr>
        <w:t>Construction sites</w:t>
      </w:r>
    </w:p>
    <w:p w:rsidR="005346CB" w:rsidRDefault="005346CB" w:rsidP="009E5FC7">
      <w:pPr>
        <w:pStyle w:val="ListParagraph"/>
        <w:numPr>
          <w:ilvl w:val="0"/>
          <w:numId w:val="36"/>
        </w:numPr>
        <w:spacing w:after="0"/>
        <w:ind w:left="900"/>
        <w:jc w:val="both"/>
        <w:rPr>
          <w:rFonts w:ascii="Cambria" w:hAnsi="Cambria" w:cs="Arial"/>
          <w:sz w:val="24"/>
          <w:szCs w:val="24"/>
        </w:rPr>
      </w:pPr>
      <w:r>
        <w:rPr>
          <w:rFonts w:ascii="Cambria" w:hAnsi="Cambria" w:cs="Arial"/>
          <w:sz w:val="24"/>
          <w:szCs w:val="24"/>
        </w:rPr>
        <w:t>Orphanage</w:t>
      </w:r>
    </w:p>
    <w:p w:rsidR="00A643E3" w:rsidRDefault="00A643E3" w:rsidP="009E5FC7">
      <w:pPr>
        <w:pStyle w:val="ListParagraph"/>
        <w:numPr>
          <w:ilvl w:val="0"/>
          <w:numId w:val="36"/>
        </w:numPr>
        <w:spacing w:after="0"/>
        <w:ind w:left="900"/>
        <w:jc w:val="both"/>
        <w:rPr>
          <w:rFonts w:ascii="Cambria" w:hAnsi="Cambria" w:cs="Arial"/>
          <w:sz w:val="24"/>
          <w:szCs w:val="24"/>
        </w:rPr>
      </w:pPr>
      <w:r>
        <w:rPr>
          <w:rFonts w:ascii="Cambria" w:hAnsi="Cambria" w:cs="Arial"/>
          <w:sz w:val="24"/>
          <w:szCs w:val="24"/>
        </w:rPr>
        <w:t>Temporary shelters</w:t>
      </w:r>
    </w:p>
    <w:p w:rsidR="005346CB" w:rsidRPr="00915C6A" w:rsidRDefault="005346CB" w:rsidP="009E5FC7">
      <w:pPr>
        <w:pStyle w:val="ListParagraph"/>
        <w:numPr>
          <w:ilvl w:val="0"/>
          <w:numId w:val="36"/>
        </w:numPr>
        <w:spacing w:after="0"/>
        <w:ind w:left="900"/>
        <w:jc w:val="both"/>
        <w:rPr>
          <w:rFonts w:ascii="Cambria" w:hAnsi="Cambria" w:cs="Arial"/>
          <w:sz w:val="24"/>
          <w:szCs w:val="24"/>
        </w:rPr>
      </w:pPr>
      <w:r>
        <w:rPr>
          <w:rFonts w:ascii="Cambria" w:hAnsi="Cambria" w:cs="Arial"/>
          <w:sz w:val="24"/>
          <w:szCs w:val="24"/>
        </w:rPr>
        <w:t>Street children</w:t>
      </w:r>
    </w:p>
    <w:p w:rsidR="00A47532" w:rsidRPr="00915C6A" w:rsidRDefault="00A47532" w:rsidP="009E5FC7">
      <w:pPr>
        <w:pStyle w:val="ListParagraph"/>
        <w:numPr>
          <w:ilvl w:val="0"/>
          <w:numId w:val="41"/>
        </w:numPr>
        <w:spacing w:after="0"/>
        <w:jc w:val="both"/>
        <w:rPr>
          <w:rFonts w:ascii="Cambria" w:hAnsi="Cambria" w:cs="Arial"/>
          <w:sz w:val="24"/>
          <w:szCs w:val="24"/>
        </w:rPr>
      </w:pPr>
      <w:r w:rsidRPr="00915C6A">
        <w:rPr>
          <w:rFonts w:ascii="Cambria" w:hAnsi="Cambria" w:cs="Arial"/>
          <w:sz w:val="24"/>
          <w:szCs w:val="24"/>
        </w:rPr>
        <w:t xml:space="preserve">Areas </w:t>
      </w:r>
      <w:r w:rsidR="00C81790" w:rsidRPr="00915C6A">
        <w:rPr>
          <w:rFonts w:ascii="Cambria" w:hAnsi="Cambria" w:cs="Arial"/>
          <w:sz w:val="24"/>
          <w:szCs w:val="24"/>
        </w:rPr>
        <w:t xml:space="preserve">known for or </w:t>
      </w:r>
      <w:r w:rsidRPr="00915C6A">
        <w:rPr>
          <w:rFonts w:ascii="Cambria" w:hAnsi="Cambria" w:cs="Arial"/>
          <w:sz w:val="24"/>
          <w:szCs w:val="24"/>
        </w:rPr>
        <w:t xml:space="preserve">with </w:t>
      </w:r>
      <w:r w:rsidR="00C81790" w:rsidRPr="00915C6A">
        <w:rPr>
          <w:rFonts w:ascii="Cambria" w:hAnsi="Cambria" w:cs="Arial"/>
          <w:sz w:val="24"/>
          <w:szCs w:val="24"/>
        </w:rPr>
        <w:t xml:space="preserve">diarrhoeal </w:t>
      </w:r>
      <w:r w:rsidRPr="00915C6A">
        <w:rPr>
          <w:rFonts w:ascii="Cambria" w:hAnsi="Cambria" w:cs="Arial"/>
          <w:sz w:val="24"/>
          <w:szCs w:val="24"/>
        </w:rPr>
        <w:t xml:space="preserve">outbreaks, </w:t>
      </w:r>
      <w:r w:rsidR="00C81790" w:rsidRPr="00915C6A">
        <w:rPr>
          <w:rFonts w:ascii="Cambria" w:hAnsi="Cambria" w:cs="Arial"/>
          <w:sz w:val="24"/>
          <w:szCs w:val="24"/>
        </w:rPr>
        <w:t>in last two years</w:t>
      </w:r>
      <w:r w:rsidR="00D5164D">
        <w:rPr>
          <w:rFonts w:ascii="Cambria" w:hAnsi="Cambria" w:cs="Arial"/>
          <w:sz w:val="24"/>
          <w:szCs w:val="24"/>
        </w:rPr>
        <w:t>.</w:t>
      </w:r>
    </w:p>
    <w:p w:rsidR="00C81790" w:rsidRPr="00915C6A" w:rsidRDefault="00C81790" w:rsidP="003F2951">
      <w:pPr>
        <w:pStyle w:val="ListParagraph"/>
        <w:numPr>
          <w:ilvl w:val="0"/>
          <w:numId w:val="41"/>
        </w:numPr>
        <w:spacing w:after="0"/>
        <w:jc w:val="both"/>
        <w:rPr>
          <w:rFonts w:ascii="Cambria" w:hAnsi="Cambria" w:cs="Arial"/>
          <w:sz w:val="24"/>
          <w:szCs w:val="24"/>
        </w:rPr>
      </w:pPr>
      <w:r w:rsidRPr="00915C6A">
        <w:rPr>
          <w:rFonts w:ascii="Cambria" w:hAnsi="Cambria" w:cs="Arial"/>
          <w:sz w:val="24"/>
          <w:szCs w:val="24"/>
        </w:rPr>
        <w:t xml:space="preserve">Areas known </w:t>
      </w:r>
      <w:r w:rsidR="00594D94" w:rsidRPr="00915C6A">
        <w:rPr>
          <w:rFonts w:ascii="Cambria" w:hAnsi="Cambria" w:cs="Arial"/>
          <w:sz w:val="24"/>
          <w:szCs w:val="24"/>
        </w:rPr>
        <w:t>for poor</w:t>
      </w:r>
      <w:r w:rsidRPr="00915C6A">
        <w:rPr>
          <w:rFonts w:ascii="Cambria" w:hAnsi="Cambria" w:cs="Arial"/>
          <w:sz w:val="24"/>
          <w:szCs w:val="24"/>
        </w:rPr>
        <w:t xml:space="preserve"> sanitation and water </w:t>
      </w:r>
      <w:r w:rsidR="00594D94" w:rsidRPr="00915C6A">
        <w:rPr>
          <w:rFonts w:ascii="Cambria" w:hAnsi="Cambria" w:cs="Arial"/>
          <w:sz w:val="24"/>
          <w:szCs w:val="24"/>
        </w:rPr>
        <w:t>supply.</w:t>
      </w:r>
    </w:p>
    <w:p w:rsidR="00A47532" w:rsidRPr="00915C6A" w:rsidRDefault="00A47532" w:rsidP="003F2951">
      <w:pPr>
        <w:pStyle w:val="ListParagraph"/>
        <w:numPr>
          <w:ilvl w:val="0"/>
          <w:numId w:val="41"/>
        </w:numPr>
        <w:spacing w:after="0"/>
        <w:jc w:val="both"/>
        <w:rPr>
          <w:rFonts w:ascii="Cambria" w:hAnsi="Cambria" w:cs="Arial"/>
          <w:sz w:val="24"/>
          <w:szCs w:val="24"/>
        </w:rPr>
      </w:pPr>
      <w:r w:rsidRPr="00915C6A">
        <w:rPr>
          <w:rFonts w:ascii="Cambria" w:hAnsi="Cambria" w:cs="Arial"/>
          <w:sz w:val="24"/>
          <w:szCs w:val="24"/>
        </w:rPr>
        <w:t xml:space="preserve">Small villages, hamlets, </w:t>
      </w:r>
      <w:proofErr w:type="spellStart"/>
      <w:r w:rsidRPr="00915C6A">
        <w:rPr>
          <w:rFonts w:ascii="Cambria" w:hAnsi="Cambria" w:cs="Arial"/>
          <w:sz w:val="24"/>
          <w:szCs w:val="24"/>
        </w:rPr>
        <w:t>dhanis</w:t>
      </w:r>
      <w:proofErr w:type="spellEnd"/>
      <w:r w:rsidRPr="00915C6A">
        <w:rPr>
          <w:rFonts w:ascii="Cambria" w:hAnsi="Cambria" w:cs="Arial"/>
          <w:sz w:val="24"/>
          <w:szCs w:val="24"/>
        </w:rPr>
        <w:t xml:space="preserve">, </w:t>
      </w:r>
      <w:proofErr w:type="spellStart"/>
      <w:r w:rsidRPr="00915C6A">
        <w:rPr>
          <w:rFonts w:ascii="Cambria" w:hAnsi="Cambria" w:cs="Arial"/>
          <w:sz w:val="24"/>
          <w:szCs w:val="24"/>
        </w:rPr>
        <w:t>pu</w:t>
      </w:r>
      <w:r w:rsidR="00C81790" w:rsidRPr="00915C6A">
        <w:rPr>
          <w:rFonts w:ascii="Cambria" w:hAnsi="Cambria" w:cs="Arial"/>
          <w:sz w:val="24"/>
          <w:szCs w:val="24"/>
        </w:rPr>
        <w:t>rbas</w:t>
      </w:r>
      <w:proofErr w:type="spellEnd"/>
      <w:r w:rsidR="00C81790" w:rsidRPr="00915C6A">
        <w:rPr>
          <w:rFonts w:ascii="Cambria" w:hAnsi="Cambria" w:cs="Arial"/>
          <w:sz w:val="24"/>
          <w:szCs w:val="24"/>
        </w:rPr>
        <w:t xml:space="preserve">, </w:t>
      </w:r>
      <w:proofErr w:type="spellStart"/>
      <w:r w:rsidR="00C81790" w:rsidRPr="00915C6A">
        <w:rPr>
          <w:rFonts w:ascii="Cambria" w:hAnsi="Cambria" w:cs="Arial"/>
          <w:sz w:val="24"/>
          <w:szCs w:val="24"/>
        </w:rPr>
        <w:t>basas</w:t>
      </w:r>
      <w:proofErr w:type="spellEnd"/>
      <w:r w:rsidR="00C81790" w:rsidRPr="00915C6A">
        <w:rPr>
          <w:rFonts w:ascii="Cambria" w:hAnsi="Cambria" w:cs="Arial"/>
          <w:sz w:val="24"/>
          <w:szCs w:val="24"/>
        </w:rPr>
        <w:t xml:space="preserve"> (field huts), etc.</w:t>
      </w:r>
    </w:p>
    <w:p w:rsidR="00461787" w:rsidRPr="00F935EC" w:rsidRDefault="004243D3" w:rsidP="005346CB">
      <w:pPr>
        <w:pStyle w:val="Heading1"/>
        <w:spacing w:before="0" w:line="240" w:lineRule="auto"/>
        <w:jc w:val="both"/>
        <w:rPr>
          <w:rFonts w:ascii="Cambria" w:hAnsi="Cambria" w:cs="Arial"/>
          <w:b w:val="0"/>
          <w:color w:val="auto"/>
          <w:sz w:val="24"/>
          <w:szCs w:val="24"/>
        </w:rPr>
      </w:pPr>
      <w:bookmarkStart w:id="28" w:name="_Toc452816919"/>
      <w:bookmarkStart w:id="29" w:name="_Toc452817025"/>
      <w:bookmarkStart w:id="30" w:name="_Toc452817158"/>
      <w:bookmarkStart w:id="31" w:name="_Toc452818121"/>
      <w:bookmarkStart w:id="32" w:name="_Toc453081793"/>
      <w:bookmarkStart w:id="33" w:name="_Toc453082409"/>
      <w:bookmarkStart w:id="34" w:name="_Toc5278014"/>
      <w:bookmarkStart w:id="35" w:name="_Toc452810600"/>
      <w:r w:rsidRPr="00F935EC">
        <w:rPr>
          <w:rFonts w:ascii="Cambria" w:hAnsi="Cambria" w:cs="Arial"/>
          <w:b w:val="0"/>
          <w:color w:val="auto"/>
          <w:sz w:val="24"/>
          <w:szCs w:val="24"/>
        </w:rPr>
        <w:t xml:space="preserve">Micro-plans at the village level to be compiled by ANMs </w:t>
      </w:r>
      <w:r w:rsidR="00190A30">
        <w:rPr>
          <w:rFonts w:ascii="Cambria" w:hAnsi="Cambria" w:cs="Arial"/>
          <w:b w:val="0"/>
          <w:color w:val="auto"/>
          <w:sz w:val="24"/>
          <w:szCs w:val="24"/>
        </w:rPr>
        <w:t xml:space="preserve">/ </w:t>
      </w:r>
      <w:proofErr w:type="gramStart"/>
      <w:r w:rsidR="00190A30">
        <w:rPr>
          <w:rFonts w:ascii="Cambria" w:hAnsi="Cambria" w:cs="Arial"/>
          <w:b w:val="0"/>
          <w:color w:val="auto"/>
          <w:sz w:val="24"/>
          <w:szCs w:val="24"/>
        </w:rPr>
        <w:t>supervisor</w:t>
      </w:r>
      <w:r w:rsidR="0033221E">
        <w:rPr>
          <w:rFonts w:ascii="Cambria" w:hAnsi="Cambria" w:cs="Arial"/>
          <w:b w:val="0"/>
          <w:color w:val="auto"/>
          <w:sz w:val="24"/>
          <w:szCs w:val="24"/>
        </w:rPr>
        <w:t>,</w:t>
      </w:r>
      <w:proofErr w:type="gramEnd"/>
      <w:r w:rsidR="0033221E">
        <w:rPr>
          <w:rFonts w:ascii="Cambria" w:hAnsi="Cambria" w:cs="Arial"/>
          <w:b w:val="0"/>
          <w:color w:val="auto"/>
          <w:sz w:val="24"/>
          <w:szCs w:val="24"/>
        </w:rPr>
        <w:t xml:space="preserve"> </w:t>
      </w:r>
      <w:r w:rsidRPr="00F935EC">
        <w:rPr>
          <w:rFonts w:ascii="Cambria" w:hAnsi="Cambria" w:cs="Arial"/>
          <w:b w:val="0"/>
          <w:color w:val="auto"/>
          <w:sz w:val="24"/>
          <w:szCs w:val="24"/>
        </w:rPr>
        <w:t xml:space="preserve">block level by </w:t>
      </w:r>
      <w:r w:rsidR="00F472D8">
        <w:rPr>
          <w:rFonts w:ascii="Cambria" w:hAnsi="Cambria" w:cs="Arial"/>
          <w:b w:val="0"/>
          <w:color w:val="auto"/>
          <w:sz w:val="24"/>
          <w:szCs w:val="24"/>
        </w:rPr>
        <w:t xml:space="preserve">Medical Officer </w:t>
      </w:r>
      <w:proofErr w:type="spellStart"/>
      <w:r w:rsidR="00F472D8">
        <w:rPr>
          <w:rFonts w:ascii="Cambria" w:hAnsi="Cambria" w:cs="Arial"/>
          <w:b w:val="0"/>
          <w:color w:val="auto"/>
          <w:sz w:val="24"/>
          <w:szCs w:val="24"/>
        </w:rPr>
        <w:t>Incharge</w:t>
      </w:r>
      <w:proofErr w:type="spellEnd"/>
      <w:r w:rsidRPr="00F935EC">
        <w:rPr>
          <w:rFonts w:ascii="Cambria" w:hAnsi="Cambria" w:cs="Arial"/>
          <w:b w:val="0"/>
          <w:color w:val="auto"/>
          <w:sz w:val="24"/>
          <w:szCs w:val="24"/>
        </w:rPr>
        <w:t xml:space="preserve"> and </w:t>
      </w:r>
      <w:r w:rsidR="00BF471E">
        <w:rPr>
          <w:rFonts w:ascii="Cambria" w:hAnsi="Cambria" w:cs="Arial"/>
          <w:b w:val="0"/>
          <w:color w:val="auto"/>
          <w:sz w:val="24"/>
          <w:szCs w:val="24"/>
        </w:rPr>
        <w:t xml:space="preserve">at </w:t>
      </w:r>
      <w:r w:rsidRPr="00F935EC">
        <w:rPr>
          <w:rFonts w:ascii="Cambria" w:hAnsi="Cambria" w:cs="Arial"/>
          <w:b w:val="0"/>
          <w:color w:val="auto"/>
          <w:sz w:val="24"/>
          <w:szCs w:val="24"/>
        </w:rPr>
        <w:t xml:space="preserve">District level by CMO. Template for the micro-plan </w:t>
      </w:r>
      <w:r w:rsidRPr="00694B3C">
        <w:rPr>
          <w:rFonts w:ascii="Cambria" w:hAnsi="Cambria" w:cs="Arial"/>
          <w:b w:val="0"/>
          <w:color w:val="auto"/>
          <w:sz w:val="24"/>
          <w:szCs w:val="24"/>
        </w:rPr>
        <w:t xml:space="preserve">is </w:t>
      </w:r>
      <w:proofErr w:type="gramStart"/>
      <w:r w:rsidRPr="00694B3C">
        <w:rPr>
          <w:rFonts w:ascii="Cambria" w:hAnsi="Cambria" w:cs="Arial"/>
          <w:b w:val="0"/>
          <w:i/>
          <w:color w:val="auto"/>
          <w:sz w:val="24"/>
          <w:szCs w:val="24"/>
        </w:rPr>
        <w:t>annexed</w:t>
      </w:r>
      <w:r w:rsidR="00694B3C" w:rsidRPr="00694B3C">
        <w:rPr>
          <w:rFonts w:ascii="Cambria" w:hAnsi="Cambria" w:cs="Arial"/>
          <w:b w:val="0"/>
          <w:i/>
          <w:color w:val="auto"/>
          <w:sz w:val="24"/>
          <w:szCs w:val="24"/>
        </w:rPr>
        <w:t>(</w:t>
      </w:r>
      <w:proofErr w:type="spellStart"/>
      <w:proofErr w:type="gramEnd"/>
      <w:r w:rsidR="00694B3C" w:rsidRPr="00694B3C">
        <w:rPr>
          <w:rFonts w:ascii="Cambria" w:hAnsi="Cambria" w:cs="Arial"/>
          <w:b w:val="0"/>
          <w:i/>
          <w:color w:val="auto"/>
          <w:sz w:val="24"/>
          <w:szCs w:val="24"/>
        </w:rPr>
        <w:t>Annexure</w:t>
      </w:r>
      <w:bookmarkEnd w:id="28"/>
      <w:bookmarkEnd w:id="29"/>
      <w:bookmarkEnd w:id="30"/>
      <w:bookmarkEnd w:id="31"/>
      <w:bookmarkEnd w:id="32"/>
      <w:bookmarkEnd w:id="33"/>
      <w:r w:rsidR="00694B3C">
        <w:rPr>
          <w:rFonts w:ascii="Cambria" w:hAnsi="Cambria" w:cs="Arial"/>
          <w:b w:val="0"/>
          <w:i/>
          <w:color w:val="auto"/>
          <w:sz w:val="24"/>
          <w:szCs w:val="24"/>
        </w:rPr>
        <w:t>V</w:t>
      </w:r>
      <w:r w:rsidR="00DD4EE2">
        <w:rPr>
          <w:rFonts w:ascii="Cambria" w:hAnsi="Cambria" w:cs="Arial"/>
          <w:b w:val="0"/>
          <w:i/>
          <w:color w:val="auto"/>
          <w:sz w:val="24"/>
          <w:szCs w:val="24"/>
        </w:rPr>
        <w:t>I</w:t>
      </w:r>
      <w:r w:rsidR="00694B3C">
        <w:rPr>
          <w:rFonts w:ascii="Cambria" w:hAnsi="Cambria" w:cs="Arial"/>
          <w:b w:val="0"/>
          <w:i/>
          <w:color w:val="auto"/>
          <w:sz w:val="24"/>
          <w:szCs w:val="24"/>
        </w:rPr>
        <w:t>,VI</w:t>
      </w:r>
      <w:r w:rsidR="00DD4EE2">
        <w:rPr>
          <w:rFonts w:ascii="Cambria" w:hAnsi="Cambria" w:cs="Arial"/>
          <w:b w:val="0"/>
          <w:i/>
          <w:color w:val="auto"/>
          <w:sz w:val="24"/>
          <w:szCs w:val="24"/>
        </w:rPr>
        <w:t>I</w:t>
      </w:r>
      <w:proofErr w:type="spellEnd"/>
      <w:r w:rsidR="00694B3C">
        <w:rPr>
          <w:rFonts w:ascii="Cambria" w:hAnsi="Cambria" w:cs="Arial"/>
          <w:b w:val="0"/>
          <w:i/>
          <w:color w:val="auto"/>
          <w:sz w:val="24"/>
          <w:szCs w:val="24"/>
        </w:rPr>
        <w:t>)</w:t>
      </w:r>
      <w:bookmarkEnd w:id="34"/>
    </w:p>
    <w:p w:rsidR="00C54BC1" w:rsidRPr="00B60037" w:rsidRDefault="008079B0" w:rsidP="003F2951">
      <w:pPr>
        <w:pStyle w:val="Heading1"/>
        <w:numPr>
          <w:ilvl w:val="0"/>
          <w:numId w:val="40"/>
        </w:numPr>
        <w:pBdr>
          <w:bottom w:val="single" w:sz="4" w:space="1" w:color="auto"/>
        </w:pBdr>
        <w:jc w:val="both"/>
      </w:pPr>
      <w:bookmarkStart w:id="36" w:name="_Toc5278015"/>
      <w:r>
        <w:t>Detail of a</w:t>
      </w:r>
      <w:r w:rsidR="007008EC">
        <w:t>ctivities</w:t>
      </w:r>
      <w:r w:rsidR="00E90168" w:rsidRPr="00B60037">
        <w:t xml:space="preserve"> during </w:t>
      </w:r>
      <w:r w:rsidR="00461787" w:rsidRPr="00B60037">
        <w:t xml:space="preserve">IDCF </w:t>
      </w:r>
      <w:bookmarkEnd w:id="35"/>
      <w:r w:rsidR="006142F3">
        <w:t>2019</w:t>
      </w:r>
      <w:bookmarkEnd w:id="36"/>
    </w:p>
    <w:p w:rsidR="00260842" w:rsidRPr="00260842" w:rsidRDefault="00260842" w:rsidP="005346CB">
      <w:pPr>
        <w:pStyle w:val="ListParagraph"/>
        <w:spacing w:after="0" w:line="360" w:lineRule="auto"/>
        <w:ind w:left="0"/>
        <w:jc w:val="both"/>
        <w:rPr>
          <w:rFonts w:ascii="Cambria" w:hAnsi="Cambria" w:cs="Arial"/>
          <w:b/>
          <w:sz w:val="24"/>
          <w:szCs w:val="24"/>
        </w:rPr>
      </w:pPr>
      <w:r w:rsidRPr="00260842">
        <w:rPr>
          <w:rFonts w:ascii="Cambria" w:hAnsi="Cambria" w:cs="Arial"/>
          <w:b/>
          <w:sz w:val="24"/>
          <w:szCs w:val="24"/>
        </w:rPr>
        <w:t>The states may prioritise to conduct school level activities (</w:t>
      </w:r>
      <w:proofErr w:type="spellStart"/>
      <w:r w:rsidRPr="00260842">
        <w:rPr>
          <w:rFonts w:ascii="Cambria" w:hAnsi="Cambria" w:cs="Arial"/>
          <w:b/>
          <w:sz w:val="24"/>
          <w:szCs w:val="24"/>
        </w:rPr>
        <w:t>handwashing</w:t>
      </w:r>
      <w:proofErr w:type="spellEnd"/>
      <w:r w:rsidRPr="00260842">
        <w:rPr>
          <w:rFonts w:ascii="Cambria" w:hAnsi="Cambria" w:cs="Arial"/>
          <w:b/>
          <w:sz w:val="24"/>
          <w:szCs w:val="24"/>
        </w:rPr>
        <w:t xml:space="preserve"> demonstration) in the initial days of the campaign if IDCF campaign is clashing with school holidays. </w:t>
      </w:r>
    </w:p>
    <w:p w:rsidR="00C54BC1" w:rsidRPr="00915C6A" w:rsidRDefault="00C54BC1" w:rsidP="005346CB">
      <w:pPr>
        <w:pStyle w:val="ListParagraph"/>
        <w:spacing w:after="0" w:line="360" w:lineRule="auto"/>
        <w:ind w:left="0"/>
        <w:jc w:val="both"/>
        <w:rPr>
          <w:rFonts w:ascii="Cambria" w:hAnsi="Cambria" w:cs="Arial"/>
          <w:sz w:val="24"/>
          <w:szCs w:val="24"/>
        </w:rPr>
      </w:pPr>
      <w:r w:rsidRPr="00915C6A">
        <w:rPr>
          <w:rFonts w:ascii="Cambria" w:hAnsi="Cambria" w:cs="Arial"/>
          <w:sz w:val="24"/>
          <w:szCs w:val="24"/>
        </w:rPr>
        <w:t xml:space="preserve">The </w:t>
      </w:r>
      <w:r w:rsidR="00045BBE" w:rsidRPr="00915C6A">
        <w:rPr>
          <w:rFonts w:ascii="Cambria" w:hAnsi="Cambria" w:cs="Arial"/>
          <w:sz w:val="24"/>
          <w:szCs w:val="24"/>
        </w:rPr>
        <w:t xml:space="preserve">following </w:t>
      </w:r>
      <w:r w:rsidRPr="00915C6A">
        <w:rPr>
          <w:rFonts w:ascii="Cambria" w:hAnsi="Cambria" w:cs="Arial"/>
          <w:sz w:val="24"/>
          <w:szCs w:val="24"/>
        </w:rPr>
        <w:t xml:space="preserve">activities </w:t>
      </w:r>
      <w:r w:rsidR="00045BBE" w:rsidRPr="00915C6A">
        <w:rPr>
          <w:rFonts w:ascii="Cambria" w:hAnsi="Cambria" w:cs="Arial"/>
          <w:sz w:val="24"/>
          <w:szCs w:val="24"/>
        </w:rPr>
        <w:t>to be u</w:t>
      </w:r>
      <w:r w:rsidR="00D5164D">
        <w:rPr>
          <w:rFonts w:ascii="Cambria" w:hAnsi="Cambria" w:cs="Arial"/>
          <w:sz w:val="24"/>
          <w:szCs w:val="24"/>
        </w:rPr>
        <w:t>ndertaken during the fortnight:</w:t>
      </w:r>
    </w:p>
    <w:p w:rsidR="00045BBE" w:rsidRPr="00D5164D" w:rsidRDefault="00BF66C6" w:rsidP="005346CB">
      <w:pPr>
        <w:pStyle w:val="Heading2"/>
        <w:jc w:val="both"/>
        <w:rPr>
          <w:u w:val="single"/>
        </w:rPr>
      </w:pPr>
      <w:bookmarkStart w:id="37" w:name="_Toc5278016"/>
      <w:r>
        <w:rPr>
          <w:u w:val="single"/>
        </w:rPr>
        <w:t>7</w:t>
      </w:r>
      <w:r w:rsidR="00B60037" w:rsidRPr="00D5164D">
        <w:rPr>
          <w:u w:val="single"/>
        </w:rPr>
        <w:t xml:space="preserve">.1 </w:t>
      </w:r>
      <w:r w:rsidR="00045BBE" w:rsidRPr="00D5164D">
        <w:rPr>
          <w:u w:val="single"/>
        </w:rPr>
        <w:t xml:space="preserve">At the </w:t>
      </w:r>
      <w:r w:rsidR="00B60037" w:rsidRPr="00D5164D">
        <w:rPr>
          <w:u w:val="single"/>
        </w:rPr>
        <w:t xml:space="preserve">community / </w:t>
      </w:r>
      <w:r w:rsidR="00045BBE" w:rsidRPr="00D5164D">
        <w:rPr>
          <w:u w:val="single"/>
        </w:rPr>
        <w:t>village level</w:t>
      </w:r>
      <w:bookmarkEnd w:id="37"/>
    </w:p>
    <w:p w:rsidR="00C54BC1" w:rsidRPr="00915C6A" w:rsidRDefault="00BF66C6" w:rsidP="005346CB">
      <w:pPr>
        <w:pStyle w:val="Heading3"/>
        <w:jc w:val="both"/>
      </w:pPr>
      <w:bookmarkStart w:id="38" w:name="_Toc5278017"/>
      <w:r>
        <w:t>7</w:t>
      </w:r>
      <w:r w:rsidR="00B60037">
        <w:t xml:space="preserve">.1.1 </w:t>
      </w:r>
      <w:r w:rsidR="004243D3" w:rsidRPr="00915C6A">
        <w:t>D</w:t>
      </w:r>
      <w:r w:rsidR="00C54BC1" w:rsidRPr="00915C6A">
        <w:t xml:space="preserve">istribution of ORS and </w:t>
      </w:r>
      <w:r w:rsidR="004243D3" w:rsidRPr="00915C6A">
        <w:t xml:space="preserve">demonstration </w:t>
      </w:r>
      <w:r w:rsidR="008230FB">
        <w:t xml:space="preserve">of ORS and Zinc </w:t>
      </w:r>
      <w:r w:rsidR="004243D3" w:rsidRPr="00915C6A">
        <w:t xml:space="preserve">at the </w:t>
      </w:r>
      <w:r w:rsidR="008230FB">
        <w:t xml:space="preserve">community </w:t>
      </w:r>
      <w:r w:rsidR="004243D3" w:rsidRPr="00915C6A">
        <w:t>level</w:t>
      </w:r>
      <w:bookmarkEnd w:id="38"/>
    </w:p>
    <w:p w:rsidR="008F1C55" w:rsidRDefault="00C54BC1"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 xml:space="preserve">Every ASHA </w:t>
      </w:r>
      <w:r w:rsidR="00045BBE" w:rsidRPr="00915C6A">
        <w:rPr>
          <w:rFonts w:ascii="Cambria" w:hAnsi="Cambria" w:cs="Arial"/>
          <w:sz w:val="24"/>
          <w:szCs w:val="24"/>
        </w:rPr>
        <w:t xml:space="preserve">to </w:t>
      </w:r>
      <w:r w:rsidRPr="00915C6A">
        <w:rPr>
          <w:rFonts w:ascii="Cambria" w:hAnsi="Cambria" w:cs="Arial"/>
          <w:sz w:val="24"/>
          <w:szCs w:val="24"/>
        </w:rPr>
        <w:t xml:space="preserve">distribute ORS </w:t>
      </w:r>
      <w:r w:rsidR="00AB4520">
        <w:rPr>
          <w:rFonts w:ascii="Cambria" w:hAnsi="Cambria" w:cs="Arial"/>
          <w:sz w:val="24"/>
          <w:szCs w:val="24"/>
        </w:rPr>
        <w:t>packet</w:t>
      </w:r>
      <w:r w:rsidR="00045BBE" w:rsidRPr="00915C6A">
        <w:rPr>
          <w:rFonts w:ascii="Cambria" w:hAnsi="Cambria" w:cs="Arial"/>
          <w:sz w:val="24"/>
          <w:szCs w:val="24"/>
        </w:rPr>
        <w:t>s</w:t>
      </w:r>
      <w:r w:rsidR="00B86F27">
        <w:rPr>
          <w:rFonts w:ascii="Cambria" w:hAnsi="Cambria" w:cs="Arial"/>
          <w:sz w:val="24"/>
          <w:szCs w:val="24"/>
        </w:rPr>
        <w:t xml:space="preserve"> </w:t>
      </w:r>
      <w:r w:rsidRPr="00915C6A">
        <w:rPr>
          <w:rFonts w:ascii="Cambria" w:hAnsi="Cambria" w:cs="Arial"/>
          <w:sz w:val="24"/>
          <w:szCs w:val="24"/>
        </w:rPr>
        <w:t>to all families with under five children</w:t>
      </w:r>
      <w:r w:rsidR="008F1C55">
        <w:rPr>
          <w:rFonts w:ascii="Cambria" w:hAnsi="Cambria" w:cs="Arial"/>
          <w:sz w:val="24"/>
          <w:szCs w:val="24"/>
        </w:rPr>
        <w:t>.</w:t>
      </w:r>
    </w:p>
    <w:p w:rsidR="001E71ED" w:rsidRPr="005F2140" w:rsidRDefault="004243D3"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lastRenderedPageBreak/>
        <w:t xml:space="preserve">During the household visit ASHA will </w:t>
      </w:r>
      <w:r w:rsidR="00C54BC1" w:rsidRPr="00915C6A">
        <w:rPr>
          <w:rFonts w:ascii="Cambria" w:hAnsi="Cambria" w:cs="Arial"/>
          <w:sz w:val="24"/>
          <w:szCs w:val="24"/>
        </w:rPr>
        <w:t xml:space="preserve">deliver key messages to the mothers </w:t>
      </w:r>
      <w:r w:rsidRPr="00915C6A">
        <w:rPr>
          <w:rFonts w:ascii="Cambria" w:hAnsi="Cambria" w:cs="Arial"/>
          <w:sz w:val="24"/>
          <w:szCs w:val="24"/>
        </w:rPr>
        <w:t xml:space="preserve">/ families </w:t>
      </w:r>
      <w:r w:rsidR="00F07F8D" w:rsidRPr="00915C6A">
        <w:rPr>
          <w:rFonts w:ascii="Cambria" w:hAnsi="Cambria" w:cs="Arial"/>
          <w:sz w:val="24"/>
          <w:szCs w:val="24"/>
        </w:rPr>
        <w:t>(Ke</w:t>
      </w:r>
      <w:r w:rsidR="00D5164D">
        <w:rPr>
          <w:rFonts w:ascii="Cambria" w:hAnsi="Cambria" w:cs="Arial"/>
          <w:sz w:val="24"/>
          <w:szCs w:val="24"/>
        </w:rPr>
        <w:t xml:space="preserve">y messages in box </w:t>
      </w:r>
      <w:r w:rsidR="00786820">
        <w:rPr>
          <w:rFonts w:ascii="Cambria" w:hAnsi="Cambria" w:cs="Arial"/>
          <w:sz w:val="24"/>
          <w:szCs w:val="24"/>
        </w:rPr>
        <w:t xml:space="preserve">on </w:t>
      </w:r>
      <w:r w:rsidR="00786820" w:rsidRPr="005F2140">
        <w:rPr>
          <w:rFonts w:ascii="Cambria" w:hAnsi="Cambria" w:cs="Arial"/>
          <w:sz w:val="24"/>
          <w:szCs w:val="24"/>
        </w:rPr>
        <w:t>Page 1</w:t>
      </w:r>
      <w:r w:rsidR="00256444" w:rsidRPr="005F2140">
        <w:rPr>
          <w:rFonts w:ascii="Cambria" w:hAnsi="Cambria" w:cs="Arial"/>
          <w:sz w:val="24"/>
          <w:szCs w:val="24"/>
        </w:rPr>
        <w:t>5</w:t>
      </w:r>
      <w:r w:rsidR="00F07F8D" w:rsidRPr="005F2140">
        <w:rPr>
          <w:rFonts w:ascii="Cambria" w:hAnsi="Cambria" w:cs="Arial"/>
          <w:sz w:val="24"/>
          <w:szCs w:val="24"/>
        </w:rPr>
        <w:t>).</w:t>
      </w:r>
      <w:r w:rsidR="00A649E2">
        <w:rPr>
          <w:rFonts w:ascii="Cambria" w:hAnsi="Cambria" w:cs="Arial"/>
          <w:sz w:val="24"/>
          <w:szCs w:val="24"/>
        </w:rPr>
        <w:t xml:space="preserve"> The MCP card will be used as a counselling </w:t>
      </w:r>
      <w:proofErr w:type="gramStart"/>
      <w:r w:rsidR="00A649E2">
        <w:rPr>
          <w:rFonts w:ascii="Cambria" w:hAnsi="Cambria" w:cs="Arial"/>
          <w:sz w:val="24"/>
          <w:szCs w:val="24"/>
        </w:rPr>
        <w:t>tool</w:t>
      </w:r>
      <w:r w:rsidR="009E4B02" w:rsidRPr="00F02224">
        <w:rPr>
          <w:rFonts w:ascii="Cambria" w:hAnsi="Cambria" w:cs="Arial"/>
          <w:i/>
          <w:sz w:val="24"/>
          <w:szCs w:val="24"/>
        </w:rPr>
        <w:t>(</w:t>
      </w:r>
      <w:proofErr w:type="gramEnd"/>
      <w:r w:rsidR="009E4B02" w:rsidRPr="00F02224">
        <w:rPr>
          <w:rFonts w:ascii="Cambria" w:hAnsi="Cambria" w:cs="Arial"/>
          <w:i/>
          <w:sz w:val="24"/>
          <w:szCs w:val="24"/>
        </w:rPr>
        <w:t>Annexure XVI)</w:t>
      </w:r>
      <w:r w:rsidR="00A649E2">
        <w:rPr>
          <w:rFonts w:ascii="Cambria" w:hAnsi="Cambria" w:cs="Arial"/>
          <w:sz w:val="24"/>
          <w:szCs w:val="24"/>
        </w:rPr>
        <w:t xml:space="preserve">. </w:t>
      </w:r>
    </w:p>
    <w:p w:rsidR="004243D3" w:rsidRPr="00915C6A" w:rsidRDefault="004243D3"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A group demonstration for the preparation of the ORS sol</w:t>
      </w:r>
      <w:r w:rsidR="00D5164D">
        <w:rPr>
          <w:rFonts w:ascii="Cambria" w:hAnsi="Cambria" w:cs="Arial"/>
          <w:sz w:val="24"/>
          <w:szCs w:val="24"/>
        </w:rPr>
        <w:t>ution will be conducted by ASHA</w:t>
      </w:r>
      <w:r w:rsidRPr="00915C6A">
        <w:rPr>
          <w:rFonts w:ascii="Cambria" w:hAnsi="Cambria" w:cs="Arial"/>
          <w:sz w:val="24"/>
          <w:szCs w:val="24"/>
        </w:rPr>
        <w:t xml:space="preserve">. </w:t>
      </w:r>
      <w:r w:rsidR="00C54BC1" w:rsidRPr="00915C6A">
        <w:rPr>
          <w:rFonts w:ascii="Cambria" w:hAnsi="Cambria" w:cs="Arial"/>
          <w:sz w:val="24"/>
          <w:szCs w:val="24"/>
        </w:rPr>
        <w:t xml:space="preserve">It </w:t>
      </w:r>
      <w:r w:rsidRPr="00915C6A">
        <w:rPr>
          <w:rFonts w:ascii="Cambria" w:hAnsi="Cambria" w:cs="Arial"/>
          <w:sz w:val="24"/>
          <w:szCs w:val="24"/>
        </w:rPr>
        <w:t xml:space="preserve">will involve gathering of members from 4-8 households </w:t>
      </w:r>
      <w:r w:rsidR="00B60037" w:rsidRPr="00915C6A">
        <w:rPr>
          <w:rFonts w:ascii="Cambria" w:hAnsi="Cambria" w:cs="Arial"/>
          <w:sz w:val="24"/>
          <w:szCs w:val="24"/>
        </w:rPr>
        <w:t>and demonstrating</w:t>
      </w:r>
      <w:r w:rsidRPr="00915C6A">
        <w:rPr>
          <w:rFonts w:ascii="Cambria" w:hAnsi="Cambria" w:cs="Arial"/>
          <w:sz w:val="24"/>
          <w:szCs w:val="24"/>
        </w:rPr>
        <w:t xml:space="preserve"> the steps for preparation of ORS solution</w:t>
      </w:r>
      <w:r w:rsidR="00637522">
        <w:rPr>
          <w:rFonts w:ascii="Cambria" w:hAnsi="Cambria" w:cs="Arial"/>
          <w:sz w:val="24"/>
          <w:szCs w:val="24"/>
        </w:rPr>
        <w:t xml:space="preserve"> and Zinc solution</w:t>
      </w:r>
      <w:r w:rsidRPr="00915C6A">
        <w:rPr>
          <w:rFonts w:ascii="Cambria" w:hAnsi="Cambria" w:cs="Arial"/>
          <w:sz w:val="24"/>
          <w:szCs w:val="24"/>
        </w:rPr>
        <w:t xml:space="preserve">. Understanding of the caregivers must be checked after the demonstration. </w:t>
      </w:r>
      <w:r w:rsidR="00EB27B4">
        <w:rPr>
          <w:rFonts w:ascii="Cambria" w:hAnsi="Cambria" w:cs="Arial"/>
          <w:sz w:val="24"/>
          <w:szCs w:val="24"/>
        </w:rPr>
        <w:t xml:space="preserve">(how to </w:t>
      </w:r>
      <w:r w:rsidR="00B60645">
        <w:rPr>
          <w:rFonts w:ascii="Cambria" w:hAnsi="Cambria" w:cs="Arial"/>
          <w:sz w:val="24"/>
          <w:szCs w:val="24"/>
        </w:rPr>
        <w:t xml:space="preserve">prepare </w:t>
      </w:r>
      <w:r w:rsidR="00EB27B4">
        <w:rPr>
          <w:rFonts w:ascii="Cambria" w:hAnsi="Cambria" w:cs="Arial"/>
          <w:sz w:val="24"/>
          <w:szCs w:val="24"/>
        </w:rPr>
        <w:t>it is in tool kit)</w:t>
      </w:r>
    </w:p>
    <w:p w:rsidR="00421774" w:rsidRPr="00915C6A" w:rsidRDefault="00421774"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 xml:space="preserve">ASHAs will also educate families on the importance of hygiene and sanitation. </w:t>
      </w:r>
    </w:p>
    <w:p w:rsidR="004243D3" w:rsidRPr="00915C6A" w:rsidRDefault="004243D3"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 xml:space="preserve">ASHA will undertake identification and referral of diarrhoeal cases to </w:t>
      </w:r>
      <w:r w:rsidR="00421774" w:rsidRPr="00915C6A">
        <w:rPr>
          <w:rFonts w:ascii="Cambria" w:hAnsi="Cambria" w:cs="Arial"/>
          <w:sz w:val="24"/>
          <w:szCs w:val="24"/>
        </w:rPr>
        <w:t xml:space="preserve">ANM/ </w:t>
      </w:r>
      <w:r w:rsidRPr="00915C6A">
        <w:rPr>
          <w:rFonts w:ascii="Cambria" w:hAnsi="Cambria" w:cs="Arial"/>
          <w:sz w:val="24"/>
          <w:szCs w:val="24"/>
        </w:rPr>
        <w:t>health facilities</w:t>
      </w:r>
      <w:r w:rsidR="00421774" w:rsidRPr="00915C6A">
        <w:rPr>
          <w:rFonts w:ascii="Cambria" w:hAnsi="Cambria" w:cs="Arial"/>
          <w:sz w:val="24"/>
          <w:szCs w:val="24"/>
        </w:rPr>
        <w:t xml:space="preserve"> and also educate mothers on the danger signs.</w:t>
      </w:r>
    </w:p>
    <w:p w:rsidR="004243D3" w:rsidRPr="00915C6A" w:rsidRDefault="004243D3"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ASHA will report all diarrhoeal deaths during the fortnight.</w:t>
      </w:r>
    </w:p>
    <w:p w:rsidR="004243D3" w:rsidRPr="00915C6A" w:rsidRDefault="004243D3"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At the end of Fortnight a report will be submitted by ASHA→ANM→BCM (Block DEO will compile the data</w:t>
      </w:r>
      <w:proofErr w:type="gramStart"/>
      <w:r w:rsidRPr="00915C6A">
        <w:rPr>
          <w:rFonts w:ascii="Cambria" w:hAnsi="Cambria" w:cs="Arial"/>
          <w:sz w:val="24"/>
          <w:szCs w:val="24"/>
        </w:rPr>
        <w:t>)→</w:t>
      </w:r>
      <w:proofErr w:type="gramEnd"/>
      <w:r w:rsidRPr="00915C6A">
        <w:rPr>
          <w:rFonts w:ascii="Cambria" w:hAnsi="Cambria" w:cs="Arial"/>
          <w:sz w:val="24"/>
          <w:szCs w:val="24"/>
        </w:rPr>
        <w:t xml:space="preserve"> DCM (DM&amp;E will compile the data)→State Health Society.</w:t>
      </w:r>
    </w:p>
    <w:p w:rsidR="00421774" w:rsidRPr="00915C6A" w:rsidRDefault="00421774" w:rsidP="003F2951">
      <w:pPr>
        <w:pStyle w:val="ListParagraph"/>
        <w:numPr>
          <w:ilvl w:val="0"/>
          <w:numId w:val="42"/>
        </w:numPr>
        <w:spacing w:after="0" w:line="360" w:lineRule="auto"/>
        <w:jc w:val="both"/>
        <w:rPr>
          <w:rFonts w:ascii="Cambria" w:hAnsi="Cambria" w:cs="Arial"/>
          <w:sz w:val="24"/>
          <w:szCs w:val="24"/>
        </w:rPr>
      </w:pPr>
      <w:r w:rsidRPr="00915C6A">
        <w:rPr>
          <w:rFonts w:ascii="Cambria" w:hAnsi="Cambria" w:cs="Arial"/>
          <w:sz w:val="24"/>
          <w:szCs w:val="24"/>
        </w:rPr>
        <w:t>The activity of the village to be monitored by ANMs</w:t>
      </w:r>
    </w:p>
    <w:p w:rsidR="001E71ED" w:rsidRPr="00B60037" w:rsidRDefault="004243D3" w:rsidP="008F1C55">
      <w:pPr>
        <w:pBdr>
          <w:top w:val="single" w:sz="4" w:space="1" w:color="auto"/>
          <w:left w:val="single" w:sz="4" w:space="1" w:color="auto"/>
          <w:bottom w:val="single" w:sz="4" w:space="1" w:color="auto"/>
          <w:right w:val="single" w:sz="4" w:space="4" w:color="auto"/>
        </w:pBdr>
        <w:shd w:val="clear" w:color="auto" w:fill="EEECE1" w:themeFill="background2"/>
        <w:spacing w:after="0"/>
        <w:jc w:val="both"/>
        <w:rPr>
          <w:rFonts w:ascii="Cambria" w:hAnsi="Cambria" w:cs="Arial"/>
          <w:b/>
          <w:sz w:val="24"/>
          <w:szCs w:val="24"/>
        </w:rPr>
      </w:pPr>
      <w:r w:rsidRPr="00B60037">
        <w:rPr>
          <w:rFonts w:ascii="Cambria" w:hAnsi="Cambria" w:cs="Arial"/>
          <w:b/>
          <w:sz w:val="24"/>
          <w:szCs w:val="24"/>
        </w:rPr>
        <w:t xml:space="preserve">Note: </w:t>
      </w:r>
      <w:r w:rsidR="001E71ED" w:rsidRPr="00B60037">
        <w:rPr>
          <w:rFonts w:ascii="Cambria" w:hAnsi="Cambria" w:cs="Arial"/>
          <w:b/>
          <w:sz w:val="24"/>
          <w:szCs w:val="24"/>
        </w:rPr>
        <w:t>ASHA should distribute her workload in such a way that she covers all the households</w:t>
      </w:r>
      <w:r w:rsidR="00B60037">
        <w:rPr>
          <w:rFonts w:ascii="Cambria" w:hAnsi="Cambria" w:cs="Arial"/>
          <w:b/>
          <w:sz w:val="24"/>
          <w:szCs w:val="24"/>
        </w:rPr>
        <w:t xml:space="preserve"> of under-five children in </w:t>
      </w:r>
      <w:r w:rsidR="008F1C55" w:rsidRPr="00830483">
        <w:rPr>
          <w:rFonts w:ascii="Cambria" w:hAnsi="Cambria" w:cs="Arial"/>
          <w:b/>
          <w:sz w:val="24"/>
          <w:szCs w:val="24"/>
        </w:rPr>
        <w:t>15</w:t>
      </w:r>
      <w:r w:rsidR="004278A7">
        <w:rPr>
          <w:rFonts w:ascii="Cambria" w:hAnsi="Cambria" w:cs="Arial"/>
          <w:b/>
          <w:sz w:val="24"/>
          <w:szCs w:val="24"/>
        </w:rPr>
        <w:t>days</w:t>
      </w:r>
      <w:r w:rsidR="00E44DFF" w:rsidRPr="00830483">
        <w:rPr>
          <w:rFonts w:ascii="Cambria" w:hAnsi="Cambria" w:cs="Arial"/>
          <w:b/>
          <w:sz w:val="24"/>
          <w:szCs w:val="24"/>
        </w:rPr>
        <w:t xml:space="preserve"> (Usually ASHA covers it in one week)</w:t>
      </w:r>
      <w:r w:rsidR="004278A7">
        <w:rPr>
          <w:rFonts w:ascii="Cambria" w:hAnsi="Cambria" w:cs="Arial"/>
          <w:b/>
          <w:sz w:val="24"/>
          <w:szCs w:val="24"/>
        </w:rPr>
        <w:t>.</w:t>
      </w:r>
      <w:r w:rsidR="001E71ED" w:rsidRPr="00830483">
        <w:rPr>
          <w:rFonts w:ascii="Cambria" w:hAnsi="Cambria" w:cs="Arial"/>
          <w:b/>
          <w:sz w:val="24"/>
          <w:szCs w:val="24"/>
        </w:rPr>
        <w:t xml:space="preserve"> On an average there will be 100-130 under-five children in a village, so the ASHA will visit </w:t>
      </w:r>
      <w:r w:rsidR="008F1C55" w:rsidRPr="00830483">
        <w:rPr>
          <w:rFonts w:ascii="Cambria" w:hAnsi="Cambria" w:cs="Arial"/>
          <w:b/>
          <w:sz w:val="24"/>
          <w:szCs w:val="24"/>
        </w:rPr>
        <w:t>10</w:t>
      </w:r>
      <w:r w:rsidR="001E71ED" w:rsidRPr="00830483">
        <w:rPr>
          <w:rFonts w:ascii="Cambria" w:hAnsi="Cambria" w:cs="Arial"/>
          <w:b/>
          <w:sz w:val="24"/>
          <w:szCs w:val="24"/>
        </w:rPr>
        <w:t xml:space="preserve"> under-five children in a day that implies 4-8 households. Every ASHA would be provided an incentive of Rs. 1 per ORS packet distributed to a family with under five children.</w:t>
      </w:r>
    </w:p>
    <w:p w:rsidR="001E71ED" w:rsidRDefault="001E71ED" w:rsidP="008F1C55">
      <w:pPr>
        <w:spacing w:after="0"/>
        <w:jc w:val="both"/>
        <w:rPr>
          <w:rFonts w:ascii="Cambria" w:hAnsi="Cambria" w:cs="Arial"/>
          <w:sz w:val="24"/>
          <w:szCs w:val="24"/>
        </w:rPr>
      </w:pPr>
      <w:r w:rsidRPr="00915C6A">
        <w:rPr>
          <w:rFonts w:ascii="Cambria" w:hAnsi="Cambria" w:cs="Arial"/>
          <w:sz w:val="24"/>
          <w:szCs w:val="24"/>
        </w:rPr>
        <w:t xml:space="preserve">Community level activities provide the last mile connectivity and complete execution of the </w:t>
      </w:r>
      <w:r w:rsidR="00AD665F">
        <w:rPr>
          <w:rFonts w:ascii="Cambria" w:hAnsi="Cambria" w:cs="Arial"/>
          <w:sz w:val="24"/>
          <w:szCs w:val="24"/>
        </w:rPr>
        <w:t>campaign</w:t>
      </w:r>
      <w:r w:rsidRPr="00915C6A">
        <w:rPr>
          <w:rFonts w:ascii="Cambria" w:hAnsi="Cambria" w:cs="Arial"/>
          <w:sz w:val="24"/>
          <w:szCs w:val="24"/>
        </w:rPr>
        <w:t xml:space="preserve"> and hence must be implemented effectively. </w:t>
      </w:r>
    </w:p>
    <w:p w:rsidR="00B60037" w:rsidRPr="00D417F0" w:rsidRDefault="00A17B58" w:rsidP="005346CB">
      <w:pPr>
        <w:pStyle w:val="Heading3"/>
        <w:jc w:val="both"/>
      </w:pPr>
      <w:bookmarkStart w:id="39" w:name="_Toc5278018"/>
      <w:r>
        <w:t>7</w:t>
      </w:r>
      <w:r w:rsidR="00412B32">
        <w:t>.1.2   I</w:t>
      </w:r>
      <w:r w:rsidR="00A525C4">
        <w:t xml:space="preserve">nterpersonal </w:t>
      </w:r>
      <w:r w:rsidR="00412B32">
        <w:t xml:space="preserve">activities by </w:t>
      </w:r>
      <w:r w:rsidR="00B60037" w:rsidRPr="00D417F0">
        <w:t>ANM on sanitation &amp; hygiene along with management of diarrhoea.</w:t>
      </w:r>
      <w:bookmarkEnd w:id="39"/>
    </w:p>
    <w:p w:rsidR="00B60037" w:rsidRPr="00915C6A" w:rsidRDefault="00B60037" w:rsidP="003F2951">
      <w:pPr>
        <w:pStyle w:val="ListParagraph"/>
        <w:numPr>
          <w:ilvl w:val="0"/>
          <w:numId w:val="34"/>
        </w:numPr>
        <w:spacing w:after="0" w:line="360" w:lineRule="auto"/>
        <w:jc w:val="both"/>
        <w:rPr>
          <w:rFonts w:ascii="Cambria" w:hAnsi="Cambria" w:cs="Arial"/>
          <w:sz w:val="24"/>
          <w:szCs w:val="24"/>
        </w:rPr>
      </w:pPr>
      <w:r w:rsidRPr="00915C6A">
        <w:rPr>
          <w:rFonts w:ascii="Cambria" w:hAnsi="Cambria" w:cs="Arial"/>
          <w:sz w:val="24"/>
          <w:szCs w:val="24"/>
        </w:rPr>
        <w:t>During the fortnight,</w:t>
      </w:r>
      <w:r w:rsidR="00B86F27">
        <w:rPr>
          <w:rFonts w:ascii="Cambria" w:hAnsi="Cambria" w:cs="Arial"/>
          <w:sz w:val="24"/>
          <w:szCs w:val="24"/>
        </w:rPr>
        <w:t xml:space="preserve"> </w:t>
      </w:r>
      <w:r w:rsidRPr="00915C6A">
        <w:rPr>
          <w:rFonts w:ascii="Cambria" w:hAnsi="Cambria" w:cs="Arial"/>
          <w:sz w:val="24"/>
          <w:szCs w:val="24"/>
        </w:rPr>
        <w:t>ANM should conduct IDCF meeting in he</w:t>
      </w:r>
      <w:r w:rsidR="00D5164D">
        <w:rPr>
          <w:rFonts w:ascii="Cambria" w:hAnsi="Cambria" w:cs="Arial"/>
          <w:sz w:val="24"/>
          <w:szCs w:val="24"/>
        </w:rPr>
        <w:t>r Sub centre village and VHN</w:t>
      </w:r>
      <w:r w:rsidR="00894B72">
        <w:rPr>
          <w:rFonts w:ascii="Cambria" w:hAnsi="Cambria" w:cs="Arial"/>
          <w:sz w:val="24"/>
          <w:szCs w:val="24"/>
        </w:rPr>
        <w:t>S</w:t>
      </w:r>
      <w:r w:rsidR="00D5164D">
        <w:rPr>
          <w:rFonts w:ascii="Cambria" w:hAnsi="Cambria" w:cs="Arial"/>
          <w:sz w:val="24"/>
          <w:szCs w:val="24"/>
        </w:rPr>
        <w:t xml:space="preserve">Ds </w:t>
      </w:r>
      <w:r w:rsidR="008F1C55">
        <w:rPr>
          <w:rFonts w:ascii="Cambria" w:hAnsi="Cambria" w:cs="Arial"/>
          <w:sz w:val="24"/>
          <w:szCs w:val="24"/>
        </w:rPr>
        <w:t>(</w:t>
      </w:r>
      <w:r w:rsidR="00D5164D">
        <w:rPr>
          <w:rFonts w:ascii="Cambria" w:hAnsi="Cambria" w:cs="Arial"/>
          <w:sz w:val="24"/>
          <w:szCs w:val="24"/>
        </w:rPr>
        <w:t>as per her existing micro-plan</w:t>
      </w:r>
      <w:proofErr w:type="gramStart"/>
      <w:r w:rsidR="008F1C55">
        <w:rPr>
          <w:rFonts w:ascii="Cambria" w:hAnsi="Cambria" w:cs="Arial"/>
          <w:sz w:val="24"/>
          <w:szCs w:val="24"/>
        </w:rPr>
        <w:t>)</w:t>
      </w:r>
      <w:r w:rsidRPr="008F1C55">
        <w:rPr>
          <w:rFonts w:ascii="Cambria" w:hAnsi="Cambria" w:cs="Arial"/>
          <w:sz w:val="24"/>
          <w:szCs w:val="24"/>
        </w:rPr>
        <w:t>to</w:t>
      </w:r>
      <w:proofErr w:type="gramEnd"/>
      <w:r w:rsidRPr="008F1C55">
        <w:rPr>
          <w:rFonts w:ascii="Cambria" w:hAnsi="Cambria" w:cs="Arial"/>
          <w:sz w:val="24"/>
          <w:szCs w:val="24"/>
        </w:rPr>
        <w:t xml:space="preserve"> disseminate</w:t>
      </w:r>
      <w:r w:rsidRPr="00915C6A">
        <w:rPr>
          <w:rFonts w:ascii="Cambria" w:hAnsi="Cambria" w:cs="Arial"/>
          <w:sz w:val="24"/>
          <w:szCs w:val="24"/>
        </w:rPr>
        <w:t xml:space="preserve"> information on prevention &amp; control of diarrhoea</w:t>
      </w:r>
      <w:r w:rsidR="008F1C55">
        <w:rPr>
          <w:rFonts w:ascii="Cambria" w:hAnsi="Cambria" w:cs="Arial"/>
          <w:sz w:val="24"/>
          <w:szCs w:val="24"/>
        </w:rPr>
        <w:t>, esp</w:t>
      </w:r>
      <w:r w:rsidR="009F7527">
        <w:rPr>
          <w:rFonts w:ascii="Cambria" w:hAnsi="Cambria" w:cs="Arial"/>
          <w:sz w:val="24"/>
          <w:szCs w:val="24"/>
        </w:rPr>
        <w:t xml:space="preserve">ecially </w:t>
      </w:r>
      <w:r w:rsidR="008F1C55">
        <w:rPr>
          <w:rFonts w:ascii="Cambria" w:hAnsi="Cambria" w:cs="Arial"/>
          <w:sz w:val="24"/>
          <w:szCs w:val="24"/>
        </w:rPr>
        <w:t>involving care givers of under-five children</w:t>
      </w:r>
      <w:r w:rsidRPr="00915C6A">
        <w:rPr>
          <w:rFonts w:ascii="Cambria" w:hAnsi="Cambria" w:cs="Arial"/>
          <w:sz w:val="24"/>
          <w:szCs w:val="24"/>
        </w:rPr>
        <w:t xml:space="preserve">. </w:t>
      </w:r>
    </w:p>
    <w:p w:rsidR="005A3185" w:rsidRPr="005A3185" w:rsidRDefault="00B60037" w:rsidP="005A3185">
      <w:pPr>
        <w:pStyle w:val="ListParagraph"/>
        <w:numPr>
          <w:ilvl w:val="0"/>
          <w:numId w:val="34"/>
        </w:numPr>
        <w:spacing w:after="0" w:line="360" w:lineRule="auto"/>
        <w:jc w:val="both"/>
        <w:rPr>
          <w:rFonts w:ascii="Cambria" w:hAnsi="Cambria" w:cs="Arial"/>
          <w:sz w:val="24"/>
          <w:szCs w:val="24"/>
        </w:rPr>
      </w:pPr>
      <w:r w:rsidRPr="00915C6A">
        <w:rPr>
          <w:rFonts w:ascii="Cambria" w:hAnsi="Cambria" w:cs="Arial"/>
          <w:sz w:val="24"/>
          <w:szCs w:val="24"/>
        </w:rPr>
        <w:t xml:space="preserve">ANM should start the session with key message of the IDCF campaign highlighting importance of ORS and Zinc, </w:t>
      </w:r>
      <w:r w:rsidR="008F1C55">
        <w:rPr>
          <w:rFonts w:ascii="Cambria" w:hAnsi="Cambria" w:cs="Arial"/>
          <w:sz w:val="24"/>
          <w:szCs w:val="24"/>
        </w:rPr>
        <w:t xml:space="preserve">continued feeding, </w:t>
      </w:r>
      <w:r w:rsidRPr="00915C6A">
        <w:rPr>
          <w:rFonts w:ascii="Cambria" w:hAnsi="Cambria" w:cs="Arial"/>
          <w:sz w:val="24"/>
          <w:szCs w:val="24"/>
        </w:rPr>
        <w:t xml:space="preserve">hand-washing in </w:t>
      </w:r>
      <w:r w:rsidRPr="00915C6A">
        <w:rPr>
          <w:rFonts w:ascii="Cambria" w:hAnsi="Cambria" w:cs="Arial"/>
          <w:sz w:val="24"/>
          <w:szCs w:val="24"/>
        </w:rPr>
        <w:lastRenderedPageBreak/>
        <w:t>control of childhood diarrhoea</w:t>
      </w:r>
      <w:r w:rsidR="009256E6">
        <w:rPr>
          <w:rFonts w:ascii="Cambria" w:hAnsi="Cambria" w:cs="Arial"/>
          <w:sz w:val="24"/>
          <w:szCs w:val="24"/>
        </w:rPr>
        <w:t xml:space="preserve"> and use of toilets for </w:t>
      </w:r>
      <w:proofErr w:type="spellStart"/>
      <w:r w:rsidR="009256E6">
        <w:rPr>
          <w:rFonts w:ascii="Cambria" w:hAnsi="Cambria" w:cs="Arial"/>
          <w:sz w:val="24"/>
          <w:szCs w:val="24"/>
        </w:rPr>
        <w:t>defecation.</w:t>
      </w:r>
      <w:r w:rsidR="005A3185" w:rsidRPr="005A3185">
        <w:rPr>
          <w:rFonts w:ascii="Cambria" w:hAnsi="Cambria" w:cs="Arial"/>
          <w:sz w:val="24"/>
          <w:szCs w:val="24"/>
        </w:rPr>
        <w:t>The</w:t>
      </w:r>
      <w:proofErr w:type="spellEnd"/>
      <w:r w:rsidR="005A3185" w:rsidRPr="005A3185">
        <w:rPr>
          <w:rFonts w:ascii="Cambria" w:hAnsi="Cambria" w:cs="Arial"/>
          <w:sz w:val="24"/>
          <w:szCs w:val="24"/>
        </w:rPr>
        <w:t xml:space="preserve"> MCP card will be used as a counselling tool </w:t>
      </w:r>
      <w:r w:rsidR="005A3185" w:rsidRPr="005A3185">
        <w:rPr>
          <w:rFonts w:ascii="Cambria" w:hAnsi="Cambria" w:cs="Arial"/>
          <w:i/>
          <w:sz w:val="24"/>
          <w:szCs w:val="24"/>
        </w:rPr>
        <w:t>(Annexure XVI)</w:t>
      </w:r>
      <w:r w:rsidR="005A3185" w:rsidRPr="005A3185">
        <w:rPr>
          <w:rFonts w:ascii="Cambria" w:hAnsi="Cambria" w:cs="Arial"/>
          <w:sz w:val="24"/>
          <w:szCs w:val="24"/>
        </w:rPr>
        <w:t xml:space="preserve">. </w:t>
      </w:r>
    </w:p>
    <w:p w:rsidR="00B60037" w:rsidRDefault="00B60037" w:rsidP="003F2951">
      <w:pPr>
        <w:pStyle w:val="ListParagraph"/>
        <w:numPr>
          <w:ilvl w:val="0"/>
          <w:numId w:val="34"/>
        </w:numPr>
        <w:spacing w:after="0" w:line="360" w:lineRule="auto"/>
        <w:jc w:val="both"/>
        <w:rPr>
          <w:rFonts w:ascii="Cambria" w:hAnsi="Cambria" w:cs="Arial"/>
          <w:sz w:val="24"/>
          <w:szCs w:val="24"/>
        </w:rPr>
      </w:pPr>
      <w:r w:rsidRPr="00915C6A">
        <w:rPr>
          <w:rFonts w:ascii="Cambria" w:hAnsi="Cambria" w:cs="Arial"/>
          <w:sz w:val="24"/>
          <w:szCs w:val="24"/>
        </w:rPr>
        <w:t>ANM should carry out Participatory learning technique on sanitation &amp; hygiene, as per Annexure X</w:t>
      </w:r>
      <w:r w:rsidR="001F446D">
        <w:rPr>
          <w:rFonts w:ascii="Cambria" w:hAnsi="Cambria" w:cs="Arial"/>
          <w:sz w:val="24"/>
          <w:szCs w:val="24"/>
        </w:rPr>
        <w:t>V</w:t>
      </w:r>
      <w:r w:rsidR="00BB1040">
        <w:rPr>
          <w:rFonts w:ascii="Cambria" w:hAnsi="Cambria" w:cs="Arial"/>
          <w:sz w:val="24"/>
          <w:szCs w:val="24"/>
        </w:rPr>
        <w:t>I</w:t>
      </w:r>
      <w:r w:rsidR="003154AF">
        <w:rPr>
          <w:rFonts w:ascii="Cambria" w:hAnsi="Cambria" w:cs="Arial"/>
          <w:sz w:val="24"/>
          <w:szCs w:val="24"/>
        </w:rPr>
        <w:t>I</w:t>
      </w:r>
      <w:r w:rsidRPr="00915C6A">
        <w:rPr>
          <w:rFonts w:ascii="Cambria" w:hAnsi="Cambria" w:cs="Arial"/>
          <w:sz w:val="24"/>
          <w:szCs w:val="24"/>
        </w:rPr>
        <w:t>. Active participation of Dep</w:t>
      </w:r>
      <w:r w:rsidR="000975BE">
        <w:rPr>
          <w:rFonts w:ascii="Cambria" w:hAnsi="Cambria" w:cs="Arial"/>
          <w:sz w:val="24"/>
          <w:szCs w:val="24"/>
        </w:rPr>
        <w:t>artment o</w:t>
      </w:r>
      <w:r w:rsidRPr="00915C6A">
        <w:rPr>
          <w:rFonts w:ascii="Cambria" w:hAnsi="Cambria" w:cs="Arial"/>
          <w:sz w:val="24"/>
          <w:szCs w:val="24"/>
        </w:rPr>
        <w:t xml:space="preserve">f Water and Sanitation at States/District level </w:t>
      </w:r>
      <w:r w:rsidR="00157AB9">
        <w:rPr>
          <w:rFonts w:ascii="Cambria" w:hAnsi="Cambria" w:cs="Arial"/>
          <w:sz w:val="24"/>
          <w:szCs w:val="24"/>
        </w:rPr>
        <w:t xml:space="preserve">should </w:t>
      </w:r>
      <w:r w:rsidRPr="00915C6A">
        <w:rPr>
          <w:rFonts w:ascii="Cambria" w:hAnsi="Cambria" w:cs="Arial"/>
          <w:sz w:val="24"/>
          <w:szCs w:val="24"/>
        </w:rPr>
        <w:t>be taken to carry out this activity.</w:t>
      </w:r>
    </w:p>
    <w:p w:rsidR="00977D52" w:rsidRDefault="00977D52" w:rsidP="003F2951">
      <w:pPr>
        <w:pStyle w:val="ListParagraph"/>
        <w:numPr>
          <w:ilvl w:val="0"/>
          <w:numId w:val="34"/>
        </w:numPr>
        <w:spacing w:after="0" w:line="360" w:lineRule="auto"/>
        <w:jc w:val="both"/>
        <w:rPr>
          <w:rFonts w:ascii="Cambria" w:hAnsi="Cambria" w:cs="Arial"/>
          <w:sz w:val="24"/>
          <w:szCs w:val="24"/>
        </w:rPr>
      </w:pPr>
      <w:r>
        <w:rPr>
          <w:rFonts w:ascii="Cambria" w:hAnsi="Cambria" w:cs="Arial"/>
          <w:sz w:val="24"/>
          <w:szCs w:val="24"/>
        </w:rPr>
        <w:t>All frontline functionaries should target out-reach sessions, VHNSD etc to optimise the campaign</w:t>
      </w:r>
    </w:p>
    <w:p w:rsidR="00A95EB3" w:rsidRPr="00915C6A" w:rsidRDefault="00A95EB3" w:rsidP="00A95EB3">
      <w:pPr>
        <w:pStyle w:val="ListParagraph"/>
        <w:spacing w:after="0" w:line="360" w:lineRule="auto"/>
        <w:ind w:left="1080"/>
        <w:jc w:val="both"/>
        <w:rPr>
          <w:rFonts w:ascii="Cambria" w:hAnsi="Cambria" w:cs="Arial"/>
          <w:sz w:val="24"/>
          <w:szCs w:val="24"/>
        </w:rPr>
      </w:pPr>
    </w:p>
    <w:p w:rsidR="00B60037" w:rsidRPr="00D417F0" w:rsidRDefault="00110288" w:rsidP="005346CB">
      <w:pPr>
        <w:pStyle w:val="Heading3"/>
        <w:jc w:val="both"/>
      </w:pPr>
      <w:bookmarkStart w:id="40" w:name="_Toc5278019"/>
      <w:r>
        <w:t>7</w:t>
      </w:r>
      <w:r w:rsidR="00412B32">
        <w:t xml:space="preserve">.1.3  </w:t>
      </w:r>
      <w:r w:rsidR="008B412F">
        <w:t xml:space="preserve"> Hand-</w:t>
      </w:r>
      <w:r w:rsidR="00B60037" w:rsidRPr="00D417F0">
        <w:t>washing demonstration in schools</w:t>
      </w:r>
      <w:bookmarkEnd w:id="40"/>
    </w:p>
    <w:p w:rsidR="00B60037" w:rsidRPr="00915C6A" w:rsidRDefault="00B60037" w:rsidP="003F2951">
      <w:pPr>
        <w:pStyle w:val="ListParagraph"/>
        <w:numPr>
          <w:ilvl w:val="0"/>
          <w:numId w:val="15"/>
        </w:numPr>
        <w:spacing w:after="0" w:line="360" w:lineRule="auto"/>
        <w:jc w:val="both"/>
        <w:rPr>
          <w:rFonts w:ascii="Cambria" w:hAnsi="Cambria" w:cs="Arial"/>
          <w:sz w:val="24"/>
          <w:szCs w:val="24"/>
        </w:rPr>
      </w:pPr>
      <w:r w:rsidRPr="00915C6A">
        <w:rPr>
          <w:rFonts w:ascii="Cambria" w:hAnsi="Cambria" w:cs="Arial"/>
          <w:sz w:val="24"/>
          <w:szCs w:val="24"/>
        </w:rPr>
        <w:t xml:space="preserve">This activity needs to be carried out in all primary and middle schools. </w:t>
      </w:r>
    </w:p>
    <w:p w:rsidR="00B60037" w:rsidRPr="00915C6A" w:rsidRDefault="00B60037" w:rsidP="003F2951">
      <w:pPr>
        <w:pStyle w:val="ListParagraph"/>
        <w:numPr>
          <w:ilvl w:val="0"/>
          <w:numId w:val="15"/>
        </w:numPr>
        <w:spacing w:after="0" w:line="360" w:lineRule="auto"/>
        <w:jc w:val="both"/>
        <w:rPr>
          <w:rFonts w:ascii="Cambria" w:hAnsi="Cambria" w:cs="Arial"/>
          <w:sz w:val="24"/>
          <w:szCs w:val="24"/>
        </w:rPr>
      </w:pPr>
      <w:r w:rsidRPr="00915C6A">
        <w:rPr>
          <w:rFonts w:ascii="Cambria" w:hAnsi="Cambria" w:cs="Arial"/>
          <w:sz w:val="24"/>
          <w:szCs w:val="24"/>
        </w:rPr>
        <w:t>Each school should have poster pasted at the hand washing area on steps for effective hand washing.</w:t>
      </w:r>
    </w:p>
    <w:p w:rsidR="00B60037" w:rsidRPr="00915C6A" w:rsidRDefault="00B60037" w:rsidP="003F2951">
      <w:pPr>
        <w:pStyle w:val="ListParagraph"/>
        <w:numPr>
          <w:ilvl w:val="0"/>
          <w:numId w:val="15"/>
        </w:numPr>
        <w:spacing w:after="0" w:line="360" w:lineRule="auto"/>
        <w:jc w:val="both"/>
        <w:rPr>
          <w:rFonts w:ascii="Cambria" w:hAnsi="Cambria" w:cs="Arial"/>
          <w:sz w:val="24"/>
          <w:szCs w:val="24"/>
        </w:rPr>
      </w:pPr>
      <w:r w:rsidRPr="00915C6A">
        <w:rPr>
          <w:rFonts w:ascii="Cambria" w:hAnsi="Cambria" w:cs="Arial"/>
          <w:sz w:val="24"/>
          <w:szCs w:val="24"/>
        </w:rPr>
        <w:t xml:space="preserve">After the morning assembly / prayers, message on importance of hand washing should be delivered to all the students. </w:t>
      </w:r>
    </w:p>
    <w:p w:rsidR="00B60037" w:rsidRPr="00915C6A" w:rsidRDefault="00B60037" w:rsidP="003F2951">
      <w:pPr>
        <w:pStyle w:val="ListParagraph"/>
        <w:numPr>
          <w:ilvl w:val="0"/>
          <w:numId w:val="15"/>
        </w:numPr>
        <w:spacing w:after="0" w:line="360" w:lineRule="auto"/>
        <w:jc w:val="both"/>
        <w:rPr>
          <w:rFonts w:ascii="Cambria" w:hAnsi="Cambria" w:cs="Arial"/>
          <w:sz w:val="24"/>
          <w:szCs w:val="24"/>
        </w:rPr>
      </w:pPr>
      <w:r w:rsidRPr="00915C6A">
        <w:rPr>
          <w:rFonts w:ascii="Cambria" w:hAnsi="Cambria" w:cs="Arial"/>
          <w:sz w:val="24"/>
          <w:szCs w:val="24"/>
        </w:rPr>
        <w:t xml:space="preserve">Before mid-day-meal, all children should be taught to wash hands </w:t>
      </w:r>
      <w:r w:rsidR="009A66C7" w:rsidRPr="00915C6A">
        <w:rPr>
          <w:rFonts w:ascii="Cambria" w:hAnsi="Cambria" w:cs="Arial"/>
          <w:sz w:val="24"/>
          <w:szCs w:val="24"/>
        </w:rPr>
        <w:t xml:space="preserve">with water and soap </w:t>
      </w:r>
      <w:r w:rsidRPr="00915C6A">
        <w:rPr>
          <w:rFonts w:ascii="Cambria" w:hAnsi="Cambria" w:cs="Arial"/>
          <w:sz w:val="24"/>
          <w:szCs w:val="24"/>
        </w:rPr>
        <w:t>following the steps in the poster.</w:t>
      </w:r>
    </w:p>
    <w:p w:rsidR="00B60037" w:rsidRPr="00915C6A" w:rsidRDefault="00B60037" w:rsidP="003F2951">
      <w:pPr>
        <w:pStyle w:val="ListParagraph"/>
        <w:numPr>
          <w:ilvl w:val="0"/>
          <w:numId w:val="15"/>
        </w:numPr>
        <w:spacing w:after="0" w:line="360" w:lineRule="auto"/>
        <w:jc w:val="both"/>
        <w:rPr>
          <w:rFonts w:ascii="Cambria" w:hAnsi="Cambria" w:cs="Arial"/>
          <w:sz w:val="24"/>
          <w:szCs w:val="24"/>
        </w:rPr>
      </w:pPr>
      <w:proofErr w:type="spellStart"/>
      <w:r w:rsidRPr="00383514">
        <w:rPr>
          <w:rFonts w:ascii="Cambria" w:hAnsi="Cambria" w:cs="Arial"/>
          <w:i/>
          <w:sz w:val="24"/>
          <w:szCs w:val="24"/>
        </w:rPr>
        <w:t>Prabhat</w:t>
      </w:r>
      <w:proofErr w:type="spellEnd"/>
      <w:r w:rsidRPr="00383514">
        <w:rPr>
          <w:rFonts w:ascii="Cambria" w:hAnsi="Cambria" w:cs="Arial"/>
          <w:i/>
          <w:sz w:val="24"/>
          <w:szCs w:val="24"/>
        </w:rPr>
        <w:t xml:space="preserve"> </w:t>
      </w:r>
      <w:proofErr w:type="spellStart"/>
      <w:r w:rsidRPr="00383514">
        <w:rPr>
          <w:rFonts w:ascii="Cambria" w:hAnsi="Cambria" w:cs="Arial"/>
          <w:i/>
          <w:sz w:val="24"/>
          <w:szCs w:val="24"/>
        </w:rPr>
        <w:t>pheri</w:t>
      </w:r>
      <w:proofErr w:type="spellEnd"/>
      <w:r w:rsidRPr="00915C6A">
        <w:rPr>
          <w:rFonts w:ascii="Cambria" w:hAnsi="Cambria" w:cs="Arial"/>
          <w:sz w:val="24"/>
          <w:szCs w:val="24"/>
        </w:rPr>
        <w:t xml:space="preserve"> or rally by school children on topic of hand</w:t>
      </w:r>
      <w:r w:rsidR="003D238D">
        <w:rPr>
          <w:rFonts w:ascii="Cambria" w:hAnsi="Cambria" w:cs="Arial"/>
          <w:sz w:val="24"/>
          <w:szCs w:val="24"/>
        </w:rPr>
        <w:t>-</w:t>
      </w:r>
      <w:r w:rsidRPr="00915C6A">
        <w:rPr>
          <w:rFonts w:ascii="Cambria" w:hAnsi="Cambria" w:cs="Arial"/>
          <w:sz w:val="24"/>
          <w:szCs w:val="24"/>
        </w:rPr>
        <w:t>washing to be carried out.</w:t>
      </w:r>
    </w:p>
    <w:p w:rsidR="00B60037" w:rsidRPr="00412B32" w:rsidRDefault="002872CD" w:rsidP="005346CB">
      <w:pPr>
        <w:jc w:val="both"/>
        <w:rPr>
          <w:rFonts w:ascii="Cambria" w:hAnsi="Cambria" w:cs="Arial"/>
          <w:sz w:val="24"/>
          <w:szCs w:val="24"/>
        </w:rPr>
      </w:pPr>
      <w:r>
        <w:rPr>
          <w:rFonts w:ascii="Cambria" w:eastAsia="Times New Roman" w:hAnsi="Cambria" w:cs="Times New Roman"/>
          <w:b/>
          <w:bCs/>
          <w:color w:val="4F81BD"/>
          <w:lang w:eastAsia="en-IN"/>
        </w:rPr>
        <w:t>7</w:t>
      </w:r>
      <w:r w:rsidR="00412B32">
        <w:rPr>
          <w:rFonts w:ascii="Cambria" w:eastAsia="Times New Roman" w:hAnsi="Cambria" w:cs="Times New Roman"/>
          <w:b/>
          <w:bCs/>
          <w:color w:val="4F81BD"/>
          <w:lang w:eastAsia="en-IN"/>
        </w:rPr>
        <w:t xml:space="preserve">.1.4 </w:t>
      </w:r>
      <w:r w:rsidR="00B60037" w:rsidRPr="00D417F0">
        <w:rPr>
          <w:rFonts w:ascii="Cambria" w:eastAsia="Times New Roman" w:hAnsi="Cambria" w:cs="Times New Roman"/>
          <w:b/>
          <w:bCs/>
          <w:color w:val="4F81BD"/>
          <w:lang w:eastAsia="en-IN"/>
        </w:rPr>
        <w:t>Mobile health teams for urban areas</w:t>
      </w:r>
      <w:r w:rsidR="00B86F27">
        <w:rPr>
          <w:rFonts w:ascii="Cambria" w:eastAsia="Times New Roman" w:hAnsi="Cambria" w:cs="Times New Roman"/>
          <w:b/>
          <w:bCs/>
          <w:color w:val="4F81BD"/>
          <w:lang w:eastAsia="en-IN"/>
        </w:rPr>
        <w:t xml:space="preserve"> </w:t>
      </w:r>
      <w:r w:rsidR="00953A88" w:rsidRPr="003A2616">
        <w:rPr>
          <w:rFonts w:ascii="Cambria" w:hAnsi="Cambria" w:cs="Arial"/>
          <w:sz w:val="24"/>
          <w:szCs w:val="24"/>
        </w:rPr>
        <w:t>t</w:t>
      </w:r>
      <w:r w:rsidR="00B60037" w:rsidRPr="003A2616">
        <w:rPr>
          <w:rFonts w:ascii="Cambria" w:hAnsi="Cambria" w:cs="Arial"/>
          <w:sz w:val="24"/>
          <w:szCs w:val="24"/>
        </w:rPr>
        <w:t xml:space="preserve">o </w:t>
      </w:r>
      <w:r w:rsidR="00B60037" w:rsidRPr="00412B32">
        <w:rPr>
          <w:rFonts w:ascii="Cambria" w:hAnsi="Cambria" w:cs="Arial"/>
          <w:sz w:val="24"/>
          <w:szCs w:val="24"/>
        </w:rPr>
        <w:t xml:space="preserve">cover </w:t>
      </w:r>
      <w:r w:rsidR="00B60037" w:rsidRPr="00915C6A">
        <w:rPr>
          <w:rFonts w:ascii="Cambria" w:hAnsi="Cambria" w:cs="Arial"/>
          <w:sz w:val="24"/>
          <w:szCs w:val="24"/>
        </w:rPr>
        <w:t xml:space="preserve">children in urban slums, </w:t>
      </w:r>
      <w:r w:rsidR="00953A88">
        <w:rPr>
          <w:rFonts w:ascii="Cambria" w:hAnsi="Cambria" w:cs="Arial"/>
          <w:sz w:val="24"/>
          <w:szCs w:val="24"/>
        </w:rPr>
        <w:t xml:space="preserve">migrant population, </w:t>
      </w:r>
      <w:r w:rsidR="00B60037" w:rsidRPr="00412B32">
        <w:rPr>
          <w:rFonts w:ascii="Cambria" w:hAnsi="Cambria" w:cs="Arial"/>
          <w:sz w:val="24"/>
          <w:szCs w:val="24"/>
        </w:rPr>
        <w:t>street children</w:t>
      </w:r>
      <w:r w:rsidR="00953A88">
        <w:rPr>
          <w:rFonts w:ascii="Cambria" w:hAnsi="Cambria" w:cs="Arial"/>
          <w:sz w:val="24"/>
          <w:szCs w:val="24"/>
        </w:rPr>
        <w:t>, juvenile homes, orphanages etc</w:t>
      </w:r>
      <w:r w:rsidR="00B60037" w:rsidRPr="00412B32">
        <w:rPr>
          <w:rFonts w:ascii="Cambria" w:hAnsi="Cambria" w:cs="Arial"/>
          <w:sz w:val="24"/>
          <w:szCs w:val="24"/>
        </w:rPr>
        <w:t xml:space="preserve">. </w:t>
      </w:r>
    </w:p>
    <w:p w:rsidR="00D5164D" w:rsidRPr="00915C6A" w:rsidRDefault="00D5164D" w:rsidP="003F2951">
      <w:pPr>
        <w:pStyle w:val="ListParagraph"/>
        <w:numPr>
          <w:ilvl w:val="0"/>
          <w:numId w:val="16"/>
        </w:numPr>
        <w:jc w:val="both"/>
        <w:rPr>
          <w:rFonts w:ascii="Cambria" w:hAnsi="Cambria"/>
          <w:sz w:val="24"/>
          <w:szCs w:val="24"/>
        </w:rPr>
      </w:pPr>
      <w:r w:rsidRPr="00915C6A">
        <w:rPr>
          <w:rFonts w:ascii="Cambria" w:hAnsi="Cambria"/>
          <w:sz w:val="24"/>
          <w:szCs w:val="24"/>
        </w:rPr>
        <w:t>Mobile teams should be formed, with the cooperation from Municipalities, for visiting slums, floating population etc.</w:t>
      </w:r>
    </w:p>
    <w:p w:rsidR="00B60037" w:rsidRPr="00915C6A" w:rsidRDefault="00D5164D" w:rsidP="003F2951">
      <w:pPr>
        <w:pStyle w:val="ListParagraph"/>
        <w:numPr>
          <w:ilvl w:val="0"/>
          <w:numId w:val="16"/>
        </w:numPr>
        <w:jc w:val="both"/>
        <w:rPr>
          <w:rFonts w:ascii="Cambria" w:hAnsi="Cambria"/>
          <w:sz w:val="24"/>
          <w:szCs w:val="24"/>
        </w:rPr>
      </w:pPr>
      <w:r>
        <w:rPr>
          <w:rFonts w:ascii="Cambria" w:hAnsi="Cambria"/>
          <w:sz w:val="24"/>
          <w:szCs w:val="24"/>
        </w:rPr>
        <w:t>There should be h</w:t>
      </w:r>
      <w:r w:rsidR="00B60037" w:rsidRPr="00915C6A">
        <w:rPr>
          <w:rFonts w:ascii="Cambria" w:hAnsi="Cambria"/>
          <w:sz w:val="24"/>
          <w:szCs w:val="24"/>
        </w:rPr>
        <w:t>igh visibility of activities through posters, banners, FM radio</w:t>
      </w:r>
      <w:r w:rsidR="00786820">
        <w:rPr>
          <w:rFonts w:ascii="Cambria" w:hAnsi="Cambria"/>
          <w:sz w:val="24"/>
          <w:szCs w:val="24"/>
        </w:rPr>
        <w:t>.</w:t>
      </w:r>
    </w:p>
    <w:p w:rsidR="00B60037" w:rsidRPr="00915C6A" w:rsidRDefault="00B60037" w:rsidP="003F2951">
      <w:pPr>
        <w:pStyle w:val="ListParagraph"/>
        <w:numPr>
          <w:ilvl w:val="0"/>
          <w:numId w:val="16"/>
        </w:numPr>
        <w:jc w:val="both"/>
        <w:rPr>
          <w:rFonts w:ascii="Cambria" w:hAnsi="Cambria"/>
          <w:sz w:val="24"/>
          <w:szCs w:val="24"/>
        </w:rPr>
      </w:pPr>
      <w:r w:rsidRPr="00915C6A">
        <w:rPr>
          <w:rFonts w:ascii="Cambria" w:hAnsi="Cambria"/>
          <w:sz w:val="24"/>
          <w:szCs w:val="24"/>
        </w:rPr>
        <w:t>Urban ASHA</w:t>
      </w:r>
      <w:r w:rsidR="00D5164D">
        <w:rPr>
          <w:rFonts w:ascii="Cambria" w:hAnsi="Cambria"/>
          <w:sz w:val="24"/>
          <w:szCs w:val="24"/>
        </w:rPr>
        <w:t xml:space="preserve"> (USHA)</w:t>
      </w:r>
      <w:r w:rsidRPr="00915C6A">
        <w:rPr>
          <w:rFonts w:ascii="Cambria" w:hAnsi="Cambria"/>
          <w:sz w:val="24"/>
          <w:szCs w:val="24"/>
        </w:rPr>
        <w:t>, wherever available will work as outlined for rural ASHA</w:t>
      </w:r>
      <w:r w:rsidR="00786820">
        <w:rPr>
          <w:rFonts w:ascii="Cambria" w:hAnsi="Cambria"/>
          <w:sz w:val="24"/>
          <w:szCs w:val="24"/>
        </w:rPr>
        <w:t>.</w:t>
      </w:r>
    </w:p>
    <w:p w:rsidR="00D417F0" w:rsidRPr="00D5164D" w:rsidRDefault="002872CD" w:rsidP="005346CB">
      <w:pPr>
        <w:pStyle w:val="Heading2"/>
        <w:jc w:val="both"/>
        <w:rPr>
          <w:u w:val="single"/>
        </w:rPr>
      </w:pPr>
      <w:bookmarkStart w:id="41" w:name="_Toc5278020"/>
      <w:r>
        <w:rPr>
          <w:u w:val="single"/>
        </w:rPr>
        <w:t>7</w:t>
      </w:r>
      <w:r w:rsidR="00D417F0" w:rsidRPr="00D5164D">
        <w:rPr>
          <w:u w:val="single"/>
        </w:rPr>
        <w:t>.2 At the facility level</w:t>
      </w:r>
      <w:bookmarkEnd w:id="41"/>
    </w:p>
    <w:p w:rsidR="00C54BC1" w:rsidRPr="00B60037" w:rsidRDefault="002872CD" w:rsidP="005346CB">
      <w:pPr>
        <w:pStyle w:val="Heading3"/>
        <w:jc w:val="both"/>
      </w:pPr>
      <w:bookmarkStart w:id="42" w:name="_Toc5278021"/>
      <w:r>
        <w:t>7</w:t>
      </w:r>
      <w:r w:rsidR="00D417F0">
        <w:t xml:space="preserve">.2.1 </w:t>
      </w:r>
      <w:r w:rsidR="00C54BC1" w:rsidRPr="00B60037">
        <w:t>Establishment of ORS- Zinc corners for treatment of diarrhoea:</w:t>
      </w:r>
      <w:bookmarkEnd w:id="42"/>
    </w:p>
    <w:p w:rsidR="00C54BC1" w:rsidRPr="00915C6A" w:rsidRDefault="00C54BC1" w:rsidP="003F2951">
      <w:pPr>
        <w:pStyle w:val="ListParagraph"/>
        <w:numPr>
          <w:ilvl w:val="0"/>
          <w:numId w:val="14"/>
        </w:numPr>
        <w:spacing w:after="0" w:line="360" w:lineRule="auto"/>
        <w:ind w:left="1170" w:hanging="450"/>
        <w:jc w:val="both"/>
        <w:rPr>
          <w:rFonts w:ascii="Cambria" w:hAnsi="Cambria" w:cs="Arial"/>
          <w:b/>
          <w:sz w:val="24"/>
          <w:szCs w:val="24"/>
          <w:u w:val="single"/>
        </w:rPr>
      </w:pPr>
      <w:r w:rsidRPr="00915C6A">
        <w:rPr>
          <w:rFonts w:ascii="Cambria" w:hAnsi="Cambria" w:cs="Arial"/>
          <w:sz w:val="24"/>
          <w:szCs w:val="24"/>
        </w:rPr>
        <w:t xml:space="preserve">ORS- Zinc corner </w:t>
      </w:r>
      <w:r w:rsidR="00786820">
        <w:rPr>
          <w:rFonts w:ascii="Cambria" w:hAnsi="Cambria" w:cs="Arial"/>
          <w:sz w:val="24"/>
          <w:szCs w:val="24"/>
        </w:rPr>
        <w:t xml:space="preserve">should be established </w:t>
      </w:r>
      <w:r w:rsidRPr="00915C6A">
        <w:rPr>
          <w:rFonts w:ascii="Cambria" w:hAnsi="Cambria" w:cs="Arial"/>
          <w:sz w:val="24"/>
          <w:szCs w:val="24"/>
        </w:rPr>
        <w:t>for</w:t>
      </w:r>
      <w:r w:rsidR="00086A4A">
        <w:rPr>
          <w:rFonts w:ascii="Cambria" w:hAnsi="Cambria" w:cs="Arial"/>
          <w:sz w:val="24"/>
          <w:szCs w:val="24"/>
        </w:rPr>
        <w:t xml:space="preserve"> the treatment</w:t>
      </w:r>
      <w:r w:rsidRPr="00915C6A">
        <w:rPr>
          <w:rFonts w:ascii="Cambria" w:hAnsi="Cambria" w:cs="Arial"/>
          <w:sz w:val="24"/>
          <w:szCs w:val="24"/>
        </w:rPr>
        <w:t xml:space="preserve">  of diarrhoea </w:t>
      </w:r>
      <w:r w:rsidR="001A6FCD">
        <w:rPr>
          <w:rFonts w:ascii="Cambria" w:hAnsi="Cambria" w:cs="Arial"/>
          <w:sz w:val="24"/>
          <w:szCs w:val="24"/>
        </w:rPr>
        <w:t xml:space="preserve">preferably </w:t>
      </w:r>
      <w:r w:rsidR="001E71ED" w:rsidRPr="00915C6A">
        <w:rPr>
          <w:rFonts w:ascii="Cambria" w:hAnsi="Cambria" w:cs="Arial"/>
          <w:sz w:val="24"/>
          <w:szCs w:val="24"/>
        </w:rPr>
        <w:t>in a</w:t>
      </w:r>
      <w:r w:rsidR="002A61E0">
        <w:rPr>
          <w:rFonts w:ascii="Cambria" w:hAnsi="Cambria" w:cs="Arial"/>
          <w:sz w:val="24"/>
          <w:szCs w:val="24"/>
        </w:rPr>
        <w:t>n</w:t>
      </w:r>
      <w:r w:rsidR="001E71ED" w:rsidRPr="00915C6A">
        <w:rPr>
          <w:rFonts w:ascii="Cambria" w:hAnsi="Cambria" w:cs="Arial"/>
          <w:sz w:val="24"/>
          <w:szCs w:val="24"/>
        </w:rPr>
        <w:t xml:space="preserve"> easily noticeable area </w:t>
      </w:r>
      <w:r w:rsidR="001A6FCD">
        <w:rPr>
          <w:rFonts w:ascii="Cambria" w:hAnsi="Cambria" w:cs="Arial"/>
          <w:sz w:val="24"/>
          <w:szCs w:val="24"/>
        </w:rPr>
        <w:t xml:space="preserve">near the </w:t>
      </w:r>
      <w:r w:rsidR="001E71ED" w:rsidRPr="00915C6A">
        <w:rPr>
          <w:rFonts w:ascii="Cambria" w:hAnsi="Cambria" w:cs="Arial"/>
          <w:sz w:val="24"/>
          <w:szCs w:val="24"/>
        </w:rPr>
        <w:t xml:space="preserve">entrance of </w:t>
      </w:r>
      <w:r w:rsidR="00213482">
        <w:rPr>
          <w:rFonts w:ascii="Cambria" w:hAnsi="Cambria" w:cs="Arial"/>
          <w:sz w:val="24"/>
          <w:szCs w:val="24"/>
        </w:rPr>
        <w:t>following facilities</w:t>
      </w:r>
      <w:r w:rsidR="001A6FCD">
        <w:rPr>
          <w:rFonts w:ascii="Cambria" w:hAnsi="Cambria" w:cs="Arial"/>
          <w:sz w:val="24"/>
          <w:szCs w:val="24"/>
        </w:rPr>
        <w:t xml:space="preserve"> and in paediatric ward if available</w:t>
      </w:r>
      <w:r w:rsidR="001E71ED" w:rsidRPr="00915C6A">
        <w:rPr>
          <w:rFonts w:ascii="Cambria" w:hAnsi="Cambria" w:cs="Arial"/>
          <w:sz w:val="24"/>
          <w:szCs w:val="24"/>
        </w:rPr>
        <w:t>:</w:t>
      </w:r>
    </w:p>
    <w:p w:rsidR="00C54BC1" w:rsidRPr="00915C6A" w:rsidRDefault="00C54BC1" w:rsidP="003F2951">
      <w:pPr>
        <w:pStyle w:val="ListParagraph"/>
        <w:numPr>
          <w:ilvl w:val="1"/>
          <w:numId w:val="14"/>
        </w:numPr>
        <w:spacing w:after="0"/>
        <w:ind w:left="1620"/>
        <w:jc w:val="both"/>
        <w:rPr>
          <w:rFonts w:ascii="Cambria" w:hAnsi="Cambria" w:cs="Arial"/>
          <w:sz w:val="24"/>
          <w:szCs w:val="24"/>
        </w:rPr>
      </w:pPr>
      <w:r w:rsidRPr="00915C6A">
        <w:rPr>
          <w:rFonts w:ascii="Cambria" w:hAnsi="Cambria" w:cs="Arial"/>
          <w:sz w:val="24"/>
          <w:szCs w:val="24"/>
        </w:rPr>
        <w:t>Medical Colleges</w:t>
      </w:r>
    </w:p>
    <w:p w:rsidR="00C54BC1" w:rsidRPr="00915C6A" w:rsidRDefault="00C54BC1" w:rsidP="003F2951">
      <w:pPr>
        <w:pStyle w:val="ListParagraph"/>
        <w:numPr>
          <w:ilvl w:val="1"/>
          <w:numId w:val="14"/>
        </w:numPr>
        <w:spacing w:after="0"/>
        <w:ind w:left="1620"/>
        <w:jc w:val="both"/>
        <w:rPr>
          <w:rFonts w:ascii="Cambria" w:hAnsi="Cambria" w:cs="Arial"/>
          <w:sz w:val="24"/>
          <w:szCs w:val="24"/>
        </w:rPr>
      </w:pPr>
      <w:r w:rsidRPr="00915C6A">
        <w:rPr>
          <w:rFonts w:ascii="Cambria" w:hAnsi="Cambria" w:cs="Arial"/>
          <w:sz w:val="24"/>
          <w:szCs w:val="24"/>
        </w:rPr>
        <w:t>District Hospital</w:t>
      </w:r>
    </w:p>
    <w:p w:rsidR="00C54BC1" w:rsidRPr="00915C6A" w:rsidRDefault="00C54BC1" w:rsidP="003F2951">
      <w:pPr>
        <w:pStyle w:val="ListParagraph"/>
        <w:numPr>
          <w:ilvl w:val="1"/>
          <w:numId w:val="14"/>
        </w:numPr>
        <w:spacing w:after="0"/>
        <w:ind w:left="1620"/>
        <w:jc w:val="both"/>
        <w:rPr>
          <w:rFonts w:ascii="Cambria" w:hAnsi="Cambria" w:cs="Arial"/>
          <w:sz w:val="24"/>
          <w:szCs w:val="24"/>
        </w:rPr>
      </w:pPr>
      <w:r w:rsidRPr="00915C6A">
        <w:rPr>
          <w:rFonts w:ascii="Cambria" w:hAnsi="Cambria" w:cs="Arial"/>
          <w:sz w:val="24"/>
          <w:szCs w:val="24"/>
        </w:rPr>
        <w:lastRenderedPageBreak/>
        <w:t>Block CHC / PHC</w:t>
      </w:r>
    </w:p>
    <w:p w:rsidR="00C54BC1" w:rsidRPr="00915C6A" w:rsidRDefault="00C54BC1" w:rsidP="003F2951">
      <w:pPr>
        <w:pStyle w:val="ListParagraph"/>
        <w:numPr>
          <w:ilvl w:val="1"/>
          <w:numId w:val="14"/>
        </w:numPr>
        <w:spacing w:after="0"/>
        <w:ind w:left="1620"/>
        <w:jc w:val="both"/>
        <w:rPr>
          <w:rFonts w:ascii="Cambria" w:hAnsi="Cambria" w:cs="Arial"/>
          <w:sz w:val="24"/>
          <w:szCs w:val="24"/>
        </w:rPr>
      </w:pPr>
      <w:proofErr w:type="spellStart"/>
      <w:r w:rsidRPr="00915C6A">
        <w:rPr>
          <w:rFonts w:ascii="Cambria" w:hAnsi="Cambria" w:cs="Arial"/>
          <w:sz w:val="24"/>
          <w:szCs w:val="24"/>
        </w:rPr>
        <w:t>Sub</w:t>
      </w:r>
      <w:r w:rsidR="00D1075A" w:rsidRPr="00915C6A">
        <w:rPr>
          <w:rFonts w:ascii="Cambria" w:hAnsi="Cambria" w:cs="Arial"/>
          <w:sz w:val="24"/>
          <w:szCs w:val="24"/>
        </w:rPr>
        <w:t>centre</w:t>
      </w:r>
      <w:proofErr w:type="spellEnd"/>
    </w:p>
    <w:p w:rsidR="00D5164D" w:rsidRDefault="00D5164D" w:rsidP="003F2951">
      <w:pPr>
        <w:pStyle w:val="ListParagraph"/>
        <w:numPr>
          <w:ilvl w:val="1"/>
          <w:numId w:val="14"/>
        </w:numPr>
        <w:spacing w:after="0"/>
        <w:ind w:left="1620"/>
        <w:jc w:val="both"/>
        <w:rPr>
          <w:rFonts w:ascii="Cambria" w:hAnsi="Cambria" w:cs="Arial"/>
          <w:sz w:val="24"/>
          <w:szCs w:val="24"/>
        </w:rPr>
      </w:pPr>
      <w:proofErr w:type="spellStart"/>
      <w:r>
        <w:rPr>
          <w:rFonts w:ascii="Cambria" w:hAnsi="Cambria" w:cs="Arial"/>
          <w:sz w:val="24"/>
          <w:szCs w:val="24"/>
        </w:rPr>
        <w:t>Anganwadi</w:t>
      </w:r>
      <w:proofErr w:type="spellEnd"/>
      <w:r>
        <w:rPr>
          <w:rFonts w:ascii="Cambria" w:hAnsi="Cambria" w:cs="Arial"/>
          <w:sz w:val="24"/>
          <w:szCs w:val="24"/>
        </w:rPr>
        <w:t xml:space="preserve"> centres</w:t>
      </w:r>
    </w:p>
    <w:p w:rsidR="00E82726" w:rsidRDefault="00E82726" w:rsidP="003F2951">
      <w:pPr>
        <w:pStyle w:val="ListParagraph"/>
        <w:numPr>
          <w:ilvl w:val="1"/>
          <w:numId w:val="14"/>
        </w:numPr>
        <w:spacing w:after="0"/>
        <w:ind w:left="1620"/>
        <w:jc w:val="both"/>
        <w:rPr>
          <w:rFonts w:ascii="Cambria" w:hAnsi="Cambria" w:cs="Arial"/>
          <w:sz w:val="24"/>
          <w:szCs w:val="24"/>
        </w:rPr>
      </w:pPr>
      <w:r>
        <w:rPr>
          <w:rFonts w:ascii="Cambria" w:hAnsi="Cambria" w:cs="Arial"/>
          <w:sz w:val="24"/>
          <w:szCs w:val="24"/>
        </w:rPr>
        <w:t>Urban health posts / health centres</w:t>
      </w:r>
    </w:p>
    <w:p w:rsidR="00C54BC1" w:rsidRDefault="00C54BC1" w:rsidP="003F2951">
      <w:pPr>
        <w:pStyle w:val="ListParagraph"/>
        <w:numPr>
          <w:ilvl w:val="1"/>
          <w:numId w:val="14"/>
        </w:numPr>
        <w:spacing w:after="0"/>
        <w:ind w:left="1620"/>
        <w:jc w:val="both"/>
        <w:rPr>
          <w:rFonts w:ascii="Cambria" w:hAnsi="Cambria" w:cs="Arial"/>
          <w:sz w:val="24"/>
          <w:szCs w:val="24"/>
        </w:rPr>
      </w:pPr>
      <w:r w:rsidRPr="00915C6A">
        <w:rPr>
          <w:rFonts w:ascii="Cambria" w:hAnsi="Cambria" w:cs="Arial"/>
          <w:sz w:val="24"/>
          <w:szCs w:val="24"/>
        </w:rPr>
        <w:t>Private medical practitioners</w:t>
      </w:r>
    </w:p>
    <w:p w:rsidR="007146B6" w:rsidRPr="00915C6A" w:rsidRDefault="007146B6" w:rsidP="007456E3">
      <w:pPr>
        <w:pStyle w:val="ListParagraph"/>
        <w:ind w:left="810"/>
        <w:jc w:val="both"/>
        <w:rPr>
          <w:rFonts w:ascii="Cambria" w:hAnsi="Cambria"/>
          <w:sz w:val="24"/>
          <w:szCs w:val="24"/>
        </w:rPr>
      </w:pPr>
      <w:r w:rsidRPr="00915C6A">
        <w:rPr>
          <w:rFonts w:ascii="Cambria" w:hAnsi="Cambria"/>
          <w:sz w:val="24"/>
          <w:szCs w:val="24"/>
        </w:rPr>
        <w:t>The private paediatricians / medical practitioners through IAP / IMA should be</w:t>
      </w:r>
      <w:r w:rsidR="00213482">
        <w:rPr>
          <w:rFonts w:ascii="Cambria" w:hAnsi="Cambria"/>
          <w:sz w:val="24"/>
          <w:szCs w:val="24"/>
        </w:rPr>
        <w:t xml:space="preserve"> encouraged</w:t>
      </w:r>
      <w:r w:rsidRPr="00915C6A">
        <w:rPr>
          <w:rFonts w:ascii="Cambria" w:hAnsi="Cambria"/>
          <w:sz w:val="24"/>
          <w:szCs w:val="24"/>
        </w:rPr>
        <w:t xml:space="preserve"> for setting up of ORS – Zinc corners in their clinics and wards</w:t>
      </w:r>
      <w:r>
        <w:rPr>
          <w:rFonts w:ascii="Cambria" w:hAnsi="Cambria"/>
          <w:sz w:val="24"/>
          <w:szCs w:val="24"/>
        </w:rPr>
        <w:t>.</w:t>
      </w:r>
    </w:p>
    <w:p w:rsidR="00C54BC1" w:rsidRPr="00915C6A" w:rsidRDefault="00E4171A" w:rsidP="00E84803">
      <w:pPr>
        <w:pStyle w:val="ListParagraph"/>
        <w:spacing w:after="0" w:line="360" w:lineRule="auto"/>
        <w:ind w:left="1440" w:hanging="1080"/>
        <w:jc w:val="both"/>
        <w:rPr>
          <w:rFonts w:ascii="Cambria" w:hAnsi="Cambria" w:cs="Arial"/>
          <w:sz w:val="24"/>
          <w:szCs w:val="24"/>
        </w:rPr>
      </w:pPr>
      <w:r>
        <w:rPr>
          <w:rFonts w:ascii="Cambria" w:hAnsi="Cambria" w:cs="Arial"/>
          <w:sz w:val="24"/>
          <w:szCs w:val="24"/>
        </w:rPr>
        <w:t xml:space="preserve">iii.      </w:t>
      </w:r>
      <w:r w:rsidR="00C54BC1" w:rsidRPr="00915C6A">
        <w:rPr>
          <w:rFonts w:ascii="Cambria" w:hAnsi="Cambria" w:cs="Arial"/>
          <w:sz w:val="24"/>
          <w:szCs w:val="24"/>
        </w:rPr>
        <w:t>In order to establish ORS- Z</w:t>
      </w:r>
      <w:r w:rsidR="007B3CD6">
        <w:rPr>
          <w:rFonts w:ascii="Cambria" w:hAnsi="Cambria" w:cs="Arial"/>
          <w:sz w:val="24"/>
          <w:szCs w:val="24"/>
        </w:rPr>
        <w:t xml:space="preserve">inc </w:t>
      </w:r>
      <w:r w:rsidR="00D335C4" w:rsidRPr="00915C6A">
        <w:rPr>
          <w:rFonts w:ascii="Cambria" w:hAnsi="Cambria" w:cs="Arial"/>
          <w:sz w:val="24"/>
          <w:szCs w:val="24"/>
        </w:rPr>
        <w:t>corner</w:t>
      </w:r>
      <w:r w:rsidR="001E71ED" w:rsidRPr="00915C6A">
        <w:rPr>
          <w:rFonts w:ascii="Cambria" w:hAnsi="Cambria" w:cs="Arial"/>
          <w:sz w:val="24"/>
          <w:szCs w:val="24"/>
        </w:rPr>
        <w:t>, refer</w:t>
      </w:r>
      <w:r w:rsidR="00D335C4" w:rsidRPr="00915C6A">
        <w:rPr>
          <w:rFonts w:ascii="Cambria" w:hAnsi="Cambria" w:cs="Arial"/>
          <w:sz w:val="24"/>
          <w:szCs w:val="24"/>
        </w:rPr>
        <w:t xml:space="preserve"> to Annexure X</w:t>
      </w:r>
      <w:r w:rsidR="00923483">
        <w:rPr>
          <w:rFonts w:ascii="Cambria" w:hAnsi="Cambria" w:cs="Arial"/>
          <w:sz w:val="24"/>
          <w:szCs w:val="24"/>
        </w:rPr>
        <w:t>V</w:t>
      </w:r>
      <w:r w:rsidR="00D335C4" w:rsidRPr="00915C6A">
        <w:rPr>
          <w:rFonts w:ascii="Cambria" w:hAnsi="Cambria" w:cs="Arial"/>
          <w:sz w:val="24"/>
          <w:szCs w:val="24"/>
        </w:rPr>
        <w:t>.</w:t>
      </w:r>
    </w:p>
    <w:p w:rsidR="00C54BC1" w:rsidRPr="00E4171A" w:rsidRDefault="00C54BC1" w:rsidP="003F2951">
      <w:pPr>
        <w:pStyle w:val="ListParagraph"/>
        <w:numPr>
          <w:ilvl w:val="0"/>
          <w:numId w:val="16"/>
        </w:numPr>
        <w:spacing w:after="0" w:line="360" w:lineRule="auto"/>
        <w:jc w:val="both"/>
        <w:rPr>
          <w:rFonts w:ascii="Cambria" w:hAnsi="Cambria" w:cs="Arial"/>
          <w:sz w:val="24"/>
          <w:szCs w:val="24"/>
        </w:rPr>
      </w:pPr>
      <w:r w:rsidRPr="00E4171A">
        <w:rPr>
          <w:rFonts w:ascii="Cambria" w:hAnsi="Cambria" w:cs="Arial"/>
          <w:sz w:val="24"/>
          <w:szCs w:val="24"/>
        </w:rPr>
        <w:t>During the IDCF</w:t>
      </w:r>
      <w:r w:rsidR="006633C6" w:rsidRPr="00E4171A">
        <w:rPr>
          <w:rFonts w:ascii="Cambria" w:hAnsi="Cambria" w:cs="Arial"/>
          <w:sz w:val="24"/>
          <w:szCs w:val="24"/>
        </w:rPr>
        <w:t xml:space="preserve"> and beyond</w:t>
      </w:r>
      <w:r w:rsidRPr="00E4171A">
        <w:rPr>
          <w:rFonts w:ascii="Cambria" w:hAnsi="Cambria" w:cs="Arial"/>
          <w:sz w:val="24"/>
          <w:szCs w:val="24"/>
        </w:rPr>
        <w:t>, all facilities should have sufficient availability of ORS and Zinc dispersible tablets</w:t>
      </w:r>
      <w:r w:rsidR="00786820" w:rsidRPr="00E4171A">
        <w:rPr>
          <w:rFonts w:ascii="Cambria" w:hAnsi="Cambria" w:cs="Arial"/>
          <w:sz w:val="24"/>
          <w:szCs w:val="24"/>
        </w:rPr>
        <w:t>.</w:t>
      </w:r>
    </w:p>
    <w:p w:rsidR="00C54BC1" w:rsidRPr="00915C6A" w:rsidRDefault="00C54BC1" w:rsidP="003F2951">
      <w:pPr>
        <w:pStyle w:val="ListParagraph"/>
        <w:numPr>
          <w:ilvl w:val="0"/>
          <w:numId w:val="16"/>
        </w:numPr>
        <w:spacing w:after="0" w:line="360" w:lineRule="auto"/>
        <w:ind w:left="990"/>
        <w:jc w:val="both"/>
        <w:rPr>
          <w:rFonts w:ascii="Cambria" w:hAnsi="Cambria" w:cs="Arial"/>
          <w:sz w:val="24"/>
          <w:szCs w:val="24"/>
        </w:rPr>
      </w:pPr>
      <w:r w:rsidRPr="00915C6A">
        <w:rPr>
          <w:rFonts w:ascii="Cambria" w:hAnsi="Cambria" w:cs="Arial"/>
          <w:sz w:val="24"/>
          <w:szCs w:val="24"/>
        </w:rPr>
        <w:t xml:space="preserve">Tertiary level facilities with Nutritional Rehabilitation Centres must be geared up for management of SAM children with diarrhoea as per </w:t>
      </w:r>
      <w:proofErr w:type="spellStart"/>
      <w:r w:rsidRPr="00915C6A">
        <w:rPr>
          <w:rFonts w:ascii="Cambria" w:hAnsi="Cambria" w:cs="Arial"/>
          <w:sz w:val="24"/>
          <w:szCs w:val="24"/>
        </w:rPr>
        <w:t>GoI</w:t>
      </w:r>
      <w:proofErr w:type="spellEnd"/>
      <w:r w:rsidRPr="00915C6A">
        <w:rPr>
          <w:rFonts w:ascii="Cambria" w:hAnsi="Cambria" w:cs="Arial"/>
          <w:sz w:val="24"/>
          <w:szCs w:val="24"/>
        </w:rPr>
        <w:t xml:space="preserve"> NRC guidelines.</w:t>
      </w:r>
    </w:p>
    <w:p w:rsidR="001651C0" w:rsidRPr="00915C6A" w:rsidRDefault="00C54BC1" w:rsidP="003F2951">
      <w:pPr>
        <w:pStyle w:val="ListParagraph"/>
        <w:numPr>
          <w:ilvl w:val="0"/>
          <w:numId w:val="16"/>
        </w:numPr>
        <w:spacing w:after="0" w:line="360" w:lineRule="auto"/>
        <w:ind w:left="990"/>
        <w:jc w:val="both"/>
        <w:rPr>
          <w:rFonts w:ascii="Cambria" w:hAnsi="Cambria" w:cs="Arial"/>
          <w:sz w:val="24"/>
          <w:szCs w:val="24"/>
        </w:rPr>
      </w:pPr>
      <w:r w:rsidRPr="00915C6A">
        <w:rPr>
          <w:rFonts w:ascii="Cambria" w:hAnsi="Cambria" w:cs="Arial"/>
          <w:sz w:val="24"/>
          <w:szCs w:val="24"/>
        </w:rPr>
        <w:t>Arrange</w:t>
      </w:r>
      <w:r w:rsidR="00B86F27">
        <w:rPr>
          <w:rFonts w:ascii="Cambria" w:hAnsi="Cambria" w:cs="Arial"/>
          <w:sz w:val="24"/>
          <w:szCs w:val="24"/>
        </w:rPr>
        <w:t xml:space="preserve"> </w:t>
      </w:r>
      <w:r w:rsidRPr="00915C6A">
        <w:rPr>
          <w:rFonts w:ascii="Cambria" w:hAnsi="Cambria" w:cs="Arial"/>
          <w:sz w:val="24"/>
          <w:szCs w:val="24"/>
        </w:rPr>
        <w:t>management of severely dehydrated cases as per IMNCI Plan C.</w:t>
      </w:r>
    </w:p>
    <w:p w:rsidR="00D4581C" w:rsidRDefault="00BE4D7D" w:rsidP="003F2951">
      <w:pPr>
        <w:pStyle w:val="ListParagraph"/>
        <w:numPr>
          <w:ilvl w:val="0"/>
          <w:numId w:val="16"/>
        </w:numPr>
        <w:spacing w:after="0" w:line="360" w:lineRule="auto"/>
        <w:ind w:left="990"/>
        <w:jc w:val="both"/>
        <w:rPr>
          <w:rFonts w:ascii="Cambria" w:hAnsi="Cambria" w:cs="Arial"/>
          <w:sz w:val="24"/>
          <w:szCs w:val="24"/>
        </w:rPr>
      </w:pPr>
      <w:r>
        <w:rPr>
          <w:rFonts w:ascii="Cambria" w:hAnsi="Cambria" w:cs="Arial"/>
          <w:sz w:val="24"/>
          <w:szCs w:val="24"/>
        </w:rPr>
        <w:t>Paste</w:t>
      </w:r>
      <w:r w:rsidR="00C54BC1" w:rsidRPr="00915C6A">
        <w:rPr>
          <w:rFonts w:ascii="Cambria" w:hAnsi="Cambria" w:cs="Arial"/>
          <w:sz w:val="24"/>
          <w:szCs w:val="24"/>
        </w:rPr>
        <w:t xml:space="preserve"> and display facility appropriate treatment protocols in OPD and paediatric ward/General IPD</w:t>
      </w:r>
      <w:r w:rsidR="00821890">
        <w:rPr>
          <w:rFonts w:ascii="Cambria" w:hAnsi="Cambria" w:cs="Arial"/>
          <w:sz w:val="24"/>
          <w:szCs w:val="24"/>
        </w:rPr>
        <w:t xml:space="preserve"> (refer toolkit)</w:t>
      </w:r>
      <w:r w:rsidR="00C54BC1" w:rsidRPr="00915C6A">
        <w:rPr>
          <w:rFonts w:ascii="Cambria" w:hAnsi="Cambria" w:cs="Arial"/>
          <w:sz w:val="24"/>
          <w:szCs w:val="24"/>
        </w:rPr>
        <w:t>.</w:t>
      </w:r>
    </w:p>
    <w:p w:rsidR="00C54BC1" w:rsidRPr="00915C6A" w:rsidRDefault="00C54BC1" w:rsidP="003F2951">
      <w:pPr>
        <w:pStyle w:val="ListParagraph"/>
        <w:numPr>
          <w:ilvl w:val="0"/>
          <w:numId w:val="16"/>
        </w:numPr>
        <w:spacing w:after="0" w:line="360" w:lineRule="auto"/>
        <w:ind w:left="990"/>
        <w:jc w:val="both"/>
        <w:rPr>
          <w:rFonts w:ascii="Cambria" w:hAnsi="Cambria" w:cs="Arial"/>
          <w:sz w:val="24"/>
          <w:szCs w:val="24"/>
        </w:rPr>
      </w:pPr>
      <w:r w:rsidRPr="00915C6A">
        <w:rPr>
          <w:rFonts w:ascii="Cambria" w:hAnsi="Cambria" w:cs="Arial"/>
          <w:sz w:val="24"/>
          <w:szCs w:val="24"/>
        </w:rPr>
        <w:t>Promot</w:t>
      </w:r>
      <w:r w:rsidR="00D4581C">
        <w:rPr>
          <w:rFonts w:ascii="Cambria" w:hAnsi="Cambria" w:cs="Arial"/>
          <w:sz w:val="24"/>
          <w:szCs w:val="24"/>
        </w:rPr>
        <w:t>e</w:t>
      </w:r>
      <w:r w:rsidRPr="00915C6A">
        <w:rPr>
          <w:rFonts w:ascii="Cambria" w:hAnsi="Cambria" w:cs="Arial"/>
          <w:sz w:val="24"/>
          <w:szCs w:val="24"/>
        </w:rPr>
        <w:t xml:space="preserve"> prescription of ORS along with Zinc dispersible tablets for childhood diarrhoea by all healthcare providers.</w:t>
      </w:r>
    </w:p>
    <w:p w:rsidR="00EE1B43" w:rsidRPr="00915C6A" w:rsidRDefault="0032526F" w:rsidP="005346CB">
      <w:pPr>
        <w:pStyle w:val="Heading3"/>
        <w:jc w:val="both"/>
      </w:pPr>
      <w:bookmarkStart w:id="43" w:name="_Toc5278022"/>
      <w:r>
        <w:t>7</w:t>
      </w:r>
      <w:r w:rsidR="00D1075A">
        <w:t xml:space="preserve">.2.2 </w:t>
      </w:r>
      <w:r w:rsidR="00EE1B43" w:rsidRPr="00915C6A">
        <w:t xml:space="preserve">Promote </w:t>
      </w:r>
      <w:r w:rsidR="00D417F0">
        <w:t xml:space="preserve">standard case management of </w:t>
      </w:r>
      <w:r w:rsidR="00EE1B43" w:rsidRPr="00915C6A">
        <w:t>diarrhoea</w:t>
      </w:r>
      <w:r w:rsidR="00D417F0">
        <w:t>l</w:t>
      </w:r>
      <w:r w:rsidR="00EE1B43" w:rsidRPr="00915C6A">
        <w:t xml:space="preserve"> cases</w:t>
      </w:r>
      <w:bookmarkEnd w:id="43"/>
    </w:p>
    <w:p w:rsidR="00EE1B43" w:rsidRPr="00786820" w:rsidRDefault="001651C0" w:rsidP="00786820">
      <w:pPr>
        <w:spacing w:after="0" w:line="360" w:lineRule="auto"/>
        <w:jc w:val="both"/>
        <w:rPr>
          <w:rFonts w:ascii="Cambria" w:hAnsi="Cambria" w:cs="Arial"/>
          <w:sz w:val="24"/>
          <w:szCs w:val="24"/>
        </w:rPr>
      </w:pPr>
      <w:r w:rsidRPr="00786820">
        <w:rPr>
          <w:rFonts w:ascii="Cambria" w:hAnsi="Cambria" w:cs="Arial"/>
          <w:sz w:val="24"/>
          <w:szCs w:val="24"/>
        </w:rPr>
        <w:t xml:space="preserve">The </w:t>
      </w:r>
      <w:r w:rsidR="00023805" w:rsidRPr="00786820">
        <w:rPr>
          <w:rFonts w:ascii="Cambria" w:hAnsi="Cambria" w:cs="Arial"/>
          <w:sz w:val="24"/>
          <w:szCs w:val="24"/>
        </w:rPr>
        <w:t xml:space="preserve">standard treatment protocol for management of </w:t>
      </w:r>
      <w:r w:rsidR="00786820">
        <w:rPr>
          <w:rFonts w:ascii="Cambria" w:hAnsi="Cambria" w:cs="Arial"/>
          <w:sz w:val="24"/>
          <w:szCs w:val="24"/>
        </w:rPr>
        <w:t xml:space="preserve">childhood diarrhoea is as </w:t>
      </w:r>
      <w:r w:rsidR="00422CF4">
        <w:rPr>
          <w:rFonts w:ascii="Cambria" w:hAnsi="Cambria" w:cs="Arial"/>
          <w:sz w:val="24"/>
          <w:szCs w:val="24"/>
        </w:rPr>
        <w:t xml:space="preserve">per </w:t>
      </w:r>
      <w:r w:rsidR="00786820">
        <w:rPr>
          <w:rFonts w:ascii="Cambria" w:hAnsi="Cambria" w:cs="Arial"/>
          <w:sz w:val="24"/>
          <w:szCs w:val="24"/>
        </w:rPr>
        <w:t>Plan A</w:t>
      </w:r>
      <w:proofErr w:type="gramStart"/>
      <w:r w:rsidR="00786820">
        <w:rPr>
          <w:rFonts w:ascii="Cambria" w:hAnsi="Cambria" w:cs="Arial"/>
          <w:sz w:val="24"/>
          <w:szCs w:val="24"/>
        </w:rPr>
        <w:t>,B</w:t>
      </w:r>
      <w:proofErr w:type="gramEnd"/>
      <w:r w:rsidR="00786820">
        <w:rPr>
          <w:rFonts w:ascii="Cambria" w:hAnsi="Cambria" w:cs="Arial"/>
          <w:sz w:val="24"/>
          <w:szCs w:val="24"/>
        </w:rPr>
        <w:t>,</w:t>
      </w:r>
      <w:r w:rsidR="00645B5A">
        <w:rPr>
          <w:rFonts w:ascii="Cambria" w:hAnsi="Cambria" w:cs="Arial"/>
          <w:sz w:val="24"/>
          <w:szCs w:val="24"/>
        </w:rPr>
        <w:t xml:space="preserve"> and </w:t>
      </w:r>
      <w:r w:rsidR="00B918BF">
        <w:rPr>
          <w:rFonts w:ascii="Cambria" w:hAnsi="Cambria" w:cs="Arial"/>
          <w:sz w:val="24"/>
          <w:szCs w:val="24"/>
        </w:rPr>
        <w:t>C (refer to IDCF toolkit)</w:t>
      </w:r>
    </w:p>
    <w:p w:rsidR="00EE1B43" w:rsidRPr="00023805" w:rsidRDefault="00EE1B43" w:rsidP="003F2951">
      <w:pPr>
        <w:pStyle w:val="ListParagraph"/>
        <w:numPr>
          <w:ilvl w:val="0"/>
          <w:numId w:val="46"/>
        </w:numPr>
        <w:spacing w:after="0" w:line="360" w:lineRule="auto"/>
        <w:jc w:val="both"/>
        <w:rPr>
          <w:rFonts w:ascii="Cambria" w:hAnsi="Cambria" w:cs="Arial"/>
          <w:sz w:val="24"/>
          <w:szCs w:val="24"/>
        </w:rPr>
      </w:pPr>
      <w:r w:rsidRPr="00023805">
        <w:rPr>
          <w:rFonts w:ascii="Cambria" w:hAnsi="Cambria" w:cs="Arial"/>
          <w:sz w:val="24"/>
          <w:szCs w:val="24"/>
        </w:rPr>
        <w:t>Diarrhoea cases with no dehydration will be treated with ORS, extra oral fluids and Zinc as per IMNCI Plan A</w:t>
      </w:r>
      <w:r w:rsidR="00786820">
        <w:rPr>
          <w:rFonts w:ascii="Cambria" w:hAnsi="Cambria" w:cs="Arial"/>
          <w:sz w:val="24"/>
          <w:szCs w:val="24"/>
        </w:rPr>
        <w:t>.</w:t>
      </w:r>
    </w:p>
    <w:p w:rsidR="00EE1B43" w:rsidRPr="00023805" w:rsidRDefault="00EE1B43" w:rsidP="003F2951">
      <w:pPr>
        <w:pStyle w:val="ListParagraph"/>
        <w:numPr>
          <w:ilvl w:val="0"/>
          <w:numId w:val="46"/>
        </w:numPr>
        <w:spacing w:after="0" w:line="360" w:lineRule="auto"/>
        <w:jc w:val="both"/>
        <w:rPr>
          <w:rFonts w:ascii="Cambria" w:hAnsi="Cambria" w:cs="Arial"/>
          <w:sz w:val="24"/>
          <w:szCs w:val="24"/>
        </w:rPr>
      </w:pPr>
      <w:r w:rsidRPr="00023805">
        <w:rPr>
          <w:rFonts w:ascii="Cambria" w:hAnsi="Cambria" w:cs="Arial"/>
          <w:sz w:val="24"/>
          <w:szCs w:val="24"/>
        </w:rPr>
        <w:t>Diarrhoea cases with some dehydration will be managed for rehydration with ORS under observation as per IMNCI Plan B; then shifted either to IMNCI Plan A to C</w:t>
      </w:r>
      <w:r w:rsidR="00786820">
        <w:rPr>
          <w:rFonts w:ascii="Cambria" w:hAnsi="Cambria" w:cs="Arial"/>
          <w:sz w:val="24"/>
          <w:szCs w:val="24"/>
        </w:rPr>
        <w:t>.</w:t>
      </w:r>
    </w:p>
    <w:p w:rsidR="00EE1B43" w:rsidRPr="00023805" w:rsidRDefault="00EE1B43" w:rsidP="003F2951">
      <w:pPr>
        <w:pStyle w:val="ListParagraph"/>
        <w:numPr>
          <w:ilvl w:val="0"/>
          <w:numId w:val="46"/>
        </w:numPr>
        <w:spacing w:after="0" w:line="360" w:lineRule="auto"/>
        <w:jc w:val="both"/>
        <w:rPr>
          <w:rFonts w:ascii="Cambria" w:hAnsi="Cambria" w:cs="Arial"/>
          <w:sz w:val="24"/>
          <w:szCs w:val="24"/>
        </w:rPr>
      </w:pPr>
      <w:r w:rsidRPr="00023805">
        <w:rPr>
          <w:rFonts w:ascii="Cambria" w:hAnsi="Cambria" w:cs="Arial"/>
          <w:sz w:val="24"/>
          <w:szCs w:val="24"/>
        </w:rPr>
        <w:t>Diarrhoea cases with severe dehydration will be admitted and rehydrated with IV Ringer Lactate in wards (IMNCI Plan C), once rehydrated will shift to Plan A (ORS, extra oral fluids and Zinc)</w:t>
      </w:r>
      <w:r w:rsidR="00786820">
        <w:rPr>
          <w:rFonts w:ascii="Cambria" w:hAnsi="Cambria" w:cs="Arial"/>
          <w:sz w:val="24"/>
          <w:szCs w:val="24"/>
        </w:rPr>
        <w:t>.</w:t>
      </w:r>
    </w:p>
    <w:p w:rsidR="001113ED" w:rsidRPr="00D1075A" w:rsidRDefault="00EE1B43" w:rsidP="003F2951">
      <w:pPr>
        <w:pStyle w:val="ListParagraph"/>
        <w:numPr>
          <w:ilvl w:val="0"/>
          <w:numId w:val="46"/>
        </w:numPr>
        <w:spacing w:after="0" w:line="360" w:lineRule="auto"/>
        <w:jc w:val="both"/>
        <w:rPr>
          <w:rFonts w:ascii="Cambria" w:hAnsi="Cambria" w:cs="Arial"/>
          <w:sz w:val="24"/>
          <w:szCs w:val="24"/>
        </w:rPr>
      </w:pPr>
      <w:r w:rsidRPr="00D1075A">
        <w:rPr>
          <w:rFonts w:ascii="Cambria" w:hAnsi="Cambria" w:cs="Arial"/>
          <w:sz w:val="24"/>
          <w:szCs w:val="24"/>
        </w:rPr>
        <w:t xml:space="preserve">The above </w:t>
      </w:r>
      <w:proofErr w:type="gramStart"/>
      <w:r w:rsidR="00717A29">
        <w:rPr>
          <w:rFonts w:ascii="Cambria" w:hAnsi="Cambria" w:cs="Arial"/>
          <w:sz w:val="24"/>
          <w:szCs w:val="24"/>
        </w:rPr>
        <w:t xml:space="preserve">protocols </w:t>
      </w:r>
      <w:r w:rsidR="00845269">
        <w:rPr>
          <w:rFonts w:ascii="Cambria" w:hAnsi="Cambria" w:cs="Arial"/>
          <w:sz w:val="24"/>
          <w:szCs w:val="24"/>
        </w:rPr>
        <w:t>is</w:t>
      </w:r>
      <w:proofErr w:type="gramEnd"/>
      <w:r w:rsidR="00845269">
        <w:rPr>
          <w:rFonts w:ascii="Cambria" w:hAnsi="Cambria" w:cs="Arial"/>
          <w:sz w:val="24"/>
          <w:szCs w:val="24"/>
        </w:rPr>
        <w:t xml:space="preserve"> </w:t>
      </w:r>
      <w:r w:rsidRPr="00D1075A">
        <w:rPr>
          <w:rFonts w:ascii="Cambria" w:hAnsi="Cambria" w:cs="Arial"/>
          <w:sz w:val="24"/>
          <w:szCs w:val="24"/>
        </w:rPr>
        <w:t xml:space="preserve">for treatment of all diarrhoea cases managed </w:t>
      </w:r>
      <w:r w:rsidR="00B06210">
        <w:rPr>
          <w:rFonts w:ascii="Cambria" w:hAnsi="Cambria" w:cs="Arial"/>
          <w:sz w:val="24"/>
          <w:szCs w:val="24"/>
        </w:rPr>
        <w:t xml:space="preserve">at </w:t>
      </w:r>
      <w:r w:rsidRPr="00D1075A">
        <w:rPr>
          <w:rFonts w:ascii="Cambria" w:hAnsi="Cambria" w:cs="Arial"/>
          <w:sz w:val="24"/>
          <w:szCs w:val="24"/>
        </w:rPr>
        <w:t>both</w:t>
      </w:r>
      <w:r w:rsidR="00B06210">
        <w:rPr>
          <w:rFonts w:ascii="Cambria" w:hAnsi="Cambria" w:cs="Arial"/>
          <w:sz w:val="24"/>
          <w:szCs w:val="24"/>
        </w:rPr>
        <w:t xml:space="preserve"> public and private health facilities routinely and during IDCF.</w:t>
      </w:r>
    </w:p>
    <w:p w:rsidR="001651C0" w:rsidRPr="00D1075A" w:rsidRDefault="001651C0" w:rsidP="003F2951">
      <w:pPr>
        <w:pStyle w:val="ListParagraph"/>
        <w:numPr>
          <w:ilvl w:val="0"/>
          <w:numId w:val="46"/>
        </w:numPr>
        <w:spacing w:after="0" w:line="360" w:lineRule="auto"/>
        <w:jc w:val="both"/>
        <w:rPr>
          <w:rFonts w:ascii="Cambria" w:hAnsi="Cambria" w:cs="Arial"/>
          <w:sz w:val="24"/>
          <w:szCs w:val="24"/>
        </w:rPr>
      </w:pPr>
      <w:r w:rsidRPr="00D1075A">
        <w:rPr>
          <w:rFonts w:ascii="Cambria" w:hAnsi="Cambria" w:cs="Arial"/>
          <w:sz w:val="24"/>
          <w:szCs w:val="24"/>
        </w:rPr>
        <w:t xml:space="preserve">Medical officers and nursing staff at health facilities to be oriented on the </w:t>
      </w:r>
      <w:r w:rsidR="00FE1F9D">
        <w:rPr>
          <w:rFonts w:ascii="Cambria" w:hAnsi="Cambria" w:cs="Arial"/>
          <w:sz w:val="24"/>
          <w:szCs w:val="24"/>
        </w:rPr>
        <w:t xml:space="preserve">diarrhoea </w:t>
      </w:r>
      <w:r w:rsidRPr="00D1075A">
        <w:rPr>
          <w:rFonts w:ascii="Cambria" w:hAnsi="Cambria" w:cs="Arial"/>
          <w:sz w:val="24"/>
          <w:szCs w:val="24"/>
        </w:rPr>
        <w:t>treatment plan</w:t>
      </w:r>
      <w:proofErr w:type="gramStart"/>
      <w:r w:rsidRPr="00D1075A">
        <w:rPr>
          <w:rFonts w:ascii="Cambria" w:hAnsi="Cambria" w:cs="Arial"/>
          <w:sz w:val="24"/>
          <w:szCs w:val="24"/>
        </w:rPr>
        <w:t>.</w:t>
      </w:r>
      <w:r w:rsidR="001113ED" w:rsidRPr="00D1075A">
        <w:rPr>
          <w:rFonts w:ascii="Cambria" w:hAnsi="Cambria" w:cs="Arial"/>
          <w:sz w:val="24"/>
          <w:szCs w:val="24"/>
        </w:rPr>
        <w:t>(</w:t>
      </w:r>
      <w:proofErr w:type="gramEnd"/>
      <w:r w:rsidR="001113ED" w:rsidRPr="00D1075A">
        <w:rPr>
          <w:rFonts w:ascii="Cambria" w:hAnsi="Cambria" w:cs="Arial"/>
          <w:sz w:val="24"/>
          <w:szCs w:val="24"/>
        </w:rPr>
        <w:t>Ref.-</w:t>
      </w:r>
      <w:r w:rsidR="00786820">
        <w:rPr>
          <w:rFonts w:ascii="Cambria" w:hAnsi="Cambria" w:cs="Arial"/>
          <w:sz w:val="24"/>
          <w:szCs w:val="24"/>
        </w:rPr>
        <w:t>IDCF toolkit</w:t>
      </w:r>
      <w:r w:rsidR="001113ED" w:rsidRPr="00D1075A">
        <w:rPr>
          <w:rFonts w:ascii="Cambria" w:hAnsi="Cambria" w:cs="Arial"/>
          <w:sz w:val="24"/>
          <w:szCs w:val="24"/>
        </w:rPr>
        <w:t>)</w:t>
      </w:r>
      <w:r w:rsidR="00786820">
        <w:rPr>
          <w:rFonts w:ascii="Cambria" w:hAnsi="Cambria" w:cs="Arial"/>
          <w:sz w:val="24"/>
          <w:szCs w:val="24"/>
        </w:rPr>
        <w:t>.</w:t>
      </w:r>
    </w:p>
    <w:p w:rsidR="00FC0BF6" w:rsidRDefault="00EE1B43" w:rsidP="003F2951">
      <w:pPr>
        <w:pStyle w:val="ListParagraph"/>
        <w:numPr>
          <w:ilvl w:val="0"/>
          <w:numId w:val="46"/>
        </w:numPr>
        <w:spacing w:after="0" w:line="360" w:lineRule="auto"/>
        <w:jc w:val="both"/>
        <w:rPr>
          <w:rFonts w:ascii="Cambria" w:hAnsi="Cambria" w:cs="Arial"/>
          <w:sz w:val="24"/>
          <w:szCs w:val="24"/>
        </w:rPr>
      </w:pPr>
      <w:r w:rsidRPr="00D1075A">
        <w:rPr>
          <w:rFonts w:ascii="Cambria" w:hAnsi="Cambria" w:cs="Arial"/>
          <w:sz w:val="24"/>
          <w:szCs w:val="24"/>
        </w:rPr>
        <w:lastRenderedPageBreak/>
        <w:t>Pasting and display of facility appropriate treatment protocols in OPD and paediatric ward/Gener</w:t>
      </w:r>
      <w:r w:rsidR="001113ED" w:rsidRPr="00D1075A">
        <w:rPr>
          <w:rFonts w:ascii="Cambria" w:hAnsi="Cambria" w:cs="Arial"/>
          <w:sz w:val="24"/>
          <w:szCs w:val="24"/>
        </w:rPr>
        <w:t>al IPD</w:t>
      </w:r>
      <w:r w:rsidR="008C0D94" w:rsidRPr="00D1075A">
        <w:rPr>
          <w:rFonts w:ascii="Cambria" w:hAnsi="Cambria" w:cs="Arial"/>
          <w:sz w:val="24"/>
          <w:szCs w:val="24"/>
        </w:rPr>
        <w:t>:</w:t>
      </w:r>
    </w:p>
    <w:p w:rsidR="00FC0BF6" w:rsidRDefault="00EE1B43" w:rsidP="00F82684">
      <w:pPr>
        <w:pStyle w:val="ListParagraph"/>
        <w:spacing w:after="0" w:line="360" w:lineRule="auto"/>
        <w:ind w:firstLine="720"/>
        <w:jc w:val="both"/>
        <w:rPr>
          <w:rFonts w:ascii="Cambria" w:hAnsi="Cambria" w:cs="Arial"/>
          <w:sz w:val="24"/>
          <w:szCs w:val="24"/>
        </w:rPr>
      </w:pPr>
      <w:r w:rsidRPr="00D1075A">
        <w:rPr>
          <w:rFonts w:ascii="Cambria" w:hAnsi="Cambria" w:cs="Arial"/>
          <w:sz w:val="24"/>
          <w:szCs w:val="24"/>
        </w:rPr>
        <w:t>•</w:t>
      </w:r>
      <w:r w:rsidRPr="00D1075A">
        <w:rPr>
          <w:rFonts w:ascii="Cambria" w:hAnsi="Cambria" w:cs="Arial"/>
          <w:sz w:val="24"/>
          <w:szCs w:val="24"/>
        </w:rPr>
        <w:tab/>
        <w:t>Plan A</w:t>
      </w:r>
      <w:r w:rsidR="00BD083A">
        <w:rPr>
          <w:rFonts w:ascii="Cambria" w:hAnsi="Cambria" w:cs="Arial"/>
          <w:sz w:val="24"/>
          <w:szCs w:val="24"/>
        </w:rPr>
        <w:t>, Plan B,</w:t>
      </w:r>
      <w:r w:rsidRPr="00D1075A">
        <w:rPr>
          <w:rFonts w:ascii="Cambria" w:hAnsi="Cambria" w:cs="Arial"/>
          <w:sz w:val="24"/>
          <w:szCs w:val="24"/>
        </w:rPr>
        <w:t xml:space="preserve"> and </w:t>
      </w:r>
      <w:r w:rsidR="00BD083A">
        <w:rPr>
          <w:rFonts w:ascii="Cambria" w:hAnsi="Cambria" w:cs="Arial"/>
          <w:sz w:val="24"/>
          <w:szCs w:val="24"/>
        </w:rPr>
        <w:t xml:space="preserve">Plan </w:t>
      </w:r>
      <w:r w:rsidRPr="00D1075A">
        <w:rPr>
          <w:rFonts w:ascii="Cambria" w:hAnsi="Cambria" w:cs="Arial"/>
          <w:sz w:val="24"/>
          <w:szCs w:val="24"/>
        </w:rPr>
        <w:t xml:space="preserve">B </w:t>
      </w:r>
      <w:r w:rsidR="00BD083A">
        <w:rPr>
          <w:rFonts w:ascii="Cambria" w:hAnsi="Cambria" w:cs="Arial"/>
          <w:sz w:val="24"/>
          <w:szCs w:val="24"/>
        </w:rPr>
        <w:t xml:space="preserve">– SAM </w:t>
      </w:r>
      <w:r w:rsidRPr="00D1075A">
        <w:rPr>
          <w:rFonts w:ascii="Cambria" w:hAnsi="Cambria" w:cs="Arial"/>
          <w:sz w:val="24"/>
          <w:szCs w:val="24"/>
        </w:rPr>
        <w:t>in OPD</w:t>
      </w:r>
    </w:p>
    <w:p w:rsidR="00EE1B43" w:rsidRPr="00D1075A" w:rsidRDefault="00EE1B43" w:rsidP="00F82684">
      <w:pPr>
        <w:pStyle w:val="ListParagraph"/>
        <w:spacing w:after="0" w:line="360" w:lineRule="auto"/>
        <w:ind w:firstLine="720"/>
        <w:jc w:val="both"/>
        <w:rPr>
          <w:rFonts w:ascii="Cambria" w:hAnsi="Cambria" w:cs="Arial"/>
          <w:sz w:val="24"/>
          <w:szCs w:val="24"/>
        </w:rPr>
      </w:pPr>
      <w:r w:rsidRPr="00D1075A">
        <w:rPr>
          <w:rFonts w:ascii="Cambria" w:hAnsi="Cambria" w:cs="Arial"/>
          <w:sz w:val="24"/>
          <w:szCs w:val="24"/>
        </w:rPr>
        <w:t>•</w:t>
      </w:r>
      <w:r w:rsidRPr="00D1075A">
        <w:rPr>
          <w:rFonts w:ascii="Cambria" w:hAnsi="Cambria" w:cs="Arial"/>
          <w:sz w:val="24"/>
          <w:szCs w:val="24"/>
        </w:rPr>
        <w:tab/>
      </w:r>
      <w:r w:rsidR="00D011AB" w:rsidRPr="00D1075A">
        <w:rPr>
          <w:rFonts w:ascii="Cambria" w:hAnsi="Cambria" w:cs="Arial"/>
          <w:sz w:val="24"/>
          <w:szCs w:val="24"/>
        </w:rPr>
        <w:t>Plan A</w:t>
      </w:r>
      <w:r w:rsidR="00D011AB">
        <w:rPr>
          <w:rFonts w:ascii="Cambria" w:hAnsi="Cambria" w:cs="Arial"/>
          <w:sz w:val="24"/>
          <w:szCs w:val="24"/>
        </w:rPr>
        <w:t>, Plan B,</w:t>
      </w:r>
      <w:r w:rsidR="00D011AB" w:rsidRPr="00D1075A">
        <w:rPr>
          <w:rFonts w:ascii="Cambria" w:hAnsi="Cambria" w:cs="Arial"/>
          <w:sz w:val="24"/>
          <w:szCs w:val="24"/>
        </w:rPr>
        <w:t xml:space="preserve"> and </w:t>
      </w:r>
      <w:r w:rsidR="00D011AB">
        <w:rPr>
          <w:rFonts w:ascii="Cambria" w:hAnsi="Cambria" w:cs="Arial"/>
          <w:sz w:val="24"/>
          <w:szCs w:val="24"/>
        </w:rPr>
        <w:t xml:space="preserve">Plan </w:t>
      </w:r>
      <w:r w:rsidR="00D011AB" w:rsidRPr="00D1075A">
        <w:rPr>
          <w:rFonts w:ascii="Cambria" w:hAnsi="Cambria" w:cs="Arial"/>
          <w:sz w:val="24"/>
          <w:szCs w:val="24"/>
        </w:rPr>
        <w:t xml:space="preserve">B </w:t>
      </w:r>
      <w:r w:rsidR="00D011AB">
        <w:rPr>
          <w:rFonts w:ascii="Cambria" w:hAnsi="Cambria" w:cs="Arial"/>
          <w:sz w:val="24"/>
          <w:szCs w:val="24"/>
        </w:rPr>
        <w:t xml:space="preserve">– SAM, </w:t>
      </w:r>
      <w:r w:rsidRPr="00D1075A">
        <w:rPr>
          <w:rFonts w:ascii="Cambria" w:hAnsi="Cambria" w:cs="Arial"/>
          <w:sz w:val="24"/>
          <w:szCs w:val="24"/>
        </w:rPr>
        <w:t>Plan C</w:t>
      </w:r>
      <w:r w:rsidR="00D011AB">
        <w:rPr>
          <w:rFonts w:ascii="Cambria" w:hAnsi="Cambria" w:cs="Arial"/>
          <w:sz w:val="24"/>
          <w:szCs w:val="24"/>
        </w:rPr>
        <w:t xml:space="preserve"> and Plan C</w:t>
      </w:r>
      <w:r w:rsidR="00191EEA">
        <w:rPr>
          <w:rFonts w:ascii="Cambria" w:hAnsi="Cambria" w:cs="Arial"/>
          <w:sz w:val="24"/>
          <w:szCs w:val="24"/>
        </w:rPr>
        <w:t>-SAM</w:t>
      </w:r>
      <w:r w:rsidRPr="00D1075A">
        <w:rPr>
          <w:rFonts w:ascii="Cambria" w:hAnsi="Cambria" w:cs="Arial"/>
          <w:sz w:val="24"/>
          <w:szCs w:val="24"/>
        </w:rPr>
        <w:t xml:space="preserve"> in wards</w:t>
      </w:r>
    </w:p>
    <w:p w:rsidR="00C54BC1" w:rsidRPr="00915C6A" w:rsidRDefault="00C54BC1" w:rsidP="003F2951">
      <w:pPr>
        <w:pStyle w:val="Heading2"/>
        <w:numPr>
          <w:ilvl w:val="1"/>
          <w:numId w:val="40"/>
        </w:numPr>
        <w:ind w:left="851" w:hanging="851"/>
        <w:jc w:val="both"/>
      </w:pPr>
      <w:bookmarkStart w:id="44" w:name="_Toc5278023"/>
      <w:r w:rsidRPr="00915C6A">
        <w:t>Intensive Awareness generation</w:t>
      </w:r>
      <w:bookmarkEnd w:id="44"/>
    </w:p>
    <w:p w:rsidR="00E07C35" w:rsidRDefault="00E07C35" w:rsidP="005346CB">
      <w:pPr>
        <w:spacing w:after="0" w:line="360" w:lineRule="auto"/>
        <w:ind w:left="720"/>
        <w:jc w:val="both"/>
        <w:rPr>
          <w:rStyle w:val="Heading3Char"/>
          <w:rFonts w:eastAsiaTheme="minorHAnsi"/>
        </w:rPr>
      </w:pPr>
    </w:p>
    <w:p w:rsidR="00C54BC1" w:rsidRPr="00E07C35" w:rsidRDefault="000A2394" w:rsidP="00786820">
      <w:pPr>
        <w:spacing w:after="0" w:line="360" w:lineRule="auto"/>
        <w:jc w:val="both"/>
        <w:rPr>
          <w:rFonts w:ascii="Cambria" w:hAnsi="Cambria" w:cs="Arial"/>
          <w:sz w:val="24"/>
          <w:szCs w:val="24"/>
        </w:rPr>
      </w:pPr>
      <w:bookmarkStart w:id="45" w:name="_Toc5278024"/>
      <w:r>
        <w:rPr>
          <w:rStyle w:val="Heading3Char"/>
          <w:rFonts w:eastAsiaTheme="minorHAnsi"/>
        </w:rPr>
        <w:t>7</w:t>
      </w:r>
      <w:r w:rsidR="00E07C35">
        <w:rPr>
          <w:rStyle w:val="Heading3Char"/>
          <w:rFonts w:eastAsiaTheme="minorHAnsi"/>
        </w:rPr>
        <w:t xml:space="preserve">.3.1 </w:t>
      </w:r>
      <w:r w:rsidR="00C54BC1" w:rsidRPr="00E07C35">
        <w:rPr>
          <w:rStyle w:val="Heading3Char"/>
          <w:rFonts w:eastAsiaTheme="minorHAnsi"/>
        </w:rPr>
        <w:t>State level Launch:</w:t>
      </w:r>
      <w:bookmarkEnd w:id="45"/>
      <w:r w:rsidR="00F83FA3">
        <w:rPr>
          <w:rFonts w:ascii="Cambria" w:hAnsi="Cambria" w:cs="Arial"/>
          <w:sz w:val="24"/>
          <w:szCs w:val="24"/>
        </w:rPr>
        <w:t xml:space="preserve"> The IDCF</w:t>
      </w:r>
      <w:r w:rsidR="00C54BC1" w:rsidRPr="00E07C35">
        <w:rPr>
          <w:rFonts w:ascii="Cambria" w:hAnsi="Cambria" w:cs="Arial"/>
          <w:sz w:val="24"/>
          <w:szCs w:val="24"/>
        </w:rPr>
        <w:t xml:space="preserve"> should be launched by a Minister at State level and by </w:t>
      </w:r>
      <w:r w:rsidR="00830BAE">
        <w:rPr>
          <w:rFonts w:ascii="Cambria" w:hAnsi="Cambria" w:cs="Arial"/>
          <w:sz w:val="24"/>
          <w:szCs w:val="24"/>
        </w:rPr>
        <w:t>elected representative/senior-most offi</w:t>
      </w:r>
      <w:r w:rsidR="00AD2DBD">
        <w:rPr>
          <w:rFonts w:ascii="Cambria" w:hAnsi="Cambria" w:cs="Arial"/>
          <w:sz w:val="24"/>
          <w:szCs w:val="24"/>
        </w:rPr>
        <w:t>cial</w:t>
      </w:r>
      <w:r w:rsidR="00C54BC1" w:rsidRPr="00E07C35">
        <w:rPr>
          <w:rFonts w:ascii="Cambria" w:hAnsi="Cambria" w:cs="Arial"/>
          <w:sz w:val="24"/>
          <w:szCs w:val="24"/>
        </w:rPr>
        <w:t xml:space="preserve"> at District and Sub District level. Raise visibility of the Fortnight by involving Chief Ministers/</w:t>
      </w:r>
      <w:r w:rsidR="00BB3606">
        <w:rPr>
          <w:rFonts w:ascii="Cambria" w:hAnsi="Cambria" w:cs="Arial"/>
          <w:sz w:val="24"/>
          <w:szCs w:val="24"/>
        </w:rPr>
        <w:t xml:space="preserve"> Health Minister/ other </w:t>
      </w:r>
      <w:r w:rsidR="00BB3606" w:rsidRPr="009D05CC">
        <w:rPr>
          <w:rFonts w:ascii="Cambria" w:hAnsi="Cambria" w:cs="Arial"/>
          <w:sz w:val="24"/>
          <w:szCs w:val="24"/>
        </w:rPr>
        <w:t xml:space="preserve">ministers / </w:t>
      </w:r>
      <w:r w:rsidR="00C54BC1" w:rsidRPr="009D05CC">
        <w:rPr>
          <w:rFonts w:ascii="Cambria" w:hAnsi="Cambria" w:cs="Arial"/>
          <w:sz w:val="24"/>
          <w:szCs w:val="24"/>
        </w:rPr>
        <w:t>MPs/MLAs</w:t>
      </w:r>
      <w:r w:rsidR="00C54BC1" w:rsidRPr="00E07C35">
        <w:rPr>
          <w:rFonts w:ascii="Cambria" w:hAnsi="Cambria" w:cs="Arial"/>
          <w:sz w:val="24"/>
          <w:szCs w:val="24"/>
        </w:rPr>
        <w:t>/PRI members. CMs</w:t>
      </w:r>
      <w:r w:rsidR="00DE63B6">
        <w:rPr>
          <w:rFonts w:ascii="Cambria" w:hAnsi="Cambria" w:cs="Arial"/>
          <w:sz w:val="24"/>
          <w:szCs w:val="24"/>
        </w:rPr>
        <w:t xml:space="preserve"> / HMs </w:t>
      </w:r>
      <w:r w:rsidR="00C54BC1" w:rsidRPr="00E07C35">
        <w:rPr>
          <w:rFonts w:ascii="Cambria" w:hAnsi="Cambria" w:cs="Arial"/>
          <w:sz w:val="24"/>
          <w:szCs w:val="24"/>
        </w:rPr>
        <w:t xml:space="preserve">may be asked to lead the movement and address the public through media with the message that </w:t>
      </w:r>
      <w:r w:rsidR="008F6AF7">
        <w:rPr>
          <w:rFonts w:ascii="Cambria" w:hAnsi="Cambria" w:cs="Arial"/>
          <w:sz w:val="24"/>
          <w:szCs w:val="24"/>
        </w:rPr>
        <w:t>‘</w:t>
      </w:r>
      <w:r w:rsidR="00C54BC1" w:rsidRPr="00E07C35">
        <w:rPr>
          <w:rFonts w:ascii="Cambria" w:hAnsi="Cambria" w:cs="Arial"/>
          <w:sz w:val="24"/>
          <w:szCs w:val="24"/>
        </w:rPr>
        <w:t>No Child Should Die in the State due to Diarrhoea.</w:t>
      </w:r>
      <w:r w:rsidR="008F6AF7">
        <w:rPr>
          <w:rFonts w:ascii="Cambria" w:hAnsi="Cambria" w:cs="Arial"/>
          <w:sz w:val="24"/>
          <w:szCs w:val="24"/>
        </w:rPr>
        <w:t>’</w:t>
      </w:r>
    </w:p>
    <w:p w:rsidR="00E07C35" w:rsidRDefault="00E07C35" w:rsidP="005346CB">
      <w:pPr>
        <w:spacing w:after="0" w:line="360" w:lineRule="auto"/>
        <w:ind w:left="720"/>
        <w:jc w:val="both"/>
        <w:rPr>
          <w:rStyle w:val="Heading3Char"/>
          <w:rFonts w:eastAsiaTheme="minorHAnsi"/>
        </w:rPr>
      </w:pPr>
    </w:p>
    <w:p w:rsidR="00C54BC1" w:rsidRPr="00E07C35" w:rsidRDefault="00C0631C" w:rsidP="00786820">
      <w:pPr>
        <w:spacing w:after="0" w:line="360" w:lineRule="auto"/>
        <w:jc w:val="both"/>
        <w:rPr>
          <w:rFonts w:ascii="Cambria" w:hAnsi="Cambria" w:cs="Arial"/>
          <w:sz w:val="24"/>
          <w:szCs w:val="24"/>
        </w:rPr>
      </w:pPr>
      <w:bookmarkStart w:id="46" w:name="_Toc5278025"/>
      <w:r>
        <w:rPr>
          <w:rStyle w:val="Heading3Char"/>
          <w:rFonts w:eastAsiaTheme="minorHAnsi"/>
        </w:rPr>
        <w:t>7</w:t>
      </w:r>
      <w:r w:rsidR="00E07C35" w:rsidRPr="00E07C35">
        <w:rPr>
          <w:rStyle w:val="Heading3Char"/>
          <w:rFonts w:eastAsiaTheme="minorHAnsi"/>
        </w:rPr>
        <w:t xml:space="preserve">.3.2 </w:t>
      </w:r>
      <w:r w:rsidR="00C54BC1" w:rsidRPr="00E07C35">
        <w:rPr>
          <w:rStyle w:val="Heading3Char"/>
          <w:rFonts w:eastAsiaTheme="minorHAnsi"/>
        </w:rPr>
        <w:t>District level launch:</w:t>
      </w:r>
      <w:bookmarkEnd w:id="46"/>
      <w:r w:rsidR="00C54BC1" w:rsidRPr="00E07C35">
        <w:rPr>
          <w:rFonts w:ascii="Cambria" w:hAnsi="Cambria" w:cs="Arial"/>
          <w:sz w:val="24"/>
          <w:szCs w:val="24"/>
        </w:rPr>
        <w:t xml:space="preserve"> The Fortnight should be launched at District level by </w:t>
      </w:r>
      <w:r w:rsidR="00830BAE">
        <w:rPr>
          <w:rFonts w:ascii="Cambria" w:hAnsi="Cambria" w:cs="Arial"/>
          <w:sz w:val="24"/>
          <w:szCs w:val="24"/>
        </w:rPr>
        <w:t>elected representative/senior-most official</w:t>
      </w:r>
      <w:r w:rsidR="00B924A2">
        <w:rPr>
          <w:rFonts w:ascii="Cambria" w:hAnsi="Cambria" w:cs="Arial"/>
          <w:sz w:val="24"/>
          <w:szCs w:val="24"/>
        </w:rPr>
        <w:t>,</w:t>
      </w:r>
      <w:r w:rsidR="00C54BC1" w:rsidRPr="00E07C35">
        <w:rPr>
          <w:rFonts w:ascii="Cambria" w:hAnsi="Cambria" w:cs="Arial"/>
          <w:sz w:val="24"/>
          <w:szCs w:val="24"/>
        </w:rPr>
        <w:t xml:space="preserve"> which may </w:t>
      </w:r>
      <w:r w:rsidR="00C54BC1" w:rsidRPr="00A33D75">
        <w:rPr>
          <w:rFonts w:ascii="Cambria" w:hAnsi="Cambria" w:cs="Arial"/>
          <w:sz w:val="24"/>
          <w:szCs w:val="24"/>
        </w:rPr>
        <w:t xml:space="preserve">be facilitated by </w:t>
      </w:r>
      <w:r w:rsidR="00830BAE">
        <w:rPr>
          <w:rFonts w:ascii="Cambria" w:hAnsi="Cambria" w:cs="Arial"/>
          <w:sz w:val="24"/>
          <w:szCs w:val="24"/>
        </w:rPr>
        <w:t>IMA/</w:t>
      </w:r>
      <w:r w:rsidR="00C54BC1" w:rsidRPr="00A33D75">
        <w:rPr>
          <w:rFonts w:ascii="Cambria" w:hAnsi="Cambria" w:cs="Arial"/>
          <w:sz w:val="24"/>
          <w:szCs w:val="24"/>
        </w:rPr>
        <w:t>IAP. The launch</w:t>
      </w:r>
      <w:r w:rsidR="00C54BC1" w:rsidRPr="00E07C35">
        <w:rPr>
          <w:rFonts w:ascii="Cambria" w:hAnsi="Cambria" w:cs="Arial"/>
          <w:sz w:val="24"/>
          <w:szCs w:val="24"/>
        </w:rPr>
        <w:t xml:space="preserve"> should be widely publicised</w:t>
      </w:r>
      <w:r w:rsidR="00830BAE">
        <w:rPr>
          <w:rFonts w:ascii="Cambria" w:hAnsi="Cambria" w:cs="Arial"/>
          <w:sz w:val="24"/>
          <w:szCs w:val="24"/>
        </w:rPr>
        <w:t xml:space="preserve">. </w:t>
      </w:r>
    </w:p>
    <w:p w:rsidR="00E07C35" w:rsidRDefault="00E07C35" w:rsidP="00786820">
      <w:pPr>
        <w:spacing w:after="0" w:line="360" w:lineRule="auto"/>
        <w:jc w:val="both"/>
        <w:rPr>
          <w:rStyle w:val="Heading3Char"/>
          <w:rFonts w:eastAsiaTheme="minorHAnsi"/>
        </w:rPr>
      </w:pPr>
    </w:p>
    <w:p w:rsidR="00C54BC1" w:rsidRPr="00786820" w:rsidRDefault="00C0631C" w:rsidP="00786820">
      <w:pPr>
        <w:spacing w:after="0" w:line="360" w:lineRule="auto"/>
        <w:jc w:val="both"/>
        <w:rPr>
          <w:rFonts w:ascii="Cambria" w:hAnsi="Cambria" w:cs="Arial"/>
          <w:sz w:val="24"/>
          <w:szCs w:val="24"/>
        </w:rPr>
      </w:pPr>
      <w:bookmarkStart w:id="47" w:name="_Toc5278026"/>
      <w:r>
        <w:rPr>
          <w:rStyle w:val="Heading3Char"/>
          <w:rFonts w:eastAsiaTheme="minorHAnsi"/>
        </w:rPr>
        <w:t>7</w:t>
      </w:r>
      <w:r w:rsidR="00E07C35">
        <w:rPr>
          <w:rStyle w:val="Heading3Char"/>
          <w:rFonts w:eastAsiaTheme="minorHAnsi"/>
        </w:rPr>
        <w:t xml:space="preserve">.3.3 </w:t>
      </w:r>
      <w:r w:rsidR="00E07C35" w:rsidRPr="00E07C35">
        <w:rPr>
          <w:rStyle w:val="Heading3Char"/>
          <w:rFonts w:eastAsiaTheme="minorHAnsi"/>
        </w:rPr>
        <w:t>Media and mid-media campaign:</w:t>
      </w:r>
      <w:bookmarkEnd w:id="47"/>
      <w:r w:rsidR="00074D89">
        <w:rPr>
          <w:rStyle w:val="Heading3Char"/>
          <w:rFonts w:eastAsiaTheme="minorHAnsi"/>
        </w:rPr>
        <w:t xml:space="preserve"> </w:t>
      </w:r>
      <w:r w:rsidR="00C54BC1" w:rsidRPr="00786820">
        <w:rPr>
          <w:rFonts w:ascii="Cambria" w:hAnsi="Cambria" w:cs="Arial"/>
          <w:sz w:val="24"/>
          <w:szCs w:val="24"/>
        </w:rPr>
        <w:t xml:space="preserve">Awareness generation </w:t>
      </w:r>
      <w:r w:rsidR="006A43F5">
        <w:rPr>
          <w:rFonts w:ascii="Cambria" w:hAnsi="Cambria" w:cs="Arial"/>
          <w:sz w:val="24"/>
          <w:szCs w:val="24"/>
        </w:rPr>
        <w:t xml:space="preserve">during </w:t>
      </w:r>
      <w:r w:rsidR="00C54BC1" w:rsidRPr="00786820">
        <w:rPr>
          <w:rFonts w:ascii="Cambria" w:hAnsi="Cambria" w:cs="Arial"/>
          <w:sz w:val="24"/>
          <w:szCs w:val="24"/>
        </w:rPr>
        <w:t>fortnight using mass and mid media along with folk lore and other means of communication as per population needs should be undertaken in local language.</w:t>
      </w:r>
    </w:p>
    <w:p w:rsidR="00C54BC1" w:rsidRPr="00915C6A" w:rsidRDefault="00C54BC1" w:rsidP="003F2951">
      <w:pPr>
        <w:pStyle w:val="ListParagraph"/>
        <w:numPr>
          <w:ilvl w:val="0"/>
          <w:numId w:val="50"/>
        </w:numPr>
        <w:spacing w:after="0" w:line="360" w:lineRule="auto"/>
        <w:jc w:val="both"/>
        <w:rPr>
          <w:rFonts w:ascii="Cambria" w:hAnsi="Cambria" w:cs="Arial"/>
          <w:sz w:val="24"/>
          <w:szCs w:val="24"/>
        </w:rPr>
      </w:pPr>
      <w:r w:rsidRPr="00915C6A">
        <w:rPr>
          <w:rFonts w:ascii="Cambria" w:hAnsi="Cambria" w:cs="Arial"/>
          <w:sz w:val="24"/>
          <w:szCs w:val="24"/>
        </w:rPr>
        <w:t xml:space="preserve">Television and Radio </w:t>
      </w:r>
      <w:r w:rsidR="00C2706C">
        <w:rPr>
          <w:rFonts w:ascii="Cambria" w:hAnsi="Cambria" w:cs="Arial"/>
          <w:sz w:val="24"/>
          <w:szCs w:val="24"/>
        </w:rPr>
        <w:t xml:space="preserve">should be utilised </w:t>
      </w:r>
      <w:r w:rsidRPr="00915C6A">
        <w:rPr>
          <w:rFonts w:ascii="Cambria" w:hAnsi="Cambria" w:cs="Arial"/>
          <w:sz w:val="24"/>
          <w:szCs w:val="24"/>
        </w:rPr>
        <w:t>to increase reach of the messaging among the target audience</w:t>
      </w:r>
      <w:r w:rsidR="00830BAE">
        <w:rPr>
          <w:rFonts w:ascii="Cambria" w:hAnsi="Cambria" w:cs="Arial"/>
          <w:sz w:val="24"/>
          <w:szCs w:val="24"/>
        </w:rPr>
        <w:t xml:space="preserve"> as</w:t>
      </w:r>
      <w:r w:rsidRPr="00915C6A">
        <w:rPr>
          <w:rFonts w:ascii="Cambria" w:hAnsi="Cambria" w:cs="Arial"/>
          <w:sz w:val="24"/>
          <w:szCs w:val="24"/>
        </w:rPr>
        <w:t xml:space="preserve"> mid media and outreach provide depth to the messaging but have limited reach.</w:t>
      </w:r>
    </w:p>
    <w:p w:rsidR="00C54BC1" w:rsidRPr="00915C6A" w:rsidRDefault="00C54BC1" w:rsidP="003F2951">
      <w:pPr>
        <w:pStyle w:val="ListParagraph"/>
        <w:numPr>
          <w:ilvl w:val="0"/>
          <w:numId w:val="50"/>
        </w:numPr>
        <w:spacing w:after="0" w:line="360" w:lineRule="auto"/>
        <w:jc w:val="both"/>
        <w:rPr>
          <w:rFonts w:ascii="Cambria" w:hAnsi="Cambria" w:cs="Arial"/>
          <w:sz w:val="24"/>
          <w:szCs w:val="24"/>
        </w:rPr>
      </w:pPr>
      <w:r w:rsidRPr="00915C6A">
        <w:rPr>
          <w:rFonts w:ascii="Cambria" w:hAnsi="Cambria" w:cs="Arial"/>
          <w:sz w:val="24"/>
          <w:szCs w:val="24"/>
        </w:rPr>
        <w:t xml:space="preserve">Posters, banners, hoardings </w:t>
      </w:r>
      <w:r w:rsidR="004D4205">
        <w:rPr>
          <w:rFonts w:ascii="Cambria" w:hAnsi="Cambria" w:cs="Arial"/>
          <w:sz w:val="24"/>
          <w:szCs w:val="24"/>
        </w:rPr>
        <w:t xml:space="preserve">should be displayed </w:t>
      </w:r>
      <w:r w:rsidRPr="00915C6A">
        <w:rPr>
          <w:rFonts w:ascii="Cambria" w:hAnsi="Cambria" w:cs="Arial"/>
          <w:sz w:val="24"/>
          <w:szCs w:val="24"/>
        </w:rPr>
        <w:t>at strategic locations</w:t>
      </w:r>
      <w:r w:rsidR="00830BAE">
        <w:rPr>
          <w:rFonts w:ascii="Cambria" w:hAnsi="Cambria" w:cs="Arial"/>
          <w:sz w:val="24"/>
          <w:szCs w:val="24"/>
        </w:rPr>
        <w:t>.</w:t>
      </w:r>
    </w:p>
    <w:p w:rsidR="00C54BC1" w:rsidRPr="00915C6A" w:rsidRDefault="00C54BC1" w:rsidP="003F2951">
      <w:pPr>
        <w:pStyle w:val="ListParagraph"/>
        <w:numPr>
          <w:ilvl w:val="0"/>
          <w:numId w:val="50"/>
        </w:numPr>
        <w:spacing w:after="0" w:line="360" w:lineRule="auto"/>
        <w:jc w:val="both"/>
        <w:rPr>
          <w:rFonts w:ascii="Cambria" w:hAnsi="Cambria" w:cs="Arial"/>
          <w:sz w:val="24"/>
          <w:szCs w:val="24"/>
        </w:rPr>
      </w:pPr>
      <w:r w:rsidRPr="00915C6A">
        <w:rPr>
          <w:rFonts w:ascii="Cambria" w:hAnsi="Cambria" w:cs="Arial"/>
          <w:sz w:val="24"/>
          <w:szCs w:val="24"/>
        </w:rPr>
        <w:t xml:space="preserve">All the IEC materials </w:t>
      </w:r>
      <w:r w:rsidR="009B1740">
        <w:rPr>
          <w:rFonts w:ascii="Cambria" w:hAnsi="Cambria" w:cs="Arial"/>
          <w:sz w:val="24"/>
          <w:szCs w:val="24"/>
        </w:rPr>
        <w:t xml:space="preserve">and </w:t>
      </w:r>
      <w:r w:rsidRPr="00915C6A">
        <w:rPr>
          <w:rFonts w:ascii="Cambria" w:hAnsi="Cambria" w:cs="Arial"/>
          <w:sz w:val="24"/>
          <w:szCs w:val="24"/>
        </w:rPr>
        <w:t xml:space="preserve">reporting formats should be available with the stake holders </w:t>
      </w:r>
      <w:r w:rsidR="00830BAE">
        <w:rPr>
          <w:rFonts w:ascii="Cambria" w:hAnsi="Cambria" w:cs="Arial"/>
          <w:sz w:val="24"/>
          <w:szCs w:val="24"/>
        </w:rPr>
        <w:t xml:space="preserve">at least </w:t>
      </w:r>
      <w:r w:rsidRPr="00915C6A">
        <w:rPr>
          <w:rFonts w:ascii="Cambria" w:hAnsi="Cambria" w:cs="Arial"/>
          <w:sz w:val="24"/>
          <w:szCs w:val="24"/>
        </w:rPr>
        <w:t>3 days before the Fortnight</w:t>
      </w:r>
      <w:r w:rsidR="00786820">
        <w:rPr>
          <w:rFonts w:ascii="Cambria" w:hAnsi="Cambria" w:cs="Arial"/>
          <w:sz w:val="24"/>
          <w:szCs w:val="24"/>
        </w:rPr>
        <w:t>, preferably distributed during orientation meeting</w:t>
      </w:r>
      <w:r w:rsidRPr="00915C6A">
        <w:rPr>
          <w:rFonts w:ascii="Cambria" w:hAnsi="Cambria" w:cs="Arial"/>
          <w:sz w:val="24"/>
          <w:szCs w:val="24"/>
        </w:rPr>
        <w:t xml:space="preserve">. </w:t>
      </w:r>
    </w:p>
    <w:p w:rsidR="00C54BC1" w:rsidRPr="00915C6A" w:rsidRDefault="00C54BC1" w:rsidP="003F2951">
      <w:pPr>
        <w:pStyle w:val="ListParagraph"/>
        <w:numPr>
          <w:ilvl w:val="0"/>
          <w:numId w:val="50"/>
        </w:numPr>
        <w:spacing w:after="0" w:line="360" w:lineRule="auto"/>
        <w:jc w:val="both"/>
        <w:rPr>
          <w:rFonts w:ascii="Cambria" w:hAnsi="Cambria" w:cs="Arial"/>
          <w:b/>
          <w:sz w:val="24"/>
          <w:szCs w:val="24"/>
          <w:u w:val="single"/>
        </w:rPr>
      </w:pPr>
      <w:r w:rsidRPr="00915C6A">
        <w:rPr>
          <w:rFonts w:ascii="Cambria" w:hAnsi="Cambria" w:cs="Arial"/>
          <w:sz w:val="24"/>
          <w:szCs w:val="24"/>
        </w:rPr>
        <w:t xml:space="preserve">Such material has also been developed at National level and would need to be printed at State level and distributed to all health facilities.  TV and Radio spots are available on </w:t>
      </w:r>
      <w:proofErr w:type="spellStart"/>
      <w:r w:rsidRPr="00915C6A">
        <w:rPr>
          <w:rFonts w:ascii="Cambria" w:hAnsi="Cambria" w:cs="Arial"/>
          <w:sz w:val="24"/>
          <w:szCs w:val="24"/>
        </w:rPr>
        <w:t>Mo</w:t>
      </w:r>
      <w:r w:rsidR="00E07C35">
        <w:rPr>
          <w:rFonts w:ascii="Cambria" w:hAnsi="Cambria" w:cs="Arial"/>
          <w:sz w:val="24"/>
          <w:szCs w:val="24"/>
        </w:rPr>
        <w:t>HFW</w:t>
      </w:r>
      <w:proofErr w:type="spellEnd"/>
      <w:r w:rsidR="00E07C35">
        <w:rPr>
          <w:rFonts w:ascii="Cambria" w:hAnsi="Cambria" w:cs="Arial"/>
          <w:sz w:val="24"/>
          <w:szCs w:val="24"/>
        </w:rPr>
        <w:t xml:space="preserve"> website </w:t>
      </w:r>
      <w:hyperlink r:id="rId19" w:history="1">
        <w:r w:rsidR="00E07C35" w:rsidRPr="00950DCE">
          <w:rPr>
            <w:rStyle w:val="Hyperlink"/>
            <w:rFonts w:ascii="Cambria" w:hAnsi="Cambria" w:cs="Arial"/>
            <w:sz w:val="24"/>
            <w:szCs w:val="24"/>
          </w:rPr>
          <w:t>http://nrhm.gov.in</w:t>
        </w:r>
      </w:hyperlink>
    </w:p>
    <w:p w:rsidR="00155D2B" w:rsidRDefault="00181CF4" w:rsidP="00786820">
      <w:pPr>
        <w:spacing w:after="0"/>
        <w:jc w:val="both"/>
        <w:rPr>
          <w:rStyle w:val="Heading3Char"/>
          <w:rFonts w:eastAsiaTheme="minorHAnsi"/>
        </w:rPr>
      </w:pPr>
      <w:bookmarkStart w:id="48" w:name="_Toc5278027"/>
      <w:r>
        <w:rPr>
          <w:rStyle w:val="Heading3Char"/>
          <w:rFonts w:eastAsiaTheme="minorHAnsi"/>
        </w:rPr>
        <w:t>7.</w:t>
      </w:r>
      <w:r w:rsidR="00155D2B">
        <w:rPr>
          <w:rStyle w:val="Heading3Char"/>
          <w:rFonts w:eastAsiaTheme="minorHAnsi"/>
        </w:rPr>
        <w:t xml:space="preserve">3.4 Matrix of </w:t>
      </w:r>
      <w:r w:rsidR="00155D2B" w:rsidRPr="00EE551A">
        <w:rPr>
          <w:rStyle w:val="Heading3Char"/>
          <w:rFonts w:eastAsiaTheme="minorHAnsi"/>
        </w:rPr>
        <w:t>IEC activities:</w:t>
      </w:r>
      <w:bookmarkEnd w:id="48"/>
    </w:p>
    <w:tbl>
      <w:tblPr>
        <w:tblpPr w:leftFromText="180" w:rightFromText="180" w:vertAnchor="text" w:horzAnchor="margin" w:tblpY="17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tblPr>
      <w:tblGrid>
        <w:gridCol w:w="1294"/>
        <w:gridCol w:w="6807"/>
        <w:gridCol w:w="1475"/>
      </w:tblGrid>
      <w:tr w:rsidR="00F472D8" w:rsidRPr="00915C6A" w:rsidTr="00962DB9">
        <w:trPr>
          <w:trHeight w:val="260"/>
          <w:tblHeader/>
        </w:trPr>
        <w:tc>
          <w:tcPr>
            <w:tcW w:w="676"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bookmarkStart w:id="49" w:name="_Toc452810602"/>
          </w:p>
        </w:tc>
        <w:tc>
          <w:tcPr>
            <w:tcW w:w="3554"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r w:rsidRPr="00915C6A">
              <w:rPr>
                <w:rFonts w:ascii="Cambria" w:hAnsi="Cambria" w:cs="Arial"/>
                <w:b/>
                <w:sz w:val="24"/>
                <w:szCs w:val="24"/>
              </w:rPr>
              <w:t>IEC activity to be undertaken</w:t>
            </w:r>
          </w:p>
        </w:tc>
        <w:tc>
          <w:tcPr>
            <w:tcW w:w="770"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r w:rsidRPr="00915C6A">
              <w:rPr>
                <w:rFonts w:ascii="Cambria" w:hAnsi="Cambria" w:cs="Arial"/>
                <w:b/>
                <w:sz w:val="24"/>
                <w:szCs w:val="24"/>
              </w:rPr>
              <w:t>Key person</w:t>
            </w:r>
          </w:p>
        </w:tc>
      </w:tr>
      <w:tr w:rsidR="00F472D8" w:rsidRPr="00915C6A" w:rsidTr="00F472D8">
        <w:tc>
          <w:tcPr>
            <w:tcW w:w="676"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r w:rsidRPr="00915C6A">
              <w:rPr>
                <w:rFonts w:ascii="Cambria" w:hAnsi="Cambria" w:cs="Arial"/>
                <w:b/>
                <w:sz w:val="24"/>
                <w:szCs w:val="24"/>
              </w:rPr>
              <w:t>State level</w:t>
            </w:r>
          </w:p>
        </w:tc>
        <w:tc>
          <w:tcPr>
            <w:tcW w:w="3554" w:type="pct"/>
            <w:shd w:val="clear" w:color="auto" w:fill="FFFFFF" w:themeFill="background1"/>
          </w:tcPr>
          <w:p w:rsidR="00F472D8" w:rsidRPr="00915C6A" w:rsidRDefault="00F472D8" w:rsidP="005346CB">
            <w:pPr>
              <w:pStyle w:val="ListParagraph"/>
              <w:numPr>
                <w:ilvl w:val="0"/>
                <w:numId w:val="7"/>
              </w:numPr>
              <w:spacing w:line="240" w:lineRule="auto"/>
              <w:jc w:val="both"/>
              <w:rPr>
                <w:rFonts w:ascii="Cambria" w:hAnsi="Cambria" w:cs="Arial"/>
                <w:sz w:val="24"/>
                <w:szCs w:val="24"/>
              </w:rPr>
            </w:pPr>
            <w:r w:rsidRPr="00915C6A">
              <w:rPr>
                <w:rFonts w:ascii="Cambria" w:hAnsi="Cambria" w:cs="Arial"/>
                <w:sz w:val="24"/>
                <w:szCs w:val="24"/>
              </w:rPr>
              <w:t>T.V/ radio advertisements</w:t>
            </w:r>
          </w:p>
          <w:p w:rsidR="00F472D8" w:rsidRPr="00915C6A" w:rsidRDefault="00F472D8" w:rsidP="005346CB">
            <w:pPr>
              <w:pStyle w:val="ListParagraph"/>
              <w:numPr>
                <w:ilvl w:val="0"/>
                <w:numId w:val="7"/>
              </w:numPr>
              <w:spacing w:line="240" w:lineRule="auto"/>
              <w:jc w:val="both"/>
              <w:rPr>
                <w:rFonts w:ascii="Cambria" w:hAnsi="Cambria" w:cs="Arial"/>
                <w:sz w:val="24"/>
                <w:szCs w:val="24"/>
              </w:rPr>
            </w:pPr>
            <w:r w:rsidRPr="00915C6A">
              <w:rPr>
                <w:rFonts w:ascii="Cambria" w:hAnsi="Cambria" w:cs="Arial"/>
                <w:sz w:val="24"/>
                <w:szCs w:val="24"/>
              </w:rPr>
              <w:t xml:space="preserve">State level launch of IDCF by CM/ HM </w:t>
            </w:r>
          </w:p>
          <w:p w:rsidR="00F472D8" w:rsidRPr="00915C6A" w:rsidRDefault="00830BAE" w:rsidP="005346CB">
            <w:pPr>
              <w:pStyle w:val="ListParagraph"/>
              <w:numPr>
                <w:ilvl w:val="0"/>
                <w:numId w:val="7"/>
              </w:numPr>
              <w:spacing w:line="240" w:lineRule="auto"/>
              <w:jc w:val="both"/>
              <w:rPr>
                <w:rFonts w:ascii="Cambria" w:hAnsi="Cambria" w:cs="Arial"/>
                <w:sz w:val="24"/>
                <w:szCs w:val="24"/>
              </w:rPr>
            </w:pPr>
            <w:r>
              <w:rPr>
                <w:rFonts w:ascii="Cambria" w:hAnsi="Cambria" w:cs="Arial"/>
                <w:sz w:val="24"/>
                <w:szCs w:val="24"/>
              </w:rPr>
              <w:t>Support d</w:t>
            </w:r>
            <w:r w:rsidR="00F472D8" w:rsidRPr="00915C6A">
              <w:rPr>
                <w:rFonts w:ascii="Cambria" w:hAnsi="Cambria" w:cs="Arial"/>
                <w:sz w:val="24"/>
                <w:szCs w:val="24"/>
              </w:rPr>
              <w:t xml:space="preserve">istricts by providing IEC material prototypes shared by </w:t>
            </w:r>
            <w:proofErr w:type="spellStart"/>
            <w:r w:rsidR="00F472D8" w:rsidRPr="00915C6A">
              <w:rPr>
                <w:rFonts w:ascii="Cambria" w:hAnsi="Cambria" w:cs="Arial"/>
                <w:sz w:val="24"/>
                <w:szCs w:val="24"/>
              </w:rPr>
              <w:t>GoI</w:t>
            </w:r>
            <w:proofErr w:type="spellEnd"/>
          </w:p>
          <w:p w:rsidR="00F472D8" w:rsidRPr="00915C6A" w:rsidRDefault="00830BAE" w:rsidP="005346CB">
            <w:pPr>
              <w:pStyle w:val="ListParagraph"/>
              <w:numPr>
                <w:ilvl w:val="0"/>
                <w:numId w:val="7"/>
              </w:numPr>
              <w:spacing w:line="240" w:lineRule="auto"/>
              <w:jc w:val="both"/>
              <w:rPr>
                <w:rFonts w:ascii="Cambria" w:hAnsi="Cambria" w:cs="Arial"/>
                <w:sz w:val="24"/>
                <w:szCs w:val="24"/>
              </w:rPr>
            </w:pPr>
            <w:r>
              <w:rPr>
                <w:rFonts w:ascii="Cambria" w:hAnsi="Cambria" w:cs="Arial"/>
                <w:sz w:val="24"/>
                <w:szCs w:val="24"/>
              </w:rPr>
              <w:t>Support d</w:t>
            </w:r>
            <w:r w:rsidR="00F472D8" w:rsidRPr="00915C6A">
              <w:rPr>
                <w:rFonts w:ascii="Cambria" w:hAnsi="Cambria" w:cs="Arial"/>
                <w:sz w:val="24"/>
                <w:szCs w:val="24"/>
              </w:rPr>
              <w:t>istricts by providing other printed material- orientation material, FAQs, IDCF guidelines, supportive supervision formats</w:t>
            </w:r>
          </w:p>
          <w:p w:rsidR="00F472D8" w:rsidRPr="00915C6A" w:rsidRDefault="00F472D8" w:rsidP="005346CB">
            <w:pPr>
              <w:pStyle w:val="ListParagraph"/>
              <w:numPr>
                <w:ilvl w:val="0"/>
                <w:numId w:val="7"/>
              </w:numPr>
              <w:spacing w:line="240" w:lineRule="auto"/>
              <w:jc w:val="both"/>
              <w:rPr>
                <w:rFonts w:ascii="Cambria" w:hAnsi="Cambria" w:cs="Arial"/>
                <w:sz w:val="24"/>
                <w:szCs w:val="24"/>
              </w:rPr>
            </w:pPr>
            <w:r w:rsidRPr="00915C6A">
              <w:rPr>
                <w:rFonts w:ascii="Cambria" w:hAnsi="Cambria" w:cs="Arial"/>
                <w:sz w:val="24"/>
                <w:szCs w:val="24"/>
              </w:rPr>
              <w:t xml:space="preserve">State level monitors to be sent to each </w:t>
            </w:r>
            <w:r w:rsidR="00830BAE">
              <w:rPr>
                <w:rFonts w:ascii="Cambria" w:hAnsi="Cambria" w:cs="Arial"/>
                <w:sz w:val="24"/>
                <w:szCs w:val="24"/>
              </w:rPr>
              <w:t>d</w:t>
            </w:r>
            <w:r w:rsidRPr="00915C6A">
              <w:rPr>
                <w:rFonts w:ascii="Cambria" w:hAnsi="Cambria" w:cs="Arial"/>
                <w:sz w:val="24"/>
                <w:szCs w:val="24"/>
              </w:rPr>
              <w:t xml:space="preserve">istrict for observation </w:t>
            </w:r>
            <w:r w:rsidR="00236296">
              <w:rPr>
                <w:rFonts w:ascii="Cambria" w:hAnsi="Cambria" w:cs="Arial"/>
                <w:sz w:val="24"/>
                <w:szCs w:val="24"/>
              </w:rPr>
              <w:t xml:space="preserve">and guidance </w:t>
            </w:r>
            <w:r w:rsidR="00236296" w:rsidRPr="00915C6A">
              <w:rPr>
                <w:rFonts w:ascii="Cambria" w:hAnsi="Cambria" w:cs="Arial"/>
                <w:sz w:val="24"/>
                <w:szCs w:val="24"/>
              </w:rPr>
              <w:t xml:space="preserve">of </w:t>
            </w:r>
            <w:r w:rsidRPr="00915C6A">
              <w:rPr>
                <w:rFonts w:ascii="Cambria" w:hAnsi="Cambria" w:cs="Arial"/>
                <w:sz w:val="24"/>
                <w:szCs w:val="24"/>
              </w:rPr>
              <w:t>activities</w:t>
            </w:r>
            <w:r w:rsidR="00236296">
              <w:rPr>
                <w:rFonts w:ascii="Cambria" w:hAnsi="Cambria" w:cs="Arial"/>
                <w:sz w:val="24"/>
                <w:szCs w:val="24"/>
              </w:rPr>
              <w:t xml:space="preserve">, </w:t>
            </w:r>
            <w:r w:rsidR="00884CA2">
              <w:rPr>
                <w:rFonts w:ascii="Cambria" w:hAnsi="Cambria" w:cs="Arial"/>
                <w:sz w:val="24"/>
                <w:szCs w:val="24"/>
              </w:rPr>
              <w:t xml:space="preserve">especially to </w:t>
            </w:r>
            <w:proofErr w:type="spellStart"/>
            <w:r w:rsidR="00884CA2">
              <w:rPr>
                <w:rFonts w:ascii="Cambria" w:hAnsi="Cambria" w:cs="Arial"/>
                <w:sz w:val="24"/>
                <w:szCs w:val="24"/>
              </w:rPr>
              <w:t>aspirational</w:t>
            </w:r>
            <w:proofErr w:type="spellEnd"/>
            <w:r w:rsidR="00884CA2">
              <w:rPr>
                <w:rFonts w:ascii="Cambria" w:hAnsi="Cambria" w:cs="Arial"/>
                <w:sz w:val="24"/>
                <w:szCs w:val="24"/>
              </w:rPr>
              <w:t xml:space="preserve"> districts</w:t>
            </w:r>
          </w:p>
          <w:p w:rsidR="00F472D8" w:rsidRPr="00915C6A" w:rsidRDefault="00F472D8" w:rsidP="005346CB">
            <w:pPr>
              <w:pStyle w:val="ListParagraph"/>
              <w:numPr>
                <w:ilvl w:val="0"/>
                <w:numId w:val="7"/>
              </w:numPr>
              <w:spacing w:line="240" w:lineRule="auto"/>
              <w:jc w:val="both"/>
              <w:rPr>
                <w:rFonts w:ascii="Cambria" w:hAnsi="Cambria" w:cs="Arial"/>
                <w:sz w:val="24"/>
                <w:szCs w:val="24"/>
              </w:rPr>
            </w:pPr>
            <w:r w:rsidRPr="00915C6A">
              <w:rPr>
                <w:rFonts w:ascii="Cambria" w:hAnsi="Cambria" w:cs="Arial"/>
                <w:sz w:val="24"/>
                <w:szCs w:val="24"/>
              </w:rPr>
              <w:t>SMS</w:t>
            </w:r>
            <w:r w:rsidR="001F113B">
              <w:rPr>
                <w:rFonts w:ascii="Cambria" w:hAnsi="Cambria" w:cs="Arial"/>
                <w:sz w:val="24"/>
                <w:szCs w:val="24"/>
              </w:rPr>
              <w:t xml:space="preserve"> delivery on diarrhoea control </w:t>
            </w:r>
            <w:r w:rsidRPr="00915C6A">
              <w:rPr>
                <w:rFonts w:ascii="Cambria" w:hAnsi="Cambria" w:cs="Arial"/>
                <w:sz w:val="24"/>
                <w:szCs w:val="24"/>
              </w:rPr>
              <w:t>through MCTS.</w:t>
            </w:r>
          </w:p>
        </w:tc>
        <w:tc>
          <w:tcPr>
            <w:tcW w:w="770"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sz w:val="24"/>
                <w:szCs w:val="24"/>
              </w:rPr>
            </w:pPr>
            <w:r w:rsidRPr="00915C6A">
              <w:rPr>
                <w:rFonts w:ascii="Cambria" w:hAnsi="Cambria" w:cs="Arial"/>
                <w:sz w:val="24"/>
                <w:szCs w:val="24"/>
              </w:rPr>
              <w:t xml:space="preserve">MD(NRHM) </w:t>
            </w:r>
          </w:p>
        </w:tc>
      </w:tr>
      <w:tr w:rsidR="00F472D8" w:rsidRPr="00915C6A" w:rsidTr="00F472D8">
        <w:tc>
          <w:tcPr>
            <w:tcW w:w="676"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r w:rsidRPr="00915C6A">
              <w:rPr>
                <w:rFonts w:ascii="Cambria" w:hAnsi="Cambria" w:cs="Arial"/>
                <w:b/>
                <w:sz w:val="24"/>
                <w:szCs w:val="24"/>
              </w:rPr>
              <w:t>District Level</w:t>
            </w:r>
          </w:p>
        </w:tc>
        <w:tc>
          <w:tcPr>
            <w:tcW w:w="3554" w:type="pct"/>
            <w:shd w:val="clear" w:color="auto" w:fill="FFFFFF" w:themeFill="background1"/>
          </w:tcPr>
          <w:p w:rsidR="005F5EDE" w:rsidRPr="00746C27" w:rsidRDefault="00F472D8" w:rsidP="005F5EDE">
            <w:pPr>
              <w:pStyle w:val="ListParagraph"/>
              <w:numPr>
                <w:ilvl w:val="0"/>
                <w:numId w:val="5"/>
              </w:numPr>
              <w:spacing w:line="240" w:lineRule="auto"/>
              <w:jc w:val="both"/>
              <w:rPr>
                <w:rFonts w:ascii="Cambria" w:hAnsi="Cambria" w:cs="Arial"/>
                <w:sz w:val="24"/>
                <w:szCs w:val="24"/>
              </w:rPr>
            </w:pPr>
            <w:r w:rsidRPr="005F5EDE">
              <w:rPr>
                <w:rFonts w:ascii="Cambria" w:hAnsi="Cambria" w:cs="Arial"/>
                <w:sz w:val="24"/>
                <w:szCs w:val="24"/>
              </w:rPr>
              <w:t xml:space="preserve">IDCF Launch by </w:t>
            </w:r>
            <w:r w:rsidR="00830BAE">
              <w:rPr>
                <w:rFonts w:ascii="Cambria" w:hAnsi="Cambria" w:cs="Arial"/>
                <w:sz w:val="24"/>
                <w:szCs w:val="24"/>
              </w:rPr>
              <w:t>elected representative/senior-most official</w:t>
            </w:r>
            <w:r w:rsidR="005F5EDE">
              <w:rPr>
                <w:rFonts w:ascii="Cambria" w:hAnsi="Cambria" w:cs="Arial"/>
                <w:sz w:val="24"/>
                <w:szCs w:val="24"/>
              </w:rPr>
              <w:t xml:space="preserve">, </w:t>
            </w:r>
            <w:r w:rsidR="005F5EDE" w:rsidRPr="00746C27">
              <w:rPr>
                <w:rFonts w:ascii="Cambria" w:hAnsi="Cambria" w:cs="Arial"/>
                <w:sz w:val="24"/>
                <w:szCs w:val="24"/>
              </w:rPr>
              <w:t xml:space="preserve"> to be organised jointly by CMO office and </w:t>
            </w:r>
            <w:r w:rsidR="00830BAE">
              <w:rPr>
                <w:rFonts w:ascii="Cambria" w:hAnsi="Cambria" w:cs="Arial"/>
                <w:sz w:val="24"/>
                <w:szCs w:val="24"/>
              </w:rPr>
              <w:t>Indian Medical Association/</w:t>
            </w:r>
            <w:r w:rsidR="005F5EDE" w:rsidRPr="00746C27">
              <w:rPr>
                <w:rFonts w:ascii="Cambria" w:hAnsi="Cambria" w:cs="Arial"/>
                <w:sz w:val="24"/>
                <w:szCs w:val="24"/>
              </w:rPr>
              <w:t>Indian Academy of Paediatrics</w:t>
            </w:r>
          </w:p>
          <w:p w:rsidR="00F472D8" w:rsidRPr="009641D1" w:rsidRDefault="00F472D8" w:rsidP="009641D1">
            <w:pPr>
              <w:pStyle w:val="ListParagraph"/>
              <w:numPr>
                <w:ilvl w:val="0"/>
                <w:numId w:val="5"/>
              </w:numPr>
              <w:spacing w:line="240" w:lineRule="auto"/>
              <w:jc w:val="both"/>
              <w:rPr>
                <w:rFonts w:ascii="Cambria" w:hAnsi="Cambria" w:cs="Arial"/>
                <w:sz w:val="24"/>
                <w:szCs w:val="24"/>
              </w:rPr>
            </w:pPr>
            <w:r w:rsidRPr="00915C6A">
              <w:rPr>
                <w:rFonts w:ascii="Cambria" w:hAnsi="Cambria" w:cs="Arial"/>
                <w:sz w:val="24"/>
                <w:szCs w:val="24"/>
              </w:rPr>
              <w:t xml:space="preserve">Placing </w:t>
            </w:r>
            <w:r w:rsidR="00830BAE">
              <w:rPr>
                <w:rFonts w:ascii="Cambria" w:hAnsi="Cambria" w:cs="Arial"/>
                <w:sz w:val="24"/>
                <w:szCs w:val="24"/>
              </w:rPr>
              <w:t>b</w:t>
            </w:r>
            <w:r w:rsidRPr="00915C6A">
              <w:rPr>
                <w:rFonts w:ascii="Cambria" w:hAnsi="Cambria" w:cs="Arial"/>
                <w:sz w:val="24"/>
                <w:szCs w:val="24"/>
              </w:rPr>
              <w:t>anners/</w:t>
            </w:r>
            <w:r w:rsidR="00830BAE">
              <w:rPr>
                <w:rFonts w:ascii="Cambria" w:hAnsi="Cambria" w:cs="Arial"/>
                <w:sz w:val="24"/>
                <w:szCs w:val="24"/>
              </w:rPr>
              <w:t>p</w:t>
            </w:r>
            <w:r w:rsidRPr="00915C6A">
              <w:rPr>
                <w:rFonts w:ascii="Cambria" w:hAnsi="Cambria" w:cs="Arial"/>
                <w:sz w:val="24"/>
                <w:szCs w:val="24"/>
              </w:rPr>
              <w:t xml:space="preserve">osters at </w:t>
            </w:r>
            <w:r w:rsidR="00830BAE">
              <w:rPr>
                <w:rFonts w:ascii="Cambria" w:hAnsi="Cambria" w:cs="Arial"/>
                <w:sz w:val="24"/>
                <w:szCs w:val="24"/>
              </w:rPr>
              <w:t>s</w:t>
            </w:r>
            <w:r w:rsidRPr="00915C6A">
              <w:rPr>
                <w:rFonts w:ascii="Cambria" w:hAnsi="Cambria" w:cs="Arial"/>
                <w:sz w:val="24"/>
                <w:szCs w:val="24"/>
              </w:rPr>
              <w:t>trategic locations</w:t>
            </w:r>
          </w:p>
        </w:tc>
        <w:tc>
          <w:tcPr>
            <w:tcW w:w="770"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sz w:val="24"/>
                <w:szCs w:val="24"/>
              </w:rPr>
            </w:pPr>
            <w:r w:rsidRPr="00915C6A">
              <w:rPr>
                <w:rFonts w:ascii="Cambria" w:hAnsi="Cambria" w:cs="Arial"/>
                <w:sz w:val="24"/>
                <w:szCs w:val="24"/>
              </w:rPr>
              <w:t>CMO</w:t>
            </w:r>
          </w:p>
        </w:tc>
      </w:tr>
      <w:tr w:rsidR="00F472D8" w:rsidRPr="00915C6A" w:rsidTr="00F472D8">
        <w:tc>
          <w:tcPr>
            <w:tcW w:w="676"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r w:rsidRPr="00915C6A">
              <w:rPr>
                <w:rFonts w:ascii="Cambria" w:hAnsi="Cambria" w:cs="Arial"/>
                <w:b/>
                <w:sz w:val="24"/>
                <w:szCs w:val="24"/>
              </w:rPr>
              <w:t>Schools /Colleges</w:t>
            </w:r>
          </w:p>
        </w:tc>
        <w:tc>
          <w:tcPr>
            <w:tcW w:w="3554" w:type="pct"/>
            <w:shd w:val="clear" w:color="auto" w:fill="FFFFFF" w:themeFill="background1"/>
          </w:tcPr>
          <w:p w:rsidR="00F472D8" w:rsidRPr="00915C6A" w:rsidRDefault="00F472D8" w:rsidP="005346CB">
            <w:pPr>
              <w:pStyle w:val="ListParagraph"/>
              <w:numPr>
                <w:ilvl w:val="0"/>
                <w:numId w:val="4"/>
              </w:numPr>
              <w:spacing w:line="240" w:lineRule="auto"/>
              <w:jc w:val="both"/>
              <w:rPr>
                <w:rFonts w:ascii="Cambria" w:hAnsi="Cambria" w:cs="Arial"/>
                <w:sz w:val="24"/>
                <w:szCs w:val="24"/>
              </w:rPr>
            </w:pPr>
            <w:r w:rsidRPr="00915C6A">
              <w:rPr>
                <w:rFonts w:ascii="Cambria" w:hAnsi="Cambria" w:cs="Arial"/>
                <w:sz w:val="24"/>
                <w:szCs w:val="24"/>
              </w:rPr>
              <w:t xml:space="preserve">Organise WASH </w:t>
            </w:r>
            <w:r w:rsidR="00C05780">
              <w:rPr>
                <w:rFonts w:ascii="Cambria" w:hAnsi="Cambria" w:cs="Arial"/>
                <w:sz w:val="24"/>
                <w:szCs w:val="24"/>
              </w:rPr>
              <w:t xml:space="preserve">activities during the </w:t>
            </w:r>
            <w:r w:rsidRPr="00915C6A">
              <w:rPr>
                <w:rFonts w:ascii="Cambria" w:hAnsi="Cambria" w:cs="Arial"/>
                <w:sz w:val="24"/>
                <w:szCs w:val="24"/>
              </w:rPr>
              <w:t>Fortnight in which soap, clean water is provided and hand-washing is observed before Mid</w:t>
            </w:r>
            <w:r w:rsidR="00830BAE">
              <w:rPr>
                <w:rFonts w:ascii="Cambria" w:hAnsi="Cambria" w:cs="Arial"/>
                <w:sz w:val="24"/>
                <w:szCs w:val="24"/>
              </w:rPr>
              <w:t>-</w:t>
            </w:r>
            <w:r w:rsidRPr="00915C6A">
              <w:rPr>
                <w:rFonts w:ascii="Cambria" w:hAnsi="Cambria" w:cs="Arial"/>
                <w:sz w:val="24"/>
                <w:szCs w:val="24"/>
              </w:rPr>
              <w:t>Day Meal / School lunch; Posters on Hand washing to be put in hand washing area</w:t>
            </w:r>
          </w:p>
          <w:p w:rsidR="00F472D8" w:rsidRPr="005E1B4E" w:rsidRDefault="00F472D8" w:rsidP="005E1B4E">
            <w:pPr>
              <w:pStyle w:val="ListParagraph"/>
              <w:numPr>
                <w:ilvl w:val="0"/>
                <w:numId w:val="4"/>
              </w:numPr>
              <w:spacing w:line="240" w:lineRule="auto"/>
              <w:jc w:val="both"/>
              <w:rPr>
                <w:rFonts w:ascii="Cambria" w:hAnsi="Cambria" w:cs="Arial"/>
                <w:sz w:val="24"/>
                <w:szCs w:val="24"/>
              </w:rPr>
            </w:pPr>
            <w:r w:rsidRPr="00915C6A">
              <w:rPr>
                <w:rFonts w:ascii="Cambria" w:hAnsi="Cambria" w:cs="Arial"/>
                <w:sz w:val="24"/>
                <w:szCs w:val="24"/>
              </w:rPr>
              <w:t xml:space="preserve">Organise </w:t>
            </w:r>
            <w:r w:rsidR="002E1444">
              <w:rPr>
                <w:rFonts w:ascii="Cambria" w:hAnsi="Cambria" w:cs="Arial"/>
                <w:sz w:val="24"/>
                <w:szCs w:val="24"/>
              </w:rPr>
              <w:t>Elocution</w:t>
            </w:r>
            <w:r w:rsidRPr="00915C6A">
              <w:rPr>
                <w:rFonts w:ascii="Cambria" w:hAnsi="Cambria" w:cs="Arial"/>
                <w:sz w:val="24"/>
                <w:szCs w:val="24"/>
              </w:rPr>
              <w:t xml:space="preserve">/painting competition on diarrhoea and use of ORS and Zinc followed by a lecture by BMO/MO on Diarrhoea and ORS and Zinc </w:t>
            </w:r>
          </w:p>
        </w:tc>
        <w:tc>
          <w:tcPr>
            <w:tcW w:w="770"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sz w:val="24"/>
                <w:szCs w:val="24"/>
              </w:rPr>
            </w:pPr>
            <w:r w:rsidRPr="00915C6A">
              <w:rPr>
                <w:rFonts w:ascii="Cambria" w:hAnsi="Cambria" w:cs="Arial"/>
                <w:sz w:val="24"/>
                <w:szCs w:val="24"/>
              </w:rPr>
              <w:t>BMO/Active MO of CHC,PHC</w:t>
            </w:r>
          </w:p>
        </w:tc>
      </w:tr>
      <w:tr w:rsidR="00F472D8" w:rsidRPr="00915C6A" w:rsidTr="00F472D8">
        <w:trPr>
          <w:trHeight w:val="810"/>
        </w:trPr>
        <w:tc>
          <w:tcPr>
            <w:tcW w:w="676"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b/>
                <w:sz w:val="24"/>
                <w:szCs w:val="24"/>
              </w:rPr>
            </w:pPr>
            <w:r w:rsidRPr="00915C6A">
              <w:rPr>
                <w:rFonts w:ascii="Cambria" w:hAnsi="Cambria" w:cs="Arial"/>
                <w:b/>
                <w:sz w:val="24"/>
                <w:szCs w:val="24"/>
              </w:rPr>
              <w:t>Block Level</w:t>
            </w:r>
          </w:p>
        </w:tc>
        <w:tc>
          <w:tcPr>
            <w:tcW w:w="3554" w:type="pct"/>
            <w:shd w:val="clear" w:color="auto" w:fill="FFFFFF" w:themeFill="background1"/>
          </w:tcPr>
          <w:p w:rsidR="00F472D8" w:rsidRPr="00915C6A" w:rsidRDefault="005C3C8B" w:rsidP="005346CB">
            <w:pPr>
              <w:pStyle w:val="ListParagraph"/>
              <w:numPr>
                <w:ilvl w:val="0"/>
                <w:numId w:val="6"/>
              </w:numPr>
              <w:spacing w:line="240" w:lineRule="auto"/>
              <w:jc w:val="both"/>
              <w:rPr>
                <w:rFonts w:ascii="Cambria" w:hAnsi="Cambria" w:cs="Arial"/>
                <w:sz w:val="24"/>
                <w:szCs w:val="24"/>
              </w:rPr>
            </w:pPr>
            <w:r>
              <w:rPr>
                <w:rFonts w:ascii="Cambria" w:hAnsi="Cambria" w:cs="Arial"/>
                <w:sz w:val="24"/>
                <w:szCs w:val="24"/>
              </w:rPr>
              <w:t>Special session on c</w:t>
            </w:r>
            <w:r w:rsidR="00F472D8" w:rsidRPr="00915C6A">
              <w:rPr>
                <w:rFonts w:ascii="Cambria" w:hAnsi="Cambria" w:cs="Arial"/>
                <w:sz w:val="24"/>
                <w:szCs w:val="24"/>
              </w:rPr>
              <w:t xml:space="preserve">hildhood </w:t>
            </w:r>
            <w:r>
              <w:rPr>
                <w:rFonts w:ascii="Cambria" w:hAnsi="Cambria" w:cs="Arial"/>
                <w:sz w:val="24"/>
                <w:szCs w:val="24"/>
              </w:rPr>
              <w:t>d</w:t>
            </w:r>
            <w:r w:rsidR="00F472D8" w:rsidRPr="00915C6A">
              <w:rPr>
                <w:rFonts w:ascii="Cambria" w:hAnsi="Cambria" w:cs="Arial"/>
                <w:sz w:val="24"/>
                <w:szCs w:val="24"/>
              </w:rPr>
              <w:t xml:space="preserve">iarrhoea- ORS/Zinc in meeting of Block PRI members (Funds from </w:t>
            </w:r>
            <w:r w:rsidR="00830BAE">
              <w:rPr>
                <w:rFonts w:ascii="Cambria" w:hAnsi="Cambria" w:cs="Arial"/>
                <w:sz w:val="24"/>
                <w:szCs w:val="24"/>
              </w:rPr>
              <w:t>PR</w:t>
            </w:r>
            <w:r w:rsidR="00F472D8" w:rsidRPr="00915C6A">
              <w:rPr>
                <w:rFonts w:ascii="Cambria" w:hAnsi="Cambria" w:cs="Arial"/>
                <w:sz w:val="24"/>
                <w:szCs w:val="24"/>
              </w:rPr>
              <w:t>I system)</w:t>
            </w:r>
          </w:p>
          <w:p w:rsidR="00F472D8" w:rsidRPr="00915C6A" w:rsidRDefault="00F472D8" w:rsidP="005346CB">
            <w:pPr>
              <w:pStyle w:val="ListParagraph"/>
              <w:numPr>
                <w:ilvl w:val="0"/>
                <w:numId w:val="6"/>
              </w:numPr>
              <w:spacing w:line="240" w:lineRule="auto"/>
              <w:jc w:val="both"/>
              <w:rPr>
                <w:rFonts w:ascii="Cambria" w:hAnsi="Cambria" w:cs="Arial"/>
                <w:sz w:val="24"/>
                <w:szCs w:val="24"/>
              </w:rPr>
            </w:pPr>
            <w:r w:rsidRPr="00915C6A">
              <w:rPr>
                <w:rFonts w:ascii="Cambria" w:hAnsi="Cambria" w:cs="Arial"/>
                <w:sz w:val="24"/>
                <w:szCs w:val="24"/>
              </w:rPr>
              <w:t>Similar session in BDC meeting</w:t>
            </w:r>
          </w:p>
          <w:p w:rsidR="00F472D8" w:rsidRPr="00915C6A" w:rsidRDefault="00F472D8" w:rsidP="005346CB">
            <w:pPr>
              <w:pStyle w:val="ListParagraph"/>
              <w:numPr>
                <w:ilvl w:val="0"/>
                <w:numId w:val="6"/>
              </w:numPr>
              <w:spacing w:line="240" w:lineRule="auto"/>
              <w:jc w:val="both"/>
              <w:rPr>
                <w:rFonts w:ascii="Cambria" w:hAnsi="Cambria" w:cs="Arial"/>
                <w:sz w:val="24"/>
                <w:szCs w:val="24"/>
              </w:rPr>
            </w:pPr>
            <w:r w:rsidRPr="00915C6A">
              <w:rPr>
                <w:rFonts w:ascii="Cambria" w:hAnsi="Cambria" w:cs="Arial"/>
                <w:sz w:val="24"/>
                <w:szCs w:val="24"/>
              </w:rPr>
              <w:t xml:space="preserve">Daily </w:t>
            </w:r>
            <w:proofErr w:type="spellStart"/>
            <w:r w:rsidRPr="00915C6A">
              <w:rPr>
                <w:rFonts w:ascii="Cambria" w:hAnsi="Cambria" w:cs="Arial"/>
                <w:sz w:val="24"/>
                <w:szCs w:val="24"/>
              </w:rPr>
              <w:t>miking</w:t>
            </w:r>
            <w:proofErr w:type="spellEnd"/>
            <w:r w:rsidRPr="00915C6A">
              <w:rPr>
                <w:rFonts w:ascii="Cambria" w:hAnsi="Cambria" w:cs="Arial"/>
                <w:sz w:val="24"/>
                <w:szCs w:val="24"/>
              </w:rPr>
              <w:t xml:space="preserve"> for key messages</w:t>
            </w:r>
          </w:p>
          <w:p w:rsidR="00F472D8" w:rsidRPr="00915C6A" w:rsidRDefault="00F472D8" w:rsidP="005346CB">
            <w:pPr>
              <w:pStyle w:val="ListParagraph"/>
              <w:numPr>
                <w:ilvl w:val="0"/>
                <w:numId w:val="6"/>
              </w:numPr>
              <w:spacing w:line="240" w:lineRule="auto"/>
              <w:jc w:val="both"/>
              <w:rPr>
                <w:rFonts w:ascii="Cambria" w:hAnsi="Cambria" w:cs="Arial"/>
                <w:sz w:val="24"/>
                <w:szCs w:val="24"/>
              </w:rPr>
            </w:pPr>
            <w:r w:rsidRPr="00915C6A">
              <w:rPr>
                <w:rFonts w:ascii="Cambria" w:hAnsi="Cambria" w:cs="Arial"/>
                <w:sz w:val="24"/>
                <w:szCs w:val="24"/>
              </w:rPr>
              <w:t xml:space="preserve">Placing </w:t>
            </w:r>
            <w:r w:rsidR="00830BAE">
              <w:rPr>
                <w:rFonts w:ascii="Cambria" w:hAnsi="Cambria" w:cs="Arial"/>
                <w:sz w:val="24"/>
                <w:szCs w:val="24"/>
              </w:rPr>
              <w:t>b</w:t>
            </w:r>
            <w:r w:rsidRPr="00915C6A">
              <w:rPr>
                <w:rFonts w:ascii="Cambria" w:hAnsi="Cambria" w:cs="Arial"/>
                <w:sz w:val="24"/>
                <w:szCs w:val="24"/>
              </w:rPr>
              <w:t>anners/</w:t>
            </w:r>
            <w:r w:rsidR="00830BAE">
              <w:rPr>
                <w:rFonts w:ascii="Cambria" w:hAnsi="Cambria" w:cs="Arial"/>
                <w:sz w:val="24"/>
                <w:szCs w:val="24"/>
              </w:rPr>
              <w:t>p</w:t>
            </w:r>
            <w:r w:rsidRPr="00915C6A">
              <w:rPr>
                <w:rFonts w:ascii="Cambria" w:hAnsi="Cambria" w:cs="Arial"/>
                <w:sz w:val="24"/>
                <w:szCs w:val="24"/>
              </w:rPr>
              <w:t xml:space="preserve">osters at </w:t>
            </w:r>
            <w:r w:rsidR="00830BAE">
              <w:rPr>
                <w:rFonts w:ascii="Cambria" w:hAnsi="Cambria" w:cs="Arial"/>
                <w:sz w:val="24"/>
                <w:szCs w:val="24"/>
              </w:rPr>
              <w:t>s</w:t>
            </w:r>
            <w:r w:rsidRPr="00915C6A">
              <w:rPr>
                <w:rFonts w:ascii="Cambria" w:hAnsi="Cambria" w:cs="Arial"/>
                <w:sz w:val="24"/>
                <w:szCs w:val="24"/>
              </w:rPr>
              <w:t>trategic locations</w:t>
            </w:r>
          </w:p>
        </w:tc>
        <w:tc>
          <w:tcPr>
            <w:tcW w:w="770" w:type="pct"/>
            <w:shd w:val="clear" w:color="auto" w:fill="FFFFFF" w:themeFill="background1"/>
          </w:tcPr>
          <w:p w:rsidR="00F472D8" w:rsidRPr="00915C6A" w:rsidRDefault="00F472D8" w:rsidP="005346CB">
            <w:pPr>
              <w:pStyle w:val="ListParagraph"/>
              <w:spacing w:line="240" w:lineRule="auto"/>
              <w:ind w:left="0"/>
              <w:jc w:val="both"/>
              <w:rPr>
                <w:rFonts w:ascii="Cambria" w:hAnsi="Cambria" w:cs="Arial"/>
                <w:sz w:val="24"/>
                <w:szCs w:val="24"/>
              </w:rPr>
            </w:pPr>
            <w:r w:rsidRPr="00915C6A">
              <w:rPr>
                <w:rFonts w:ascii="Cambria" w:hAnsi="Cambria" w:cs="Arial"/>
                <w:sz w:val="24"/>
                <w:szCs w:val="24"/>
              </w:rPr>
              <w:t>BMO/BHO</w:t>
            </w:r>
          </w:p>
        </w:tc>
      </w:tr>
      <w:tr w:rsidR="00F472D8" w:rsidRPr="00915C6A" w:rsidTr="00F472D8">
        <w:trPr>
          <w:trHeight w:val="274"/>
        </w:trPr>
        <w:tc>
          <w:tcPr>
            <w:tcW w:w="676" w:type="pct"/>
            <w:vMerge w:val="restart"/>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b/>
                <w:sz w:val="24"/>
                <w:szCs w:val="24"/>
              </w:rPr>
            </w:pPr>
            <w:r w:rsidRPr="00915C6A">
              <w:rPr>
                <w:rFonts w:ascii="Cambria" w:hAnsi="Cambria" w:cs="Arial"/>
                <w:b/>
                <w:sz w:val="24"/>
                <w:szCs w:val="24"/>
              </w:rPr>
              <w:t>Village level</w:t>
            </w:r>
          </w:p>
        </w:tc>
        <w:tc>
          <w:tcPr>
            <w:tcW w:w="3554" w:type="pct"/>
            <w:shd w:val="clear" w:color="auto" w:fill="FFFFFF" w:themeFill="background1"/>
          </w:tcPr>
          <w:p w:rsidR="00F472D8" w:rsidRPr="00915C6A" w:rsidRDefault="00DA2634" w:rsidP="005346CB">
            <w:pPr>
              <w:spacing w:after="0" w:line="240" w:lineRule="auto"/>
              <w:jc w:val="both"/>
              <w:rPr>
                <w:rFonts w:ascii="Cambria" w:hAnsi="Cambria" w:cs="Arial"/>
                <w:sz w:val="24"/>
                <w:szCs w:val="24"/>
              </w:rPr>
            </w:pPr>
            <w:r>
              <w:rPr>
                <w:rFonts w:ascii="Cambria" w:hAnsi="Cambria" w:cs="Arial"/>
                <w:sz w:val="24"/>
                <w:szCs w:val="24"/>
              </w:rPr>
              <w:t>Wall p</w:t>
            </w:r>
            <w:r w:rsidR="00F472D8" w:rsidRPr="00915C6A">
              <w:rPr>
                <w:rFonts w:ascii="Cambria" w:hAnsi="Cambria" w:cs="Arial"/>
                <w:sz w:val="24"/>
                <w:szCs w:val="24"/>
              </w:rPr>
              <w:t>ainting in each village on use of ORS/zinc, WASH</w:t>
            </w:r>
          </w:p>
        </w:tc>
        <w:tc>
          <w:tcPr>
            <w:tcW w:w="770" w:type="pct"/>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sz w:val="24"/>
                <w:szCs w:val="24"/>
              </w:rPr>
            </w:pPr>
            <w:r w:rsidRPr="00915C6A">
              <w:rPr>
                <w:rFonts w:ascii="Cambria" w:hAnsi="Cambria" w:cs="Arial"/>
                <w:sz w:val="24"/>
                <w:szCs w:val="24"/>
              </w:rPr>
              <w:t>PHC MO</w:t>
            </w:r>
          </w:p>
        </w:tc>
      </w:tr>
      <w:tr w:rsidR="00F472D8" w:rsidRPr="00915C6A" w:rsidTr="00F472D8">
        <w:trPr>
          <w:trHeight w:val="274"/>
        </w:trPr>
        <w:tc>
          <w:tcPr>
            <w:tcW w:w="676" w:type="pct"/>
            <w:vMerge/>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b/>
                <w:sz w:val="24"/>
                <w:szCs w:val="24"/>
              </w:rPr>
            </w:pPr>
          </w:p>
        </w:tc>
        <w:tc>
          <w:tcPr>
            <w:tcW w:w="3554" w:type="pct"/>
            <w:shd w:val="clear" w:color="auto" w:fill="FFFFFF" w:themeFill="background1"/>
          </w:tcPr>
          <w:p w:rsidR="00F472D8" w:rsidRPr="00915C6A" w:rsidRDefault="00F472D8" w:rsidP="005346CB">
            <w:pPr>
              <w:spacing w:after="0" w:line="240" w:lineRule="auto"/>
              <w:jc w:val="both"/>
              <w:rPr>
                <w:rFonts w:ascii="Cambria" w:hAnsi="Cambria" w:cs="Arial"/>
                <w:sz w:val="24"/>
                <w:szCs w:val="24"/>
              </w:rPr>
            </w:pPr>
            <w:proofErr w:type="spellStart"/>
            <w:r w:rsidRPr="00915C6A">
              <w:rPr>
                <w:rFonts w:ascii="Cambria" w:hAnsi="Cambria" w:cs="Arial"/>
                <w:sz w:val="24"/>
                <w:szCs w:val="24"/>
              </w:rPr>
              <w:t>Goshthi</w:t>
            </w:r>
            <w:proofErr w:type="spellEnd"/>
            <w:r w:rsidRPr="00915C6A">
              <w:rPr>
                <w:rFonts w:ascii="Cambria" w:hAnsi="Cambria" w:cs="Arial"/>
                <w:sz w:val="24"/>
                <w:szCs w:val="24"/>
              </w:rPr>
              <w:t>/village level discussion on Diarrhoea management</w:t>
            </w:r>
            <w:r w:rsidR="00830BAE">
              <w:rPr>
                <w:rFonts w:ascii="Cambria" w:hAnsi="Cambria" w:cs="Arial"/>
                <w:sz w:val="24"/>
                <w:szCs w:val="24"/>
              </w:rPr>
              <w:t xml:space="preserve"> (can utilize VHNSD platform)</w:t>
            </w:r>
          </w:p>
        </w:tc>
        <w:tc>
          <w:tcPr>
            <w:tcW w:w="770" w:type="pct"/>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sz w:val="24"/>
                <w:szCs w:val="24"/>
              </w:rPr>
            </w:pPr>
            <w:r w:rsidRPr="00915C6A">
              <w:rPr>
                <w:rFonts w:ascii="Cambria" w:hAnsi="Cambria" w:cs="Arial"/>
                <w:sz w:val="24"/>
                <w:szCs w:val="24"/>
              </w:rPr>
              <w:t>ANM/ MO</w:t>
            </w:r>
          </w:p>
        </w:tc>
      </w:tr>
      <w:tr w:rsidR="00F472D8" w:rsidRPr="00915C6A" w:rsidTr="00F472D8">
        <w:trPr>
          <w:trHeight w:val="274"/>
        </w:trPr>
        <w:tc>
          <w:tcPr>
            <w:tcW w:w="676" w:type="pct"/>
            <w:vMerge/>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b/>
                <w:sz w:val="24"/>
                <w:szCs w:val="24"/>
              </w:rPr>
            </w:pPr>
          </w:p>
        </w:tc>
        <w:tc>
          <w:tcPr>
            <w:tcW w:w="3554" w:type="pct"/>
            <w:shd w:val="clear" w:color="auto" w:fill="FFFFFF" w:themeFill="background1"/>
          </w:tcPr>
          <w:p w:rsidR="00F472D8" w:rsidRPr="00915C6A" w:rsidRDefault="00F472D8" w:rsidP="005F5031">
            <w:pPr>
              <w:spacing w:after="0" w:line="240" w:lineRule="auto"/>
              <w:jc w:val="both"/>
              <w:rPr>
                <w:rFonts w:ascii="Cambria" w:hAnsi="Cambria" w:cs="Arial"/>
                <w:sz w:val="24"/>
                <w:szCs w:val="24"/>
              </w:rPr>
            </w:pPr>
            <w:r w:rsidRPr="00915C6A">
              <w:rPr>
                <w:rFonts w:ascii="Cambria" w:hAnsi="Cambria" w:cs="Arial"/>
                <w:sz w:val="24"/>
                <w:szCs w:val="24"/>
              </w:rPr>
              <w:t xml:space="preserve">Daily </w:t>
            </w:r>
            <w:proofErr w:type="spellStart"/>
            <w:r w:rsidR="005F5031">
              <w:rPr>
                <w:rFonts w:ascii="Cambria" w:hAnsi="Cambria" w:cs="Arial"/>
                <w:sz w:val="24"/>
                <w:szCs w:val="24"/>
              </w:rPr>
              <w:t>m</w:t>
            </w:r>
            <w:r w:rsidRPr="00915C6A">
              <w:rPr>
                <w:rFonts w:ascii="Cambria" w:hAnsi="Cambria" w:cs="Arial"/>
                <w:sz w:val="24"/>
                <w:szCs w:val="24"/>
              </w:rPr>
              <w:t>iking</w:t>
            </w:r>
            <w:proofErr w:type="spellEnd"/>
            <w:r w:rsidRPr="00915C6A">
              <w:rPr>
                <w:rFonts w:ascii="Cambria" w:hAnsi="Cambria" w:cs="Arial"/>
                <w:sz w:val="24"/>
                <w:szCs w:val="24"/>
              </w:rPr>
              <w:t xml:space="preserve"> </w:t>
            </w:r>
          </w:p>
        </w:tc>
        <w:tc>
          <w:tcPr>
            <w:tcW w:w="770" w:type="pct"/>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sz w:val="24"/>
                <w:szCs w:val="24"/>
              </w:rPr>
            </w:pPr>
            <w:r w:rsidRPr="00915C6A">
              <w:rPr>
                <w:rFonts w:ascii="Cambria" w:hAnsi="Cambria" w:cs="Arial"/>
                <w:sz w:val="24"/>
                <w:szCs w:val="24"/>
              </w:rPr>
              <w:t>PHC MO</w:t>
            </w:r>
          </w:p>
        </w:tc>
      </w:tr>
      <w:tr w:rsidR="00F472D8" w:rsidRPr="00915C6A" w:rsidTr="00F472D8">
        <w:trPr>
          <w:trHeight w:val="274"/>
        </w:trPr>
        <w:tc>
          <w:tcPr>
            <w:tcW w:w="676" w:type="pct"/>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b/>
                <w:sz w:val="24"/>
                <w:szCs w:val="24"/>
              </w:rPr>
            </w:pPr>
            <w:r w:rsidRPr="00915C6A">
              <w:rPr>
                <w:rFonts w:ascii="Cambria" w:hAnsi="Cambria" w:cs="Arial"/>
                <w:b/>
                <w:sz w:val="24"/>
                <w:szCs w:val="24"/>
              </w:rPr>
              <w:t>Others</w:t>
            </w:r>
          </w:p>
        </w:tc>
        <w:tc>
          <w:tcPr>
            <w:tcW w:w="3554" w:type="pct"/>
            <w:shd w:val="clear" w:color="auto" w:fill="FFFFFF" w:themeFill="background1"/>
          </w:tcPr>
          <w:p w:rsidR="00F472D8" w:rsidRPr="00915C6A" w:rsidRDefault="00F472D8" w:rsidP="005346CB">
            <w:pPr>
              <w:spacing w:after="0" w:line="240" w:lineRule="auto"/>
              <w:jc w:val="both"/>
              <w:rPr>
                <w:rFonts w:ascii="Cambria" w:hAnsi="Cambria" w:cs="Arial"/>
                <w:sz w:val="24"/>
                <w:szCs w:val="24"/>
              </w:rPr>
            </w:pPr>
            <w:r w:rsidRPr="00915C6A">
              <w:rPr>
                <w:rFonts w:ascii="Cambria" w:hAnsi="Cambria" w:cs="Arial"/>
                <w:sz w:val="24"/>
                <w:szCs w:val="24"/>
              </w:rPr>
              <w:t xml:space="preserve">Messaging about ORS and Zinc through </w:t>
            </w:r>
            <w:proofErr w:type="spellStart"/>
            <w:r w:rsidRPr="00915C6A">
              <w:rPr>
                <w:rFonts w:ascii="Cambria" w:hAnsi="Cambria" w:cs="Arial"/>
                <w:sz w:val="24"/>
                <w:szCs w:val="24"/>
              </w:rPr>
              <w:t>Munadis</w:t>
            </w:r>
            <w:proofErr w:type="spellEnd"/>
            <w:r w:rsidRPr="00915C6A">
              <w:rPr>
                <w:rFonts w:ascii="Cambria" w:hAnsi="Cambria" w:cs="Arial"/>
                <w:sz w:val="24"/>
                <w:szCs w:val="24"/>
              </w:rPr>
              <w:t>/</w:t>
            </w:r>
            <w:proofErr w:type="spellStart"/>
            <w:r w:rsidRPr="00915C6A">
              <w:rPr>
                <w:rFonts w:ascii="Cambria" w:hAnsi="Cambria" w:cs="Arial"/>
                <w:sz w:val="24"/>
                <w:szCs w:val="24"/>
              </w:rPr>
              <w:t>Nuk</w:t>
            </w:r>
            <w:r w:rsidR="009E7833">
              <w:rPr>
                <w:rFonts w:ascii="Cambria" w:hAnsi="Cambria" w:cs="Arial"/>
                <w:sz w:val="24"/>
                <w:szCs w:val="24"/>
              </w:rPr>
              <w:t>k</w:t>
            </w:r>
            <w:r w:rsidRPr="00915C6A">
              <w:rPr>
                <w:rFonts w:ascii="Cambria" w:hAnsi="Cambria" w:cs="Arial"/>
                <w:sz w:val="24"/>
                <w:szCs w:val="24"/>
              </w:rPr>
              <w:t>ad</w:t>
            </w:r>
            <w:proofErr w:type="spellEnd"/>
            <w:r w:rsidRPr="00915C6A">
              <w:rPr>
                <w:rFonts w:ascii="Cambria" w:hAnsi="Cambria" w:cs="Arial"/>
                <w:sz w:val="24"/>
                <w:szCs w:val="24"/>
              </w:rPr>
              <w:t xml:space="preserve"> </w:t>
            </w:r>
            <w:proofErr w:type="spellStart"/>
            <w:r w:rsidRPr="00915C6A">
              <w:rPr>
                <w:rFonts w:ascii="Cambria" w:hAnsi="Cambria" w:cs="Arial"/>
                <w:sz w:val="24"/>
                <w:szCs w:val="24"/>
              </w:rPr>
              <w:t>Natakas</w:t>
            </w:r>
            <w:proofErr w:type="spellEnd"/>
            <w:r w:rsidRPr="00915C6A">
              <w:rPr>
                <w:rFonts w:ascii="Cambria" w:hAnsi="Cambria" w:cs="Arial"/>
                <w:sz w:val="24"/>
                <w:szCs w:val="24"/>
              </w:rPr>
              <w:t>/ Folk lore</w:t>
            </w:r>
          </w:p>
        </w:tc>
        <w:tc>
          <w:tcPr>
            <w:tcW w:w="770" w:type="pct"/>
            <w:shd w:val="clear" w:color="auto" w:fill="FFFFFF" w:themeFill="background1"/>
          </w:tcPr>
          <w:p w:rsidR="00F472D8" w:rsidRPr="00915C6A" w:rsidRDefault="00F472D8" w:rsidP="005346CB">
            <w:pPr>
              <w:pStyle w:val="ListParagraph"/>
              <w:spacing w:after="0" w:line="240" w:lineRule="auto"/>
              <w:ind w:left="0"/>
              <w:jc w:val="both"/>
              <w:rPr>
                <w:rFonts w:ascii="Cambria" w:hAnsi="Cambria" w:cs="Arial"/>
                <w:sz w:val="24"/>
                <w:szCs w:val="24"/>
              </w:rPr>
            </w:pPr>
            <w:r w:rsidRPr="00915C6A">
              <w:rPr>
                <w:rFonts w:ascii="Cambria" w:hAnsi="Cambria" w:cs="Arial"/>
                <w:sz w:val="24"/>
                <w:szCs w:val="24"/>
              </w:rPr>
              <w:t>MO</w:t>
            </w:r>
          </w:p>
        </w:tc>
      </w:tr>
    </w:tbl>
    <w:bookmarkEnd w:id="49"/>
    <w:p w:rsidR="00F472D8" w:rsidRDefault="005E1B4E" w:rsidP="005E1B4E">
      <w:pPr>
        <w:tabs>
          <w:tab w:val="left" w:pos="3137"/>
        </w:tabs>
        <w:jc w:val="both"/>
        <w:rPr>
          <w:rStyle w:val="Heading3Char"/>
          <w:rFonts w:eastAsiaTheme="minorHAnsi"/>
        </w:rPr>
      </w:pPr>
      <w:r>
        <w:rPr>
          <w:rStyle w:val="Heading3Char"/>
          <w:rFonts w:eastAsiaTheme="minorHAnsi"/>
        </w:rPr>
        <w:tab/>
      </w:r>
    </w:p>
    <w:p w:rsidR="005E1B4E" w:rsidRPr="005E1B4E" w:rsidRDefault="005E1B4E" w:rsidP="005E1B4E">
      <w:pPr>
        <w:tabs>
          <w:tab w:val="left" w:pos="3137"/>
        </w:tabs>
        <w:jc w:val="both"/>
        <w:rPr>
          <w:rStyle w:val="Heading3Char"/>
          <w:rFonts w:eastAsiaTheme="minorHAnsi"/>
          <w:b w:val="0"/>
          <w:sz w:val="24"/>
        </w:rPr>
      </w:pPr>
      <w:bookmarkStart w:id="50" w:name="_Toc5278028"/>
      <w:r w:rsidRPr="005E1B4E">
        <w:rPr>
          <w:rStyle w:val="Heading3Char"/>
          <w:rFonts w:eastAsiaTheme="minorHAnsi"/>
          <w:b w:val="0"/>
          <w:color w:val="000000" w:themeColor="text1"/>
          <w:sz w:val="24"/>
        </w:rPr>
        <w:t>It is advisable to utilize Mother and Child Protection Card (diarrhoea prevention and treatment) at each level, especially at inaugurations, special sessions and discussions on diarrhoea.</w:t>
      </w:r>
      <w:bookmarkEnd w:id="50"/>
    </w:p>
    <w:p w:rsidR="00576488" w:rsidRDefault="004F21E5" w:rsidP="005346CB">
      <w:pPr>
        <w:pStyle w:val="Heading2"/>
        <w:jc w:val="both"/>
      </w:pPr>
      <w:bookmarkStart w:id="51" w:name="_Toc5278029"/>
      <w:bookmarkStart w:id="52" w:name="_Toc452810603"/>
      <w:r>
        <w:t>7</w:t>
      </w:r>
      <w:r w:rsidR="00576488" w:rsidRPr="00F472D8">
        <w:t>.4 Multi-</w:t>
      </w:r>
      <w:proofErr w:type="spellStart"/>
      <w:r w:rsidR="00576488" w:rsidRPr="00F472D8">
        <w:t>sectoral</w:t>
      </w:r>
      <w:proofErr w:type="spellEnd"/>
      <w:r w:rsidR="00576488" w:rsidRPr="00F472D8">
        <w:t xml:space="preserve"> involvement</w:t>
      </w:r>
      <w:bookmarkEnd w:id="51"/>
    </w:p>
    <w:p w:rsidR="00576488" w:rsidRPr="00786820" w:rsidRDefault="00576488" w:rsidP="00786820">
      <w:pPr>
        <w:spacing w:after="0" w:line="360" w:lineRule="auto"/>
        <w:jc w:val="both"/>
        <w:rPr>
          <w:rFonts w:ascii="Cambria" w:hAnsi="Cambria" w:cs="Arial"/>
          <w:sz w:val="24"/>
          <w:szCs w:val="24"/>
        </w:rPr>
      </w:pPr>
      <w:r w:rsidRPr="00786820">
        <w:rPr>
          <w:rFonts w:ascii="Cambria" w:hAnsi="Cambria" w:cs="Arial"/>
          <w:sz w:val="24"/>
          <w:szCs w:val="24"/>
        </w:rPr>
        <w:t xml:space="preserve"> Multi</w:t>
      </w:r>
      <w:r w:rsidR="00786820" w:rsidRPr="00786820">
        <w:rPr>
          <w:rFonts w:ascii="Cambria" w:hAnsi="Cambria" w:cs="Arial"/>
          <w:sz w:val="24"/>
          <w:szCs w:val="24"/>
        </w:rPr>
        <w:t>-</w:t>
      </w:r>
      <w:proofErr w:type="spellStart"/>
      <w:r w:rsidRPr="00786820">
        <w:rPr>
          <w:rFonts w:ascii="Cambria" w:hAnsi="Cambria" w:cs="Arial"/>
          <w:sz w:val="24"/>
          <w:szCs w:val="24"/>
        </w:rPr>
        <w:t>sectoral</w:t>
      </w:r>
      <w:proofErr w:type="spellEnd"/>
      <w:r w:rsidRPr="00786820">
        <w:rPr>
          <w:rFonts w:ascii="Cambria" w:hAnsi="Cambria" w:cs="Arial"/>
          <w:sz w:val="24"/>
          <w:szCs w:val="24"/>
        </w:rPr>
        <w:t xml:space="preserve"> involvement is essential for activities that generate momentum and awareness such as carrying out rallies</w:t>
      </w:r>
      <w:r w:rsidR="00C82755">
        <w:rPr>
          <w:rFonts w:ascii="Cambria" w:hAnsi="Cambria" w:cs="Arial"/>
          <w:sz w:val="24"/>
          <w:szCs w:val="24"/>
        </w:rPr>
        <w:t>,</w:t>
      </w:r>
      <w:r w:rsidRPr="00786820">
        <w:rPr>
          <w:rFonts w:ascii="Cambria" w:hAnsi="Cambria" w:cs="Arial"/>
          <w:sz w:val="24"/>
          <w:szCs w:val="24"/>
        </w:rPr>
        <w:t xml:space="preserve"> competitions at Schools, conducting meetings with </w:t>
      </w:r>
      <w:proofErr w:type="spellStart"/>
      <w:r w:rsidRPr="00786820">
        <w:rPr>
          <w:rFonts w:ascii="Cambria" w:hAnsi="Cambria" w:cs="Arial"/>
          <w:sz w:val="24"/>
          <w:szCs w:val="24"/>
        </w:rPr>
        <w:lastRenderedPageBreak/>
        <w:t>Panchayati</w:t>
      </w:r>
      <w:proofErr w:type="spellEnd"/>
      <w:r w:rsidRPr="00786820">
        <w:rPr>
          <w:rFonts w:ascii="Cambria" w:hAnsi="Cambria" w:cs="Arial"/>
          <w:sz w:val="24"/>
          <w:szCs w:val="24"/>
        </w:rPr>
        <w:t xml:space="preserve"> Raj at District/Block level, awareness generation in remote areas by involving tribal department, State and District level launch by leaders, involvement of IAP</w:t>
      </w:r>
      <w:r w:rsidR="00B37243">
        <w:rPr>
          <w:rFonts w:ascii="Cambria" w:hAnsi="Cambria" w:cs="Arial"/>
          <w:sz w:val="24"/>
          <w:szCs w:val="24"/>
        </w:rPr>
        <w:t>/IMA</w:t>
      </w:r>
      <w:r w:rsidRPr="00786820">
        <w:rPr>
          <w:rFonts w:ascii="Cambria" w:hAnsi="Cambria" w:cs="Arial"/>
          <w:sz w:val="24"/>
          <w:szCs w:val="24"/>
        </w:rPr>
        <w:t xml:space="preserve">, mother meetings and demonstrations at </w:t>
      </w:r>
      <w:proofErr w:type="spellStart"/>
      <w:r w:rsidRPr="00786820">
        <w:rPr>
          <w:rFonts w:ascii="Cambria" w:hAnsi="Cambria" w:cs="Arial"/>
          <w:sz w:val="24"/>
          <w:szCs w:val="24"/>
        </w:rPr>
        <w:t>Anganwadi</w:t>
      </w:r>
      <w:proofErr w:type="spellEnd"/>
      <w:r w:rsidRPr="00786820">
        <w:rPr>
          <w:rFonts w:ascii="Cambria" w:hAnsi="Cambria" w:cs="Arial"/>
          <w:sz w:val="24"/>
          <w:szCs w:val="24"/>
        </w:rPr>
        <w:t xml:space="preserve"> Centres.</w:t>
      </w:r>
    </w:p>
    <w:p w:rsidR="00576488" w:rsidRPr="00F472D8" w:rsidRDefault="00576488" w:rsidP="003F2951">
      <w:pPr>
        <w:pStyle w:val="ListParagraph"/>
        <w:numPr>
          <w:ilvl w:val="0"/>
          <w:numId w:val="45"/>
        </w:numPr>
        <w:spacing w:after="0" w:line="360" w:lineRule="auto"/>
        <w:jc w:val="both"/>
        <w:rPr>
          <w:rFonts w:ascii="Cambria" w:hAnsi="Cambria" w:cs="Arial"/>
          <w:sz w:val="24"/>
          <w:szCs w:val="24"/>
        </w:rPr>
      </w:pPr>
      <w:r>
        <w:rPr>
          <w:rFonts w:ascii="Cambria" w:hAnsi="Cambria" w:cs="Arial"/>
          <w:sz w:val="24"/>
          <w:szCs w:val="24"/>
        </w:rPr>
        <w:t xml:space="preserve">All </w:t>
      </w:r>
      <w:proofErr w:type="spellStart"/>
      <w:r>
        <w:rPr>
          <w:rFonts w:ascii="Cambria" w:hAnsi="Cambria" w:cs="Arial"/>
          <w:sz w:val="24"/>
          <w:szCs w:val="24"/>
        </w:rPr>
        <w:t>line</w:t>
      </w:r>
      <w:r w:rsidR="0087229C">
        <w:rPr>
          <w:rFonts w:ascii="Cambria" w:hAnsi="Cambria" w:cs="Arial"/>
          <w:sz w:val="24"/>
          <w:szCs w:val="24"/>
        </w:rPr>
        <w:t>d</w:t>
      </w:r>
      <w:r w:rsidRPr="00F472D8">
        <w:rPr>
          <w:rFonts w:ascii="Cambria" w:hAnsi="Cambria" w:cs="Arial"/>
          <w:sz w:val="24"/>
          <w:szCs w:val="24"/>
        </w:rPr>
        <w:t>epartments</w:t>
      </w:r>
      <w:proofErr w:type="spellEnd"/>
      <w:r w:rsidRPr="00F472D8">
        <w:rPr>
          <w:rFonts w:ascii="Cambria" w:hAnsi="Cambria" w:cs="Arial"/>
          <w:sz w:val="24"/>
          <w:szCs w:val="24"/>
        </w:rPr>
        <w:t xml:space="preserve"> for </w:t>
      </w:r>
      <w:r w:rsidR="0087229C">
        <w:rPr>
          <w:rFonts w:ascii="Cambria" w:hAnsi="Cambria" w:cs="Arial"/>
          <w:sz w:val="24"/>
          <w:szCs w:val="24"/>
        </w:rPr>
        <w:t>l</w:t>
      </w:r>
      <w:r w:rsidRPr="00F472D8">
        <w:rPr>
          <w:rFonts w:ascii="Cambria" w:hAnsi="Cambria" w:cs="Arial"/>
          <w:sz w:val="24"/>
          <w:szCs w:val="24"/>
        </w:rPr>
        <w:t xml:space="preserve">aunch activity: Departments </w:t>
      </w:r>
      <w:r>
        <w:rPr>
          <w:rFonts w:ascii="Cambria" w:hAnsi="Cambria" w:cs="Arial"/>
          <w:sz w:val="24"/>
          <w:szCs w:val="24"/>
        </w:rPr>
        <w:t>such as</w:t>
      </w:r>
      <w:r w:rsidRPr="00F472D8">
        <w:rPr>
          <w:rFonts w:ascii="Cambria" w:hAnsi="Cambria" w:cs="Arial"/>
          <w:sz w:val="24"/>
          <w:szCs w:val="24"/>
        </w:rPr>
        <w:t xml:space="preserve"> WCD, </w:t>
      </w:r>
      <w:r>
        <w:rPr>
          <w:rFonts w:ascii="Cambria" w:hAnsi="Cambria" w:cs="Arial"/>
          <w:sz w:val="24"/>
          <w:szCs w:val="24"/>
        </w:rPr>
        <w:t>D</w:t>
      </w:r>
      <w:r w:rsidRPr="00F472D8">
        <w:rPr>
          <w:rFonts w:ascii="Cambria" w:hAnsi="Cambria" w:cs="Arial"/>
          <w:sz w:val="24"/>
          <w:szCs w:val="24"/>
        </w:rPr>
        <w:t xml:space="preserve">rinking </w:t>
      </w:r>
      <w:r w:rsidR="0087229C">
        <w:rPr>
          <w:rFonts w:ascii="Cambria" w:hAnsi="Cambria" w:cs="Arial"/>
          <w:sz w:val="24"/>
          <w:szCs w:val="24"/>
        </w:rPr>
        <w:t>W</w:t>
      </w:r>
      <w:r w:rsidRPr="00F472D8">
        <w:rPr>
          <w:rFonts w:ascii="Cambria" w:hAnsi="Cambria" w:cs="Arial"/>
          <w:sz w:val="24"/>
          <w:szCs w:val="24"/>
        </w:rPr>
        <w:t xml:space="preserve">ater and </w:t>
      </w:r>
      <w:r w:rsidR="0087229C">
        <w:rPr>
          <w:rFonts w:ascii="Cambria" w:hAnsi="Cambria" w:cs="Arial"/>
          <w:sz w:val="24"/>
          <w:szCs w:val="24"/>
        </w:rPr>
        <w:t>S</w:t>
      </w:r>
      <w:r>
        <w:rPr>
          <w:rFonts w:ascii="Cambria" w:hAnsi="Cambria" w:cs="Arial"/>
          <w:sz w:val="24"/>
          <w:szCs w:val="24"/>
        </w:rPr>
        <w:t xml:space="preserve">anitation, Rural </w:t>
      </w:r>
      <w:r w:rsidR="003312A6">
        <w:rPr>
          <w:rFonts w:ascii="Cambria" w:hAnsi="Cambria" w:cs="Arial"/>
          <w:sz w:val="24"/>
          <w:szCs w:val="24"/>
        </w:rPr>
        <w:t>D</w:t>
      </w:r>
      <w:r>
        <w:rPr>
          <w:rFonts w:ascii="Cambria" w:hAnsi="Cambria" w:cs="Arial"/>
          <w:sz w:val="24"/>
          <w:szCs w:val="24"/>
        </w:rPr>
        <w:t xml:space="preserve">evelopment, </w:t>
      </w:r>
      <w:proofErr w:type="spellStart"/>
      <w:r>
        <w:rPr>
          <w:rFonts w:ascii="Cambria" w:hAnsi="Cambria" w:cs="Arial"/>
          <w:sz w:val="24"/>
          <w:szCs w:val="24"/>
        </w:rPr>
        <w:t>Panchayati</w:t>
      </w:r>
      <w:proofErr w:type="spellEnd"/>
      <w:r>
        <w:rPr>
          <w:rFonts w:ascii="Cambria" w:hAnsi="Cambria" w:cs="Arial"/>
          <w:sz w:val="24"/>
          <w:szCs w:val="24"/>
        </w:rPr>
        <w:t xml:space="preserve"> Raj and Education along with</w:t>
      </w:r>
      <w:r w:rsidRPr="00F472D8">
        <w:rPr>
          <w:rFonts w:ascii="Cambria" w:hAnsi="Cambria" w:cs="Arial"/>
          <w:sz w:val="24"/>
          <w:szCs w:val="24"/>
        </w:rPr>
        <w:t xml:space="preserve"> IAP, development partners should be invited and commitment </w:t>
      </w:r>
      <w:r>
        <w:rPr>
          <w:rFonts w:ascii="Cambria" w:hAnsi="Cambria" w:cs="Arial"/>
          <w:sz w:val="24"/>
          <w:szCs w:val="24"/>
        </w:rPr>
        <w:t>should be extracted for IDCF.</w:t>
      </w:r>
    </w:p>
    <w:p w:rsidR="00F174BB" w:rsidRPr="007B26CC" w:rsidRDefault="00576488" w:rsidP="007B26CC">
      <w:pPr>
        <w:pStyle w:val="ListParagraph"/>
        <w:numPr>
          <w:ilvl w:val="0"/>
          <w:numId w:val="45"/>
        </w:numPr>
        <w:spacing w:after="0" w:line="360" w:lineRule="auto"/>
        <w:jc w:val="both"/>
        <w:rPr>
          <w:rFonts w:ascii="Cambria" w:hAnsi="Cambria" w:cs="Arial"/>
          <w:sz w:val="24"/>
          <w:szCs w:val="24"/>
          <w:lang w:val="en-US"/>
        </w:rPr>
      </w:pPr>
      <w:r>
        <w:rPr>
          <w:rFonts w:ascii="Cambria" w:hAnsi="Cambria" w:cs="Arial"/>
          <w:sz w:val="24"/>
          <w:szCs w:val="24"/>
        </w:rPr>
        <w:t xml:space="preserve">Department of </w:t>
      </w:r>
      <w:r w:rsidRPr="00F472D8">
        <w:rPr>
          <w:rFonts w:ascii="Cambria" w:hAnsi="Cambria" w:cs="Arial"/>
          <w:sz w:val="24"/>
          <w:szCs w:val="24"/>
        </w:rPr>
        <w:t xml:space="preserve">WCD, for </w:t>
      </w:r>
      <w:r>
        <w:rPr>
          <w:rFonts w:ascii="Cambria" w:hAnsi="Cambria" w:cs="Arial"/>
          <w:sz w:val="24"/>
          <w:szCs w:val="24"/>
        </w:rPr>
        <w:t xml:space="preserve">establishing </w:t>
      </w:r>
      <w:r w:rsidRPr="00F472D8">
        <w:rPr>
          <w:rFonts w:ascii="Cambria" w:hAnsi="Cambria" w:cs="Arial"/>
          <w:sz w:val="24"/>
          <w:szCs w:val="24"/>
        </w:rPr>
        <w:t>ORS</w:t>
      </w:r>
      <w:r>
        <w:rPr>
          <w:rFonts w:ascii="Cambria" w:hAnsi="Cambria" w:cs="Arial"/>
          <w:sz w:val="24"/>
          <w:szCs w:val="24"/>
        </w:rPr>
        <w:t>-</w:t>
      </w:r>
      <w:r w:rsidR="0055076D">
        <w:rPr>
          <w:rFonts w:ascii="Cambria" w:hAnsi="Cambria" w:cs="Arial"/>
          <w:sz w:val="24"/>
          <w:szCs w:val="24"/>
        </w:rPr>
        <w:t>Z</w:t>
      </w:r>
      <w:r>
        <w:rPr>
          <w:rFonts w:ascii="Cambria" w:hAnsi="Cambria" w:cs="Arial"/>
          <w:sz w:val="24"/>
          <w:szCs w:val="24"/>
        </w:rPr>
        <w:t>inc</w:t>
      </w:r>
      <w:r w:rsidRPr="00F472D8">
        <w:rPr>
          <w:rFonts w:ascii="Cambria" w:hAnsi="Cambria" w:cs="Arial"/>
          <w:sz w:val="24"/>
          <w:szCs w:val="24"/>
        </w:rPr>
        <w:t xml:space="preserve"> corners </w:t>
      </w:r>
      <w:r w:rsidR="0021719B">
        <w:rPr>
          <w:rFonts w:ascii="Cambria" w:hAnsi="Cambria" w:cs="Arial"/>
          <w:sz w:val="24"/>
          <w:szCs w:val="24"/>
        </w:rPr>
        <w:t>i</w:t>
      </w:r>
      <w:r w:rsidRPr="00F472D8">
        <w:rPr>
          <w:rFonts w:ascii="Cambria" w:hAnsi="Cambria" w:cs="Arial"/>
          <w:sz w:val="24"/>
          <w:szCs w:val="24"/>
        </w:rPr>
        <w:t xml:space="preserve">n AWCs: Instruction to be issued by the department to their staff informing the IDCF activities and their role. </w:t>
      </w:r>
      <w:r w:rsidR="007B26CC">
        <w:rPr>
          <w:rFonts w:ascii="Cambria" w:hAnsi="Cambria" w:cs="Arial"/>
          <w:sz w:val="24"/>
          <w:szCs w:val="24"/>
        </w:rPr>
        <w:t xml:space="preserve">AWWs should make </w:t>
      </w:r>
      <w:r w:rsidR="00942030" w:rsidRPr="007B26CC">
        <w:rPr>
          <w:rFonts w:ascii="Cambria" w:hAnsi="Cambria" w:cs="Arial"/>
          <w:sz w:val="24"/>
          <w:szCs w:val="24"/>
          <w:lang w:val="en-GB"/>
        </w:rPr>
        <w:t>additional home visits for feeding management during diarrheal episode</w:t>
      </w:r>
    </w:p>
    <w:p w:rsidR="00576488" w:rsidRPr="00F472D8" w:rsidRDefault="00576488" w:rsidP="003F2951">
      <w:pPr>
        <w:pStyle w:val="ListParagraph"/>
        <w:numPr>
          <w:ilvl w:val="0"/>
          <w:numId w:val="45"/>
        </w:numPr>
        <w:spacing w:after="0" w:line="360" w:lineRule="auto"/>
        <w:jc w:val="both"/>
        <w:rPr>
          <w:rFonts w:ascii="Cambria" w:hAnsi="Cambria" w:cs="Arial"/>
          <w:sz w:val="24"/>
          <w:szCs w:val="24"/>
        </w:rPr>
      </w:pPr>
      <w:r w:rsidRPr="00F472D8">
        <w:rPr>
          <w:rFonts w:ascii="Cambria" w:hAnsi="Cambria" w:cs="Arial"/>
          <w:sz w:val="24"/>
          <w:szCs w:val="24"/>
        </w:rPr>
        <w:t xml:space="preserve">Education department, for </w:t>
      </w:r>
      <w:proofErr w:type="spellStart"/>
      <w:r w:rsidRPr="00F472D8">
        <w:rPr>
          <w:rFonts w:ascii="Cambria" w:hAnsi="Cambria" w:cs="Arial"/>
          <w:sz w:val="24"/>
          <w:szCs w:val="24"/>
        </w:rPr>
        <w:t>handwashing</w:t>
      </w:r>
      <w:proofErr w:type="spellEnd"/>
      <w:r w:rsidRPr="00F472D8">
        <w:rPr>
          <w:rFonts w:ascii="Cambria" w:hAnsi="Cambria" w:cs="Arial"/>
          <w:sz w:val="24"/>
          <w:szCs w:val="24"/>
        </w:rPr>
        <w:t xml:space="preserve"> demonstration and competitions at schools: Instruction to be issued by the department to their staff informing the IDCF activities and their role. </w:t>
      </w:r>
    </w:p>
    <w:p w:rsidR="00A84466" w:rsidRPr="00A84466" w:rsidRDefault="00A84466" w:rsidP="00074D89">
      <w:pPr>
        <w:pStyle w:val="ListParagraph"/>
        <w:numPr>
          <w:ilvl w:val="0"/>
          <w:numId w:val="45"/>
        </w:numPr>
        <w:spacing w:after="0" w:line="360" w:lineRule="auto"/>
        <w:jc w:val="both"/>
        <w:rPr>
          <w:rFonts w:ascii="Cambria" w:hAnsi="Cambria" w:cs="Arial"/>
          <w:sz w:val="24"/>
          <w:szCs w:val="24"/>
          <w:lang w:val="en-US"/>
        </w:rPr>
      </w:pPr>
      <w:r w:rsidRPr="00A84466">
        <w:rPr>
          <w:rFonts w:ascii="Cambria" w:hAnsi="Cambria" w:cs="Arial"/>
          <w:sz w:val="24"/>
          <w:szCs w:val="24"/>
          <w:lang w:val="en-US"/>
        </w:rPr>
        <w:t xml:space="preserve">Drinking water and sanitation / rural development department: Complement their activities with IDCF. These activities could be disinfection of wells / water sources, </w:t>
      </w:r>
      <w:r w:rsidR="00942030" w:rsidRPr="00A84466">
        <w:rPr>
          <w:rFonts w:ascii="Cambria" w:hAnsi="Cambria" w:cs="Arial"/>
          <w:sz w:val="24"/>
          <w:szCs w:val="24"/>
        </w:rPr>
        <w:t>ODF sustainability with focus on toilet use</w:t>
      </w:r>
      <w:r>
        <w:rPr>
          <w:rFonts w:ascii="Cambria" w:hAnsi="Cambria" w:cs="Arial"/>
          <w:sz w:val="24"/>
          <w:szCs w:val="24"/>
        </w:rPr>
        <w:t xml:space="preserve"> etc.</w:t>
      </w:r>
    </w:p>
    <w:p w:rsidR="00F174BB" w:rsidRPr="00E063BF" w:rsidRDefault="00576488" w:rsidP="00E063BF">
      <w:pPr>
        <w:pStyle w:val="ListParagraph"/>
        <w:numPr>
          <w:ilvl w:val="0"/>
          <w:numId w:val="45"/>
        </w:numPr>
        <w:spacing w:after="0" w:line="360" w:lineRule="auto"/>
        <w:jc w:val="both"/>
        <w:rPr>
          <w:rFonts w:ascii="Cambria" w:hAnsi="Cambria" w:cs="Arial"/>
          <w:sz w:val="24"/>
          <w:szCs w:val="24"/>
          <w:lang w:val="en-US"/>
        </w:rPr>
      </w:pPr>
      <w:proofErr w:type="spellStart"/>
      <w:r w:rsidRPr="00F472D8">
        <w:rPr>
          <w:rFonts w:ascii="Cambria" w:hAnsi="Cambria" w:cs="Arial"/>
          <w:sz w:val="24"/>
          <w:szCs w:val="24"/>
        </w:rPr>
        <w:t>P</w:t>
      </w:r>
      <w:r>
        <w:rPr>
          <w:rFonts w:ascii="Cambria" w:hAnsi="Cambria" w:cs="Arial"/>
          <w:sz w:val="24"/>
          <w:szCs w:val="24"/>
        </w:rPr>
        <w:t>anchayati</w:t>
      </w:r>
      <w:proofErr w:type="spellEnd"/>
      <w:r>
        <w:rPr>
          <w:rFonts w:ascii="Cambria" w:hAnsi="Cambria" w:cs="Arial"/>
          <w:sz w:val="24"/>
          <w:szCs w:val="24"/>
        </w:rPr>
        <w:t xml:space="preserve"> Raj</w:t>
      </w:r>
      <w:r w:rsidRPr="00F472D8">
        <w:rPr>
          <w:rFonts w:ascii="Cambria" w:hAnsi="Cambria" w:cs="Arial"/>
          <w:sz w:val="24"/>
          <w:szCs w:val="24"/>
        </w:rPr>
        <w:t>:  For dissemination of key messages</w:t>
      </w:r>
      <w:r>
        <w:rPr>
          <w:rFonts w:ascii="Cambria" w:hAnsi="Cambria" w:cs="Arial"/>
          <w:sz w:val="24"/>
          <w:szCs w:val="24"/>
        </w:rPr>
        <w:t xml:space="preserve"> through </w:t>
      </w:r>
      <w:proofErr w:type="spellStart"/>
      <w:r>
        <w:rPr>
          <w:rFonts w:ascii="Cambria" w:hAnsi="Cambria" w:cs="Arial"/>
          <w:sz w:val="24"/>
          <w:szCs w:val="24"/>
        </w:rPr>
        <w:t>Panchayati</w:t>
      </w:r>
      <w:proofErr w:type="spellEnd"/>
      <w:r>
        <w:rPr>
          <w:rFonts w:ascii="Cambria" w:hAnsi="Cambria" w:cs="Arial"/>
          <w:sz w:val="24"/>
          <w:szCs w:val="24"/>
        </w:rPr>
        <w:t xml:space="preserve"> Raj Institution, block development meetings</w:t>
      </w:r>
      <w:r w:rsidRPr="00F472D8">
        <w:rPr>
          <w:rFonts w:ascii="Cambria" w:hAnsi="Cambria" w:cs="Arial"/>
          <w:sz w:val="24"/>
          <w:szCs w:val="24"/>
        </w:rPr>
        <w:t xml:space="preserve">. </w:t>
      </w:r>
      <w:r w:rsidR="00E063BF">
        <w:rPr>
          <w:rFonts w:ascii="Cambria" w:hAnsi="Cambria" w:cs="Arial"/>
          <w:sz w:val="24"/>
          <w:szCs w:val="24"/>
        </w:rPr>
        <w:t xml:space="preserve"> F</w:t>
      </w:r>
      <w:r w:rsidR="00942030" w:rsidRPr="00E063BF">
        <w:rPr>
          <w:rFonts w:ascii="Cambria" w:hAnsi="Cambria" w:cs="Arial"/>
          <w:sz w:val="24"/>
          <w:szCs w:val="24"/>
        </w:rPr>
        <w:t xml:space="preserve">or “Zero Tolerance </w:t>
      </w:r>
      <w:r w:rsidR="00E063BF">
        <w:rPr>
          <w:rFonts w:ascii="Cambria" w:hAnsi="Cambria" w:cs="Arial"/>
          <w:sz w:val="24"/>
          <w:szCs w:val="24"/>
        </w:rPr>
        <w:t xml:space="preserve">of </w:t>
      </w:r>
      <w:r w:rsidR="00942030" w:rsidRPr="00E063BF">
        <w:rPr>
          <w:rFonts w:ascii="Cambria" w:hAnsi="Cambria" w:cs="Arial"/>
          <w:sz w:val="24"/>
          <w:szCs w:val="24"/>
        </w:rPr>
        <w:t xml:space="preserve">Childhood Deaths due to Diarrhoea” with aim of achieving a diarrhoea free gram </w:t>
      </w:r>
      <w:proofErr w:type="spellStart"/>
      <w:r w:rsidR="00942030" w:rsidRPr="00E063BF">
        <w:rPr>
          <w:rFonts w:ascii="Cambria" w:hAnsi="Cambria" w:cs="Arial"/>
          <w:sz w:val="24"/>
          <w:szCs w:val="24"/>
        </w:rPr>
        <w:t>panchayat</w:t>
      </w:r>
      <w:proofErr w:type="spellEnd"/>
      <w:r w:rsidR="00E063BF">
        <w:rPr>
          <w:rFonts w:ascii="Cambria" w:hAnsi="Cambria" w:cs="Arial"/>
          <w:sz w:val="24"/>
          <w:szCs w:val="24"/>
        </w:rPr>
        <w:t xml:space="preserve">. </w:t>
      </w:r>
    </w:p>
    <w:p w:rsidR="00576488" w:rsidRPr="00F472D8" w:rsidRDefault="00576488" w:rsidP="003F2951">
      <w:pPr>
        <w:pStyle w:val="ListParagraph"/>
        <w:numPr>
          <w:ilvl w:val="0"/>
          <w:numId w:val="45"/>
        </w:numPr>
        <w:spacing w:after="0" w:line="360" w:lineRule="auto"/>
        <w:jc w:val="both"/>
        <w:rPr>
          <w:rFonts w:ascii="Cambria" w:hAnsi="Cambria" w:cs="Arial"/>
          <w:sz w:val="24"/>
          <w:szCs w:val="24"/>
        </w:rPr>
      </w:pPr>
      <w:r w:rsidRPr="00F472D8">
        <w:rPr>
          <w:rFonts w:ascii="Cambria" w:hAnsi="Cambria" w:cs="Arial"/>
          <w:sz w:val="24"/>
          <w:szCs w:val="24"/>
        </w:rPr>
        <w:t xml:space="preserve">Involvement of Indian Academy of </w:t>
      </w:r>
      <w:r w:rsidR="00786820" w:rsidRPr="00F472D8">
        <w:rPr>
          <w:rFonts w:ascii="Cambria" w:hAnsi="Cambria" w:cs="Arial"/>
          <w:sz w:val="24"/>
          <w:szCs w:val="24"/>
        </w:rPr>
        <w:t>Paediatrics</w:t>
      </w:r>
      <w:r w:rsidRPr="00F472D8">
        <w:rPr>
          <w:rFonts w:ascii="Cambria" w:hAnsi="Cambria" w:cs="Arial"/>
          <w:sz w:val="24"/>
          <w:szCs w:val="24"/>
        </w:rPr>
        <w:t xml:space="preserve"> (IAP) / Indian Medical Association (IMA) / </w:t>
      </w:r>
      <w:r w:rsidR="00B37243">
        <w:rPr>
          <w:rFonts w:ascii="Cambria" w:hAnsi="Cambria" w:cs="Arial"/>
          <w:sz w:val="24"/>
          <w:szCs w:val="24"/>
        </w:rPr>
        <w:t>development partners/</w:t>
      </w:r>
      <w:r w:rsidRPr="00593419">
        <w:rPr>
          <w:rFonts w:ascii="Cambria" w:hAnsi="Cambria" w:cs="Arial"/>
          <w:sz w:val="24"/>
          <w:szCs w:val="24"/>
        </w:rPr>
        <w:t>NGOs</w:t>
      </w:r>
      <w:r w:rsidR="00B37243">
        <w:rPr>
          <w:rFonts w:ascii="Cambria" w:hAnsi="Cambria" w:cs="Arial"/>
          <w:sz w:val="24"/>
          <w:szCs w:val="24"/>
        </w:rPr>
        <w:t>/CSOs</w:t>
      </w:r>
      <w:r w:rsidRPr="00593419">
        <w:rPr>
          <w:rFonts w:ascii="Cambria" w:hAnsi="Cambria" w:cs="Arial"/>
          <w:sz w:val="24"/>
          <w:szCs w:val="24"/>
        </w:rPr>
        <w:t xml:space="preserve">: </w:t>
      </w:r>
      <w:r w:rsidRPr="00F472D8">
        <w:rPr>
          <w:rFonts w:ascii="Cambria" w:hAnsi="Cambria" w:cs="Arial"/>
          <w:sz w:val="24"/>
          <w:szCs w:val="24"/>
        </w:rPr>
        <w:t>The various activities proposed are :</w:t>
      </w:r>
    </w:p>
    <w:p w:rsidR="00576488" w:rsidRPr="00F472D8" w:rsidRDefault="00576488" w:rsidP="00786820">
      <w:pPr>
        <w:pStyle w:val="ListParagraph"/>
        <w:spacing w:after="0" w:line="360" w:lineRule="auto"/>
        <w:ind w:left="1260" w:hanging="540"/>
        <w:jc w:val="both"/>
        <w:rPr>
          <w:rFonts w:ascii="Cambria" w:hAnsi="Cambria" w:cs="Arial"/>
          <w:sz w:val="24"/>
          <w:szCs w:val="24"/>
        </w:rPr>
      </w:pPr>
      <w:r w:rsidRPr="00F472D8">
        <w:rPr>
          <w:rFonts w:ascii="Cambria" w:hAnsi="Cambria" w:cs="Arial"/>
          <w:sz w:val="24"/>
          <w:szCs w:val="24"/>
        </w:rPr>
        <w:t>•</w:t>
      </w:r>
      <w:r w:rsidRPr="00F472D8">
        <w:rPr>
          <w:rFonts w:ascii="Cambria" w:hAnsi="Cambria" w:cs="Arial"/>
          <w:sz w:val="24"/>
          <w:szCs w:val="24"/>
        </w:rPr>
        <w:tab/>
        <w:t>Facilitating launch though State and District Health Mission</w:t>
      </w:r>
    </w:p>
    <w:p w:rsidR="00576488" w:rsidRPr="00F472D8" w:rsidRDefault="00576488" w:rsidP="00786820">
      <w:pPr>
        <w:pStyle w:val="ListParagraph"/>
        <w:tabs>
          <w:tab w:val="left" w:pos="1260"/>
        </w:tabs>
        <w:spacing w:after="0" w:line="360" w:lineRule="auto"/>
        <w:ind w:left="1260" w:hanging="540"/>
        <w:jc w:val="both"/>
        <w:rPr>
          <w:rFonts w:ascii="Cambria" w:hAnsi="Cambria" w:cs="Arial"/>
          <w:sz w:val="24"/>
          <w:szCs w:val="24"/>
        </w:rPr>
      </w:pPr>
      <w:r w:rsidRPr="00F472D8">
        <w:rPr>
          <w:rFonts w:ascii="Cambria" w:hAnsi="Cambria" w:cs="Arial"/>
          <w:sz w:val="24"/>
          <w:szCs w:val="24"/>
        </w:rPr>
        <w:t>•</w:t>
      </w:r>
      <w:r w:rsidRPr="00F472D8">
        <w:rPr>
          <w:rFonts w:ascii="Cambria" w:hAnsi="Cambria" w:cs="Arial"/>
          <w:sz w:val="24"/>
          <w:szCs w:val="24"/>
        </w:rPr>
        <w:tab/>
        <w:t xml:space="preserve">Organising sensitisation meeting of </w:t>
      </w:r>
      <w:r w:rsidR="00A97BE4">
        <w:rPr>
          <w:rFonts w:ascii="Cambria" w:hAnsi="Cambria" w:cs="Arial"/>
          <w:sz w:val="24"/>
          <w:szCs w:val="24"/>
        </w:rPr>
        <w:t xml:space="preserve">their members, </w:t>
      </w:r>
      <w:r w:rsidR="00A97BE4" w:rsidRPr="00F472D8">
        <w:rPr>
          <w:rFonts w:ascii="Cambria" w:hAnsi="Cambria" w:cs="Arial"/>
          <w:sz w:val="24"/>
          <w:szCs w:val="24"/>
        </w:rPr>
        <w:t>local Practi</w:t>
      </w:r>
      <w:r w:rsidR="00A97BE4">
        <w:rPr>
          <w:rFonts w:ascii="Cambria" w:hAnsi="Cambria" w:cs="Arial"/>
          <w:sz w:val="24"/>
          <w:szCs w:val="24"/>
        </w:rPr>
        <w:t>tio</w:t>
      </w:r>
      <w:r w:rsidR="00A97BE4" w:rsidRPr="00F472D8">
        <w:rPr>
          <w:rFonts w:ascii="Cambria" w:hAnsi="Cambria" w:cs="Arial"/>
          <w:sz w:val="24"/>
          <w:szCs w:val="24"/>
        </w:rPr>
        <w:t>n</w:t>
      </w:r>
      <w:r w:rsidR="00A97BE4">
        <w:rPr>
          <w:rFonts w:ascii="Cambria" w:hAnsi="Cambria" w:cs="Arial"/>
          <w:sz w:val="24"/>
          <w:szCs w:val="24"/>
        </w:rPr>
        <w:t xml:space="preserve">ers, </w:t>
      </w:r>
      <w:r w:rsidRPr="00F472D8">
        <w:rPr>
          <w:rFonts w:ascii="Cambria" w:hAnsi="Cambria" w:cs="Arial"/>
          <w:sz w:val="24"/>
          <w:szCs w:val="24"/>
        </w:rPr>
        <w:t xml:space="preserve">Chemists </w:t>
      </w:r>
      <w:r w:rsidR="005F6263">
        <w:rPr>
          <w:rFonts w:ascii="Cambria" w:hAnsi="Cambria" w:cs="Arial"/>
          <w:sz w:val="24"/>
          <w:szCs w:val="24"/>
        </w:rPr>
        <w:t xml:space="preserve">regarding ORS and Zinc use </w:t>
      </w:r>
      <w:r w:rsidRPr="00F472D8">
        <w:rPr>
          <w:rFonts w:ascii="Cambria" w:hAnsi="Cambria" w:cs="Arial"/>
          <w:sz w:val="24"/>
          <w:szCs w:val="24"/>
        </w:rPr>
        <w:t>and rational use of antibiotics in case of diarrhoea.</w:t>
      </w:r>
    </w:p>
    <w:p w:rsidR="00576488" w:rsidRDefault="00DD6ACA" w:rsidP="00786820">
      <w:pPr>
        <w:jc w:val="both"/>
      </w:pPr>
      <w:bookmarkStart w:id="53" w:name="_Toc453081809"/>
      <w:bookmarkStart w:id="54" w:name="_Toc453082425"/>
      <w:r w:rsidRPr="00DD6ACA">
        <w:rPr>
          <w:rFonts w:ascii="Cambria" w:hAnsi="Cambria" w:cs="Arial"/>
          <w:noProof/>
          <w:sz w:val="24"/>
          <w:szCs w:val="24"/>
          <w:lang w:val="en-US"/>
        </w:rPr>
        <w:lastRenderedPageBreak/>
        <w:pict>
          <v:shape id="Text Box 43" o:spid="_x0000_s1030" type="#_x0000_t202" style="position:absolute;left:0;text-align:left;margin-left:.85pt;margin-top:56.55pt;width:457.2pt;height:543.4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" fillcolor="#f2dbdb [661]">
            <v:textbox>
              <w:txbxContent>
                <w:p w:rsidR="003D39C0" w:rsidRPr="00CF5DA8" w:rsidRDefault="003D39C0" w:rsidP="002562F9">
                  <w:pPr>
                    <w:pStyle w:val="Heading1"/>
                    <w:spacing w:line="240" w:lineRule="auto"/>
                    <w:jc w:val="center"/>
                  </w:pPr>
                  <w:bookmarkStart w:id="55" w:name="_Toc452810601"/>
                  <w:bookmarkStart w:id="56" w:name="_Toc452817038"/>
                  <w:bookmarkStart w:id="57" w:name="_Toc452817171"/>
                  <w:bookmarkStart w:id="58" w:name="_Toc452818134"/>
                  <w:bookmarkStart w:id="59" w:name="_Toc5278030"/>
                  <w:r w:rsidRPr="00CF5DA8">
                    <w:t xml:space="preserve">Key messages for awareness generation to be used during </w:t>
                  </w:r>
                  <w:bookmarkEnd w:id="55"/>
                  <w:bookmarkEnd w:id="56"/>
                  <w:bookmarkEnd w:id="57"/>
                  <w:bookmarkEnd w:id="58"/>
                  <w:r>
                    <w:t>IDCF</w:t>
                  </w:r>
                  <w:bookmarkEnd w:id="59"/>
                </w:p>
                <w:p w:rsidR="003D39C0" w:rsidRDefault="003D39C0" w:rsidP="002562F9">
                  <w:pPr>
                    <w:spacing w:line="240" w:lineRule="auto"/>
                    <w:ind w:right="4"/>
                    <w:jc w:val="center"/>
                    <w:rPr>
                      <w:rFonts w:ascii="Candara" w:hAnsi="Candara" w:cs="Arial"/>
                      <w:b/>
                      <w:u w:val="single"/>
                    </w:rPr>
                  </w:pPr>
                </w:p>
                <w:p w:rsidR="003D39C0" w:rsidRPr="00CF5DA8" w:rsidRDefault="003D39C0" w:rsidP="002562F9">
                  <w:pPr>
                    <w:spacing w:line="240" w:lineRule="auto"/>
                    <w:ind w:right="4"/>
                    <w:jc w:val="center"/>
                    <w:rPr>
                      <w:rFonts w:ascii="Candara" w:hAnsi="Candara" w:cs="Arial"/>
                      <w:b/>
                      <w:u w:val="single"/>
                    </w:rPr>
                  </w:pPr>
                  <w:r>
                    <w:rPr>
                      <w:rFonts w:ascii="Candara" w:hAnsi="Candara" w:cs="Arial"/>
                      <w:b/>
                      <w:u w:val="single"/>
                    </w:rPr>
                    <w:t>T</w:t>
                  </w:r>
                  <w:r w:rsidRPr="00CF5DA8">
                    <w:rPr>
                      <w:rFonts w:ascii="Candara" w:hAnsi="Candara" w:cs="Arial"/>
                      <w:b/>
                      <w:u w:val="single"/>
                    </w:rPr>
                    <w:t xml:space="preserve">o be used by </w:t>
                  </w:r>
                  <w:r>
                    <w:rPr>
                      <w:rFonts w:ascii="Candara" w:hAnsi="Candara" w:cs="Arial"/>
                      <w:b/>
                      <w:u w:val="single"/>
                    </w:rPr>
                    <w:t>all functionaries</w:t>
                  </w:r>
                </w:p>
                <w:p w:rsidR="003D39C0" w:rsidRPr="00E07C35" w:rsidRDefault="003D39C0" w:rsidP="003F2951">
                  <w:pPr>
                    <w:pStyle w:val="ListParagraph"/>
                    <w:numPr>
                      <w:ilvl w:val="0"/>
                      <w:numId w:val="43"/>
                    </w:numPr>
                    <w:autoSpaceDE w:val="0"/>
                    <w:autoSpaceDN w:val="0"/>
                    <w:adjustRightInd w:val="0"/>
                    <w:spacing w:after="0" w:line="240" w:lineRule="auto"/>
                    <w:ind w:right="4"/>
                    <w:jc w:val="both"/>
                    <w:rPr>
                      <w:rFonts w:ascii="Candara" w:hAnsi="Candara" w:cs="Arial"/>
                    </w:rPr>
                  </w:pPr>
                  <w:r w:rsidRPr="00E07C35">
                    <w:rPr>
                      <w:rFonts w:ascii="Candara" w:hAnsi="Candara" w:cs="Arial"/>
                    </w:rPr>
                    <w:t xml:space="preserve">Give ORS and extra fluids to child immediately at the onset of </w:t>
                  </w:r>
                  <w:r w:rsidRPr="00F4184B">
                    <w:rPr>
                      <w:rFonts w:ascii="Candara" w:hAnsi="Candara" w:cs="Arial"/>
                    </w:rPr>
                    <w:t xml:space="preserve">diarrhoea </w:t>
                  </w:r>
                  <w:r w:rsidRPr="00E07C35">
                    <w:rPr>
                      <w:rFonts w:ascii="Candara" w:hAnsi="Candara" w:cs="Arial"/>
                    </w:rPr>
                    <w:t>and continue till diarrhoea stops.</w:t>
                  </w:r>
                </w:p>
                <w:p w:rsidR="003D39C0" w:rsidRPr="00CF5DA8" w:rsidRDefault="003D39C0" w:rsidP="002562F9">
                  <w:pPr>
                    <w:pStyle w:val="ListParagraph"/>
                    <w:spacing w:line="240" w:lineRule="auto"/>
                    <w:ind w:left="1080" w:right="4"/>
                    <w:jc w:val="both"/>
                    <w:rPr>
                      <w:rFonts w:ascii="Candara" w:hAnsi="Candara" w:cs="Arial"/>
                    </w:rPr>
                  </w:pPr>
                </w:p>
                <w:p w:rsidR="003D39C0" w:rsidRPr="00CF5DA8"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CF5DA8">
                    <w:rPr>
                      <w:rFonts w:ascii="Candara" w:hAnsi="Candara" w:cs="Arial"/>
                    </w:rPr>
                    <w:t>Giv</w:t>
                  </w:r>
                  <w:r>
                    <w:rPr>
                      <w:rFonts w:ascii="Candara" w:hAnsi="Candara" w:cs="Arial"/>
                    </w:rPr>
                    <w:t>e</w:t>
                  </w:r>
                  <w:r w:rsidRPr="00CF5DA8">
                    <w:rPr>
                      <w:rFonts w:ascii="Candara" w:hAnsi="Candara" w:cs="Arial"/>
                    </w:rPr>
                    <w:t xml:space="preserve"> Zinc for 14 days</w:t>
                  </w:r>
                  <w:r>
                    <w:rPr>
                      <w:rFonts w:ascii="Candara" w:hAnsi="Candara" w:cs="Arial"/>
                    </w:rPr>
                    <w:t xml:space="preserve"> to children suffering from diarrhoea</w:t>
                  </w:r>
                  <w:r w:rsidRPr="00CF5DA8">
                    <w:rPr>
                      <w:rFonts w:ascii="Candara" w:hAnsi="Candara" w:cs="Arial"/>
                    </w:rPr>
                    <w:t>, even if diarrhoea stops.</w:t>
                  </w:r>
                </w:p>
                <w:p w:rsidR="003D39C0" w:rsidRPr="00CF5DA8" w:rsidRDefault="003D39C0" w:rsidP="002562F9">
                  <w:pPr>
                    <w:pStyle w:val="ListParagraph"/>
                    <w:spacing w:line="240" w:lineRule="auto"/>
                    <w:ind w:left="824" w:right="4"/>
                    <w:jc w:val="both"/>
                    <w:rPr>
                      <w:rFonts w:ascii="Candara" w:hAnsi="Candara" w:cs="Arial"/>
                    </w:rPr>
                  </w:pPr>
                </w:p>
                <w:p w:rsidR="003D39C0"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CF5DA8">
                    <w:rPr>
                      <w:rFonts w:ascii="Candara" w:hAnsi="Candara" w:cs="Arial"/>
                    </w:rPr>
                    <w:t xml:space="preserve">Use of ORS and Zinc during diarrhoeal episodes among children is a safe treatment </w:t>
                  </w:r>
                  <w:proofErr w:type="spellStart"/>
                  <w:r>
                    <w:rPr>
                      <w:rFonts w:ascii="Candara" w:hAnsi="Candara" w:cs="Arial"/>
                    </w:rPr>
                    <w:t>andhelps</w:t>
                  </w:r>
                  <w:proofErr w:type="spellEnd"/>
                  <w:r w:rsidRPr="00CF5DA8">
                    <w:rPr>
                      <w:rFonts w:ascii="Candara" w:hAnsi="Candara" w:cs="Arial"/>
                    </w:rPr>
                    <w:t xml:space="preserve"> the child recover </w:t>
                  </w:r>
                  <w:r>
                    <w:rPr>
                      <w:rFonts w:ascii="Candara" w:hAnsi="Candara" w:cs="Arial"/>
                    </w:rPr>
                    <w:t xml:space="preserve">faster </w:t>
                  </w:r>
                  <w:r w:rsidRPr="00CF5DA8">
                    <w:rPr>
                      <w:rFonts w:ascii="Candara" w:hAnsi="Candara" w:cs="Arial"/>
                    </w:rPr>
                    <w:t>from diarrhoea.</w:t>
                  </w:r>
                </w:p>
                <w:p w:rsidR="003D39C0" w:rsidRPr="00CF5DA8" w:rsidRDefault="003D39C0" w:rsidP="002562F9">
                  <w:pPr>
                    <w:pStyle w:val="ListParagraph"/>
                    <w:autoSpaceDE w:val="0"/>
                    <w:autoSpaceDN w:val="0"/>
                    <w:adjustRightInd w:val="0"/>
                    <w:spacing w:after="0" w:line="240" w:lineRule="auto"/>
                    <w:ind w:left="824" w:right="4"/>
                    <w:contextualSpacing w:val="0"/>
                    <w:jc w:val="both"/>
                    <w:rPr>
                      <w:rFonts w:ascii="Candara" w:hAnsi="Candara" w:cs="Arial"/>
                    </w:rPr>
                  </w:pPr>
                </w:p>
                <w:p w:rsidR="003D39C0" w:rsidRPr="00D65E74"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Pr>
                      <w:rFonts w:ascii="Candara" w:hAnsi="Candara" w:cs="Arial"/>
                    </w:rPr>
                    <w:t xml:space="preserve">Continue </w:t>
                  </w:r>
                  <w:r w:rsidRPr="00CF5DA8">
                    <w:rPr>
                      <w:rFonts w:ascii="Candara" w:hAnsi="Candara" w:cs="Arial"/>
                    </w:rPr>
                    <w:t xml:space="preserve">feeding, </w:t>
                  </w:r>
                  <w:r w:rsidRPr="00D65E74">
                    <w:rPr>
                      <w:rFonts w:ascii="Candara" w:hAnsi="Candara" w:cs="Arial"/>
                    </w:rPr>
                    <w:t>including breastfeeding in those children who are being breastfed &amp; give extra feeds during and after illness.</w:t>
                  </w:r>
                </w:p>
                <w:p w:rsidR="003D39C0" w:rsidRPr="00CF5DA8" w:rsidRDefault="003D39C0" w:rsidP="002562F9">
                  <w:pPr>
                    <w:pStyle w:val="ListParagraph"/>
                    <w:spacing w:line="240" w:lineRule="auto"/>
                    <w:ind w:left="824" w:right="4"/>
                    <w:jc w:val="both"/>
                    <w:rPr>
                      <w:rFonts w:ascii="Candara" w:hAnsi="Candara" w:cs="Arial"/>
                    </w:rPr>
                  </w:pPr>
                </w:p>
                <w:p w:rsidR="003D39C0" w:rsidRPr="00CF5DA8"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CF5DA8">
                    <w:rPr>
                      <w:rFonts w:ascii="Candara" w:hAnsi="Candara" w:cs="Arial"/>
                    </w:rPr>
                    <w:t>Use clean drinking water after safe handling.</w:t>
                  </w:r>
                </w:p>
                <w:p w:rsidR="003D39C0" w:rsidRPr="00CF5DA8" w:rsidRDefault="003D39C0" w:rsidP="002562F9">
                  <w:pPr>
                    <w:pStyle w:val="ListParagraph"/>
                    <w:spacing w:line="240" w:lineRule="auto"/>
                    <w:ind w:left="824" w:right="4"/>
                    <w:jc w:val="both"/>
                    <w:rPr>
                      <w:rFonts w:ascii="Candara" w:hAnsi="Candara" w:cs="Arial"/>
                    </w:rPr>
                  </w:pPr>
                </w:p>
                <w:p w:rsidR="003D39C0" w:rsidRDefault="003D39C0" w:rsidP="00D85E94">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CF5DA8">
                    <w:rPr>
                      <w:rFonts w:ascii="Candara" w:hAnsi="Candara" w:cs="Arial"/>
                    </w:rPr>
                    <w:t>Safe and quick disposal of child’s faeces.</w:t>
                  </w:r>
                </w:p>
                <w:p w:rsidR="003D39C0" w:rsidRDefault="003D39C0" w:rsidP="00D85E94">
                  <w:pPr>
                    <w:pStyle w:val="ListParagraph"/>
                    <w:autoSpaceDE w:val="0"/>
                    <w:autoSpaceDN w:val="0"/>
                    <w:adjustRightInd w:val="0"/>
                    <w:spacing w:after="0" w:line="240" w:lineRule="auto"/>
                    <w:ind w:left="824" w:right="4"/>
                    <w:contextualSpacing w:val="0"/>
                    <w:jc w:val="both"/>
                    <w:rPr>
                      <w:rFonts w:ascii="Candara" w:hAnsi="Candara" w:cs="Arial"/>
                    </w:rPr>
                  </w:pPr>
                </w:p>
                <w:p w:rsidR="003D39C0"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CF5DA8">
                    <w:rPr>
                      <w:rFonts w:ascii="Candara" w:hAnsi="Candara" w:cs="Arial"/>
                    </w:rPr>
                    <w:t xml:space="preserve">Mother should wash </w:t>
                  </w:r>
                  <w:r>
                    <w:rPr>
                      <w:rFonts w:ascii="Candara" w:hAnsi="Candara" w:cs="Arial"/>
                    </w:rPr>
                    <w:t xml:space="preserve">her hands </w:t>
                  </w:r>
                  <w:r w:rsidRPr="00CF5DA8">
                    <w:rPr>
                      <w:rFonts w:ascii="Candara" w:hAnsi="Candara" w:cs="Arial"/>
                    </w:rPr>
                    <w:t>with soap before preparation of food, before feeding the child and after cleaning stool of child.</w:t>
                  </w:r>
                </w:p>
                <w:p w:rsidR="003D39C0" w:rsidRDefault="003D39C0" w:rsidP="002562F9">
                  <w:pPr>
                    <w:pStyle w:val="ListParagraph"/>
                    <w:autoSpaceDE w:val="0"/>
                    <w:autoSpaceDN w:val="0"/>
                    <w:adjustRightInd w:val="0"/>
                    <w:spacing w:after="0" w:line="240" w:lineRule="auto"/>
                    <w:ind w:left="824" w:right="4"/>
                    <w:contextualSpacing w:val="0"/>
                    <w:jc w:val="both"/>
                    <w:rPr>
                      <w:rFonts w:ascii="Candara" w:hAnsi="Candara" w:cs="Arial"/>
                    </w:rPr>
                  </w:pPr>
                </w:p>
                <w:p w:rsidR="003D39C0" w:rsidRPr="00AD7D93"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AD7D93">
                    <w:rPr>
                      <w:rFonts w:ascii="Candara" w:hAnsi="Candara" w:cs="Arial"/>
                    </w:rPr>
                    <w:t>Return to the health worker / centre if the child develops the following during treatment:</w:t>
                  </w:r>
                </w:p>
                <w:p w:rsidR="003D39C0" w:rsidRPr="00E07C35" w:rsidRDefault="003D39C0" w:rsidP="002562F9">
                  <w:pPr>
                    <w:pStyle w:val="ListParagraph"/>
                    <w:spacing w:line="240" w:lineRule="auto"/>
                    <w:ind w:left="1080" w:right="4"/>
                    <w:jc w:val="both"/>
                    <w:rPr>
                      <w:rFonts w:ascii="Candara" w:hAnsi="Candara" w:cs="Arial"/>
                      <w:i/>
                    </w:rPr>
                  </w:pPr>
                </w:p>
                <w:p w:rsidR="003D39C0" w:rsidRPr="00E07C35" w:rsidRDefault="003D39C0" w:rsidP="003F2951">
                  <w:pPr>
                    <w:pStyle w:val="ListParagraph"/>
                    <w:numPr>
                      <w:ilvl w:val="1"/>
                      <w:numId w:val="17"/>
                    </w:numPr>
                    <w:spacing w:line="240" w:lineRule="auto"/>
                    <w:rPr>
                      <w:i/>
                    </w:rPr>
                  </w:pPr>
                  <w:proofErr w:type="spellStart"/>
                  <w:r w:rsidRPr="00E07C35">
                    <w:rPr>
                      <w:i/>
                      <w:spacing w:val="-1"/>
                    </w:rPr>
                    <w:t>Ch</w:t>
                  </w:r>
                  <w:r w:rsidRPr="00E07C35">
                    <w:rPr>
                      <w:i/>
                      <w:spacing w:val="2"/>
                    </w:rPr>
                    <w:t>i</w:t>
                  </w:r>
                  <w:r w:rsidRPr="00E07C35">
                    <w:rPr>
                      <w:i/>
                    </w:rPr>
                    <w:t>ld</w:t>
                  </w:r>
                  <w:r w:rsidRPr="00E07C35">
                    <w:rPr>
                      <w:i/>
                      <w:spacing w:val="1"/>
                    </w:rPr>
                    <w:t>b</w:t>
                  </w:r>
                  <w:r w:rsidRPr="00E07C35">
                    <w:rPr>
                      <w:i/>
                    </w:rPr>
                    <w:t>e</w:t>
                  </w:r>
                  <w:r w:rsidRPr="00E07C35">
                    <w:rPr>
                      <w:i/>
                      <w:spacing w:val="1"/>
                    </w:rPr>
                    <w:t>co</w:t>
                  </w:r>
                  <w:r w:rsidRPr="00E07C35">
                    <w:rPr>
                      <w:i/>
                      <w:spacing w:val="-4"/>
                    </w:rPr>
                    <w:t>m</w:t>
                  </w:r>
                  <w:r w:rsidRPr="00E07C35">
                    <w:rPr>
                      <w:i/>
                      <w:spacing w:val="3"/>
                    </w:rPr>
                    <w:t>e</w:t>
                  </w:r>
                  <w:r w:rsidRPr="00E07C35">
                    <w:rPr>
                      <w:i/>
                    </w:rPr>
                    <w:t>s</w:t>
                  </w:r>
                  <w:r w:rsidRPr="00E07C35">
                    <w:rPr>
                      <w:i/>
                      <w:spacing w:val="-1"/>
                    </w:rPr>
                    <w:t>s</w:t>
                  </w:r>
                  <w:r w:rsidRPr="00E07C35">
                    <w:rPr>
                      <w:i/>
                    </w:rPr>
                    <w:t>i</w:t>
                  </w:r>
                  <w:r w:rsidRPr="00E07C35">
                    <w:rPr>
                      <w:i/>
                      <w:spacing w:val="2"/>
                    </w:rPr>
                    <w:t>c</w:t>
                  </w:r>
                  <w:r w:rsidRPr="00E07C35">
                    <w:rPr>
                      <w:i/>
                      <w:spacing w:val="-1"/>
                    </w:rPr>
                    <w:t>k</w:t>
                  </w:r>
                  <w:r w:rsidRPr="00E07C35">
                    <w:rPr>
                      <w:i/>
                    </w:rPr>
                    <w:t>er</w:t>
                  </w:r>
                  <w:proofErr w:type="spellEnd"/>
                </w:p>
                <w:p w:rsidR="003D39C0" w:rsidRPr="00E07C35" w:rsidRDefault="003D39C0" w:rsidP="003F2951">
                  <w:pPr>
                    <w:pStyle w:val="ListParagraph"/>
                    <w:numPr>
                      <w:ilvl w:val="1"/>
                      <w:numId w:val="17"/>
                    </w:numPr>
                    <w:spacing w:line="240" w:lineRule="auto"/>
                    <w:rPr>
                      <w:i/>
                    </w:rPr>
                  </w:pPr>
                  <w:proofErr w:type="spellStart"/>
                  <w:r w:rsidRPr="00E07C35">
                    <w:rPr>
                      <w:i/>
                    </w:rPr>
                    <w:t>N</w:t>
                  </w:r>
                  <w:r w:rsidRPr="00E07C35">
                    <w:rPr>
                      <w:i/>
                      <w:spacing w:val="1"/>
                    </w:rPr>
                    <w:t>o</w:t>
                  </w:r>
                  <w:r w:rsidRPr="00E07C35">
                    <w:rPr>
                      <w:i/>
                    </w:rPr>
                    <w:t>t</w:t>
                  </w:r>
                  <w:r w:rsidRPr="00E07C35">
                    <w:rPr>
                      <w:i/>
                      <w:spacing w:val="1"/>
                    </w:rPr>
                    <w:t>ab</w:t>
                  </w:r>
                  <w:r w:rsidRPr="00E07C35">
                    <w:rPr>
                      <w:i/>
                    </w:rPr>
                    <w:t>leto</w:t>
                  </w:r>
                  <w:r w:rsidRPr="00E07C35">
                    <w:rPr>
                      <w:i/>
                      <w:spacing w:val="1"/>
                    </w:rPr>
                    <w:t>dr</w:t>
                  </w:r>
                  <w:r w:rsidRPr="00E07C35">
                    <w:rPr>
                      <w:i/>
                    </w:rPr>
                    <w:t>i</w:t>
                  </w:r>
                  <w:r w:rsidRPr="00E07C35">
                    <w:rPr>
                      <w:i/>
                      <w:spacing w:val="-1"/>
                    </w:rPr>
                    <w:t>n</w:t>
                  </w:r>
                  <w:r w:rsidRPr="00E07C35">
                    <w:rPr>
                      <w:i/>
                    </w:rPr>
                    <w:t>k</w:t>
                  </w:r>
                  <w:r w:rsidRPr="00E07C35">
                    <w:rPr>
                      <w:i/>
                      <w:spacing w:val="1"/>
                    </w:rPr>
                    <w:t>o</w:t>
                  </w:r>
                  <w:r w:rsidRPr="00E07C35">
                    <w:rPr>
                      <w:i/>
                    </w:rPr>
                    <w:t>r</w:t>
                  </w:r>
                  <w:r w:rsidRPr="00E07C35">
                    <w:rPr>
                      <w:i/>
                      <w:spacing w:val="1"/>
                    </w:rPr>
                    <w:t>br</w:t>
                  </w:r>
                  <w:r w:rsidRPr="00E07C35">
                    <w:rPr>
                      <w:i/>
                    </w:rPr>
                    <w:t>e</w:t>
                  </w:r>
                  <w:r w:rsidRPr="00E07C35">
                    <w:rPr>
                      <w:i/>
                      <w:spacing w:val="1"/>
                    </w:rPr>
                    <w:t>a</w:t>
                  </w:r>
                  <w:r w:rsidRPr="00E07C35">
                    <w:rPr>
                      <w:i/>
                      <w:spacing w:val="-1"/>
                    </w:rPr>
                    <w:t>s</w:t>
                  </w:r>
                  <w:r w:rsidRPr="00E07C35">
                    <w:rPr>
                      <w:i/>
                    </w:rPr>
                    <w:t>t</w:t>
                  </w:r>
                  <w:r w:rsidRPr="00E07C35">
                    <w:rPr>
                      <w:i/>
                      <w:spacing w:val="-2"/>
                    </w:rPr>
                    <w:t>f</w:t>
                  </w:r>
                  <w:r w:rsidRPr="00E07C35">
                    <w:rPr>
                      <w:i/>
                    </w:rPr>
                    <w:t>e</w:t>
                  </w:r>
                  <w:r w:rsidRPr="00E07C35">
                    <w:rPr>
                      <w:i/>
                      <w:spacing w:val="1"/>
                    </w:rPr>
                    <w:t>e</w:t>
                  </w:r>
                  <w:r w:rsidRPr="00E07C35">
                    <w:rPr>
                      <w:i/>
                    </w:rPr>
                    <w:t>d</w:t>
                  </w:r>
                  <w:proofErr w:type="spellEnd"/>
                  <w:r w:rsidRPr="00E07C35">
                    <w:rPr>
                      <w:i/>
                    </w:rPr>
                    <w:t xml:space="preserve">                        </w:t>
                  </w:r>
                </w:p>
                <w:p w:rsidR="003D39C0" w:rsidRPr="00E07C35" w:rsidRDefault="003D39C0" w:rsidP="003F2951">
                  <w:pPr>
                    <w:pStyle w:val="ListParagraph"/>
                    <w:numPr>
                      <w:ilvl w:val="1"/>
                      <w:numId w:val="17"/>
                    </w:numPr>
                    <w:spacing w:line="240" w:lineRule="auto"/>
                    <w:rPr>
                      <w:i/>
                    </w:rPr>
                  </w:pPr>
                  <w:proofErr w:type="spellStart"/>
                  <w:r w:rsidRPr="00E07C35">
                    <w:rPr>
                      <w:i/>
                      <w:spacing w:val="1"/>
                    </w:rPr>
                    <w:t>B</w:t>
                  </w:r>
                  <w:r w:rsidRPr="00E07C35">
                    <w:rPr>
                      <w:i/>
                    </w:rPr>
                    <w:t>l</w:t>
                  </w:r>
                  <w:r w:rsidRPr="00E07C35">
                    <w:rPr>
                      <w:i/>
                      <w:spacing w:val="1"/>
                    </w:rPr>
                    <w:t>o</w:t>
                  </w:r>
                  <w:r w:rsidRPr="00E07C35">
                    <w:rPr>
                      <w:i/>
                      <w:spacing w:val="-1"/>
                    </w:rPr>
                    <w:t>o</w:t>
                  </w:r>
                  <w:r w:rsidRPr="00E07C35">
                    <w:rPr>
                      <w:i/>
                    </w:rPr>
                    <w:t>din</w:t>
                  </w:r>
                  <w:r w:rsidRPr="00E07C35">
                    <w:rPr>
                      <w:i/>
                      <w:spacing w:val="-1"/>
                    </w:rPr>
                    <w:t>s</w:t>
                  </w:r>
                  <w:r w:rsidRPr="00E07C35">
                    <w:rPr>
                      <w:i/>
                    </w:rPr>
                    <w:t>t</w:t>
                  </w:r>
                  <w:r w:rsidRPr="00E07C35">
                    <w:rPr>
                      <w:i/>
                      <w:spacing w:val="1"/>
                    </w:rPr>
                    <w:t>oo</w:t>
                  </w:r>
                  <w:r w:rsidRPr="00E07C35">
                    <w:rPr>
                      <w:i/>
                    </w:rPr>
                    <w:t>l</w:t>
                  </w:r>
                  <w:proofErr w:type="spellEnd"/>
                </w:p>
                <w:p w:rsidR="003D39C0" w:rsidRPr="00E07C35" w:rsidRDefault="003D39C0" w:rsidP="003F2951">
                  <w:pPr>
                    <w:pStyle w:val="ListParagraph"/>
                    <w:numPr>
                      <w:ilvl w:val="1"/>
                      <w:numId w:val="17"/>
                    </w:numPr>
                    <w:spacing w:line="240" w:lineRule="auto"/>
                    <w:rPr>
                      <w:i/>
                    </w:rPr>
                  </w:pPr>
                  <w:proofErr w:type="spellStart"/>
                  <w:r w:rsidRPr="00E07C35">
                    <w:rPr>
                      <w:i/>
                    </w:rPr>
                    <w:t>D</w:t>
                  </w:r>
                  <w:r w:rsidRPr="00E07C35">
                    <w:rPr>
                      <w:i/>
                      <w:spacing w:val="1"/>
                    </w:rPr>
                    <w:t>r</w:t>
                  </w:r>
                  <w:r w:rsidRPr="00E07C35">
                    <w:rPr>
                      <w:i/>
                    </w:rPr>
                    <w:t>i</w:t>
                  </w:r>
                  <w:r w:rsidRPr="00E07C35">
                    <w:rPr>
                      <w:i/>
                      <w:spacing w:val="1"/>
                    </w:rPr>
                    <w:t>n</w:t>
                  </w:r>
                  <w:r w:rsidRPr="00E07C35">
                    <w:rPr>
                      <w:i/>
                      <w:spacing w:val="-1"/>
                    </w:rPr>
                    <w:t>k</w:t>
                  </w:r>
                  <w:r w:rsidRPr="00E07C35">
                    <w:rPr>
                      <w:i/>
                    </w:rPr>
                    <w:t>i</w:t>
                  </w:r>
                  <w:r w:rsidRPr="00E07C35">
                    <w:rPr>
                      <w:i/>
                      <w:spacing w:val="1"/>
                    </w:rPr>
                    <w:t>n</w:t>
                  </w:r>
                  <w:r w:rsidRPr="00E07C35">
                    <w:rPr>
                      <w:i/>
                    </w:rPr>
                    <w:t>g</w:t>
                  </w:r>
                  <w:r w:rsidRPr="00E07C35">
                    <w:rPr>
                      <w:i/>
                      <w:spacing w:val="1"/>
                    </w:rPr>
                    <w:t>poor</w:t>
                  </w:r>
                  <w:r w:rsidRPr="00E07C35">
                    <w:rPr>
                      <w:i/>
                      <w:spacing w:val="2"/>
                    </w:rPr>
                    <w:t>l</w:t>
                  </w:r>
                  <w:r w:rsidRPr="00E07C35">
                    <w:rPr>
                      <w:i/>
                    </w:rPr>
                    <w:t>y</w:t>
                  </w:r>
                  <w:proofErr w:type="spellEnd"/>
                  <w:r w:rsidRPr="00E07C35">
                    <w:rPr>
                      <w:i/>
                    </w:rPr>
                    <w:t xml:space="preserve">                                                </w:t>
                  </w:r>
                </w:p>
                <w:p w:rsidR="003D39C0" w:rsidRDefault="003D39C0" w:rsidP="003F2951">
                  <w:pPr>
                    <w:pStyle w:val="ListParagraph"/>
                    <w:numPr>
                      <w:ilvl w:val="1"/>
                      <w:numId w:val="17"/>
                    </w:numPr>
                    <w:rPr>
                      <w:i/>
                    </w:rPr>
                  </w:pPr>
                  <w:proofErr w:type="spellStart"/>
                  <w:r w:rsidRPr="00E07C35">
                    <w:rPr>
                      <w:i/>
                    </w:rPr>
                    <w:t>De</w:t>
                  </w:r>
                  <w:r w:rsidRPr="00E07C35">
                    <w:rPr>
                      <w:i/>
                      <w:spacing w:val="-1"/>
                    </w:rPr>
                    <w:t>v</w:t>
                  </w:r>
                  <w:r w:rsidRPr="00E07C35">
                    <w:rPr>
                      <w:i/>
                    </w:rPr>
                    <w:t>el</w:t>
                  </w:r>
                  <w:r w:rsidRPr="00E07C35">
                    <w:rPr>
                      <w:i/>
                      <w:spacing w:val="1"/>
                    </w:rPr>
                    <w:t>op</w:t>
                  </w:r>
                  <w:r w:rsidRPr="00E07C35">
                    <w:rPr>
                      <w:i/>
                    </w:rPr>
                    <w:t>sa</w:t>
                  </w:r>
                  <w:proofErr w:type="spellEnd"/>
                  <w:r w:rsidRPr="00E07C35">
                    <w:rPr>
                      <w:i/>
                    </w:rPr>
                    <w:t xml:space="preserve"> </w:t>
                  </w:r>
                  <w:r w:rsidRPr="00E07C35">
                    <w:rPr>
                      <w:i/>
                      <w:spacing w:val="-2"/>
                    </w:rPr>
                    <w:t>f</w:t>
                  </w:r>
                  <w:r w:rsidRPr="00E07C35">
                    <w:rPr>
                      <w:i/>
                    </w:rPr>
                    <w:t>e</w:t>
                  </w:r>
                  <w:r w:rsidRPr="00E07C35">
                    <w:rPr>
                      <w:i/>
                      <w:spacing w:val="-1"/>
                    </w:rPr>
                    <w:t>v</w:t>
                  </w:r>
                  <w:r w:rsidRPr="00E07C35">
                    <w:rPr>
                      <w:i/>
                    </w:rPr>
                    <w:t>er</w:t>
                  </w:r>
                </w:p>
                <w:p w:rsidR="003D39C0" w:rsidRPr="00E07C35" w:rsidRDefault="003D39C0" w:rsidP="002562F9">
                  <w:pPr>
                    <w:pStyle w:val="ListParagraph"/>
                    <w:ind w:left="1544"/>
                    <w:rPr>
                      <w:i/>
                    </w:rPr>
                  </w:pPr>
                </w:p>
                <w:p w:rsidR="003D39C0" w:rsidRDefault="003D39C0" w:rsidP="002562F9">
                  <w:pPr>
                    <w:pStyle w:val="ListParagraph"/>
                    <w:numPr>
                      <w:ilvl w:val="1"/>
                      <w:numId w:val="3"/>
                    </w:numPr>
                    <w:autoSpaceDE w:val="0"/>
                    <w:autoSpaceDN w:val="0"/>
                    <w:adjustRightInd w:val="0"/>
                    <w:spacing w:after="0" w:line="240" w:lineRule="auto"/>
                    <w:ind w:left="824" w:right="4"/>
                    <w:contextualSpacing w:val="0"/>
                    <w:jc w:val="both"/>
                    <w:rPr>
                      <w:rFonts w:ascii="Candara" w:hAnsi="Candara" w:cs="Arial"/>
                    </w:rPr>
                  </w:pPr>
                  <w:r w:rsidRPr="00CF5DA8">
                    <w:rPr>
                      <w:rFonts w:ascii="Candara" w:hAnsi="Candara" w:cs="Arial"/>
                    </w:rPr>
                    <w:t>Contact your ASHA or ANM on any advice on diarrhoea.</w:t>
                  </w:r>
                </w:p>
                <w:p w:rsidR="003D39C0" w:rsidRDefault="003D39C0" w:rsidP="00760B7C">
                  <w:pPr>
                    <w:pStyle w:val="ListParagraph"/>
                    <w:autoSpaceDE w:val="0"/>
                    <w:autoSpaceDN w:val="0"/>
                    <w:adjustRightInd w:val="0"/>
                    <w:spacing w:after="0" w:line="240" w:lineRule="auto"/>
                    <w:ind w:left="824" w:right="4"/>
                    <w:contextualSpacing w:val="0"/>
                    <w:jc w:val="both"/>
                    <w:rPr>
                      <w:rFonts w:ascii="Candara" w:hAnsi="Candara" w:cs="Arial"/>
                    </w:rPr>
                  </w:pPr>
                </w:p>
                <w:p w:rsidR="003D39C0" w:rsidRPr="00CF5DA8" w:rsidRDefault="003D39C0" w:rsidP="00760B7C">
                  <w:pPr>
                    <w:pStyle w:val="ListParagraph"/>
                    <w:numPr>
                      <w:ilvl w:val="0"/>
                      <w:numId w:val="3"/>
                    </w:numPr>
                    <w:autoSpaceDE w:val="0"/>
                    <w:autoSpaceDN w:val="0"/>
                    <w:adjustRightInd w:val="0"/>
                    <w:spacing w:after="0" w:line="240" w:lineRule="auto"/>
                    <w:ind w:right="4"/>
                    <w:contextualSpacing w:val="0"/>
                    <w:jc w:val="both"/>
                    <w:rPr>
                      <w:rFonts w:ascii="Candara" w:hAnsi="Candara" w:cs="Arial"/>
                    </w:rPr>
                  </w:pPr>
                  <w:r>
                    <w:rPr>
                      <w:rFonts w:ascii="Candara" w:hAnsi="Candara" w:cs="Arial"/>
                    </w:rPr>
                    <w:t>If there is no diarrhoea, then keep the ORS in a cool and dry place. Use the ORS when there is diarrhoea, If the ORS is past expiry date or has become solid (cake like) then do not use it. In that case obtain a new ORS.</w:t>
                  </w:r>
                </w:p>
                <w:p w:rsidR="003D39C0" w:rsidRPr="00CF5DA8" w:rsidRDefault="003D39C0" w:rsidP="002562F9">
                  <w:pPr>
                    <w:rPr>
                      <w:rFonts w:ascii="Candara" w:hAnsi="Candara" w:cs="Arial"/>
                    </w:rPr>
                  </w:pPr>
                </w:p>
              </w:txbxContent>
            </v:textbox>
            <w10:wrap type="square"/>
          </v:shape>
        </w:pict>
      </w:r>
      <w:bookmarkEnd w:id="53"/>
      <w:bookmarkEnd w:id="54"/>
      <w:r w:rsidR="00576488">
        <w:br w:type="page"/>
      </w:r>
    </w:p>
    <w:p w:rsidR="00C54BC1" w:rsidRPr="002F74D6" w:rsidRDefault="002F74D6" w:rsidP="005346CB">
      <w:pPr>
        <w:pStyle w:val="Heading1"/>
        <w:pBdr>
          <w:bottom w:val="single" w:sz="4" w:space="1" w:color="auto"/>
        </w:pBdr>
        <w:jc w:val="both"/>
        <w:rPr>
          <w:rFonts w:ascii="Cambria" w:hAnsi="Cambria"/>
          <w:szCs w:val="24"/>
        </w:rPr>
      </w:pPr>
      <w:bookmarkStart w:id="60" w:name="_Toc5278031"/>
      <w:r w:rsidRPr="002F74D6">
        <w:rPr>
          <w:rFonts w:ascii="Cambria" w:hAnsi="Cambria"/>
          <w:szCs w:val="24"/>
        </w:rPr>
        <w:lastRenderedPageBreak/>
        <w:t>8</w:t>
      </w:r>
      <w:r w:rsidR="00EE551A" w:rsidRPr="002F74D6">
        <w:rPr>
          <w:rFonts w:ascii="Cambria" w:hAnsi="Cambria"/>
          <w:szCs w:val="24"/>
        </w:rPr>
        <w:t xml:space="preserve">. Supportive supervision </w:t>
      </w:r>
      <w:bookmarkEnd w:id="52"/>
      <w:r w:rsidR="00EE551A" w:rsidRPr="002F74D6">
        <w:rPr>
          <w:rFonts w:ascii="Cambria" w:hAnsi="Cambria"/>
          <w:szCs w:val="24"/>
        </w:rPr>
        <w:t>and monitoring</w:t>
      </w:r>
      <w:bookmarkEnd w:id="60"/>
    </w:p>
    <w:p w:rsidR="00C54BC1" w:rsidRPr="00915C6A" w:rsidRDefault="00C54BC1" w:rsidP="005346CB">
      <w:pPr>
        <w:shd w:val="clear" w:color="auto" w:fill="FFFFFF" w:themeFill="background1"/>
        <w:spacing w:after="0"/>
        <w:jc w:val="both"/>
        <w:rPr>
          <w:rFonts w:ascii="Cambria" w:hAnsi="Cambria" w:cs="Arial"/>
          <w:b/>
          <w:sz w:val="24"/>
          <w:szCs w:val="24"/>
          <w:u w:val="single"/>
        </w:rPr>
      </w:pPr>
    </w:p>
    <w:p w:rsidR="00C54BC1" w:rsidRPr="00915C6A" w:rsidRDefault="00F37371" w:rsidP="002E45DF">
      <w:pPr>
        <w:pStyle w:val="ListParagraph"/>
        <w:numPr>
          <w:ilvl w:val="0"/>
          <w:numId w:val="1"/>
        </w:numPr>
        <w:shd w:val="clear" w:color="auto" w:fill="FFFFFF" w:themeFill="background1"/>
        <w:spacing w:after="0" w:line="360" w:lineRule="auto"/>
        <w:jc w:val="both"/>
        <w:rPr>
          <w:rFonts w:ascii="Cambria" w:hAnsi="Cambria" w:cs="Arial"/>
          <w:sz w:val="24"/>
          <w:szCs w:val="24"/>
        </w:rPr>
      </w:pPr>
      <w:r>
        <w:rPr>
          <w:rFonts w:ascii="Cambria" w:hAnsi="Cambria" w:cs="Arial"/>
          <w:sz w:val="24"/>
          <w:szCs w:val="24"/>
        </w:rPr>
        <w:t xml:space="preserve">National </w:t>
      </w:r>
      <w:r w:rsidR="00C54BC1" w:rsidRPr="00915C6A">
        <w:rPr>
          <w:rFonts w:ascii="Cambria" w:hAnsi="Cambria" w:cs="Arial"/>
          <w:sz w:val="24"/>
          <w:szCs w:val="24"/>
        </w:rPr>
        <w:t xml:space="preserve">level teams will be carrying out supportive visits to oversee the implementation of </w:t>
      </w:r>
      <w:r w:rsidR="0066123C">
        <w:rPr>
          <w:rFonts w:ascii="Cambria" w:hAnsi="Cambria" w:cs="Arial"/>
          <w:sz w:val="24"/>
          <w:szCs w:val="24"/>
        </w:rPr>
        <w:t xml:space="preserve">the </w:t>
      </w:r>
      <w:r w:rsidR="00C54BC1" w:rsidRPr="00915C6A">
        <w:rPr>
          <w:rFonts w:ascii="Cambria" w:hAnsi="Cambria" w:cs="Arial"/>
          <w:sz w:val="24"/>
          <w:szCs w:val="24"/>
        </w:rPr>
        <w:t xml:space="preserve">fortnight and </w:t>
      </w:r>
      <w:proofErr w:type="spellStart"/>
      <w:r w:rsidR="00C54BC1" w:rsidRPr="00915C6A">
        <w:rPr>
          <w:rFonts w:ascii="Cambria" w:hAnsi="Cambria" w:cs="Arial"/>
          <w:sz w:val="24"/>
          <w:szCs w:val="24"/>
        </w:rPr>
        <w:t>similarlythe</w:t>
      </w:r>
      <w:proofErr w:type="spellEnd"/>
      <w:r w:rsidR="00C54BC1" w:rsidRPr="00915C6A">
        <w:rPr>
          <w:rFonts w:ascii="Cambria" w:hAnsi="Cambria" w:cs="Arial"/>
          <w:sz w:val="24"/>
          <w:szCs w:val="24"/>
        </w:rPr>
        <w:t xml:space="preserve"> State </w:t>
      </w:r>
      <w:r w:rsidR="00B56826">
        <w:rPr>
          <w:rFonts w:ascii="Cambria" w:hAnsi="Cambria" w:cs="Arial"/>
          <w:sz w:val="24"/>
          <w:szCs w:val="24"/>
        </w:rPr>
        <w:t xml:space="preserve">level teams </w:t>
      </w:r>
      <w:r w:rsidR="00C54BC1" w:rsidRPr="00915C6A">
        <w:rPr>
          <w:rFonts w:ascii="Cambria" w:hAnsi="Cambria" w:cs="Arial"/>
          <w:sz w:val="24"/>
          <w:szCs w:val="24"/>
        </w:rPr>
        <w:t>would monitor IDCF activities by sending dedicated personnel to monitor activity at district level</w:t>
      </w:r>
      <w:r w:rsidR="001F113B">
        <w:rPr>
          <w:rFonts w:ascii="Cambria" w:hAnsi="Cambria" w:cs="Arial"/>
          <w:sz w:val="24"/>
          <w:szCs w:val="24"/>
        </w:rPr>
        <w:t>. NPMU would carry out IDCF monito</w:t>
      </w:r>
      <w:r w:rsidR="00882FB5">
        <w:rPr>
          <w:rFonts w:ascii="Cambria" w:hAnsi="Cambria" w:cs="Arial"/>
          <w:sz w:val="24"/>
          <w:szCs w:val="24"/>
        </w:rPr>
        <w:t xml:space="preserve">ring in high priority / </w:t>
      </w:r>
      <w:proofErr w:type="spellStart"/>
      <w:r w:rsidR="00882FB5">
        <w:rPr>
          <w:rFonts w:ascii="Cambria" w:hAnsi="Cambria" w:cs="Arial"/>
          <w:sz w:val="24"/>
          <w:szCs w:val="24"/>
        </w:rPr>
        <w:t>aspirational</w:t>
      </w:r>
      <w:proofErr w:type="spellEnd"/>
      <w:r w:rsidR="00882FB5">
        <w:rPr>
          <w:rFonts w:ascii="Cambria" w:hAnsi="Cambria" w:cs="Arial"/>
          <w:sz w:val="24"/>
          <w:szCs w:val="24"/>
        </w:rPr>
        <w:t xml:space="preserve"> districts</w:t>
      </w:r>
      <w:r w:rsidR="00A97BE4">
        <w:rPr>
          <w:rFonts w:ascii="Cambria" w:hAnsi="Cambria" w:cs="Arial"/>
          <w:sz w:val="24"/>
          <w:szCs w:val="24"/>
        </w:rPr>
        <w:t>.</w:t>
      </w:r>
    </w:p>
    <w:p w:rsidR="00C54BC1" w:rsidRPr="00915C6A" w:rsidRDefault="00C54BC1" w:rsidP="002E45DF">
      <w:pPr>
        <w:pStyle w:val="ListParagraph"/>
        <w:numPr>
          <w:ilvl w:val="0"/>
          <w:numId w:val="1"/>
        </w:numPr>
        <w:shd w:val="clear" w:color="auto" w:fill="FFFFFF" w:themeFill="background1"/>
        <w:spacing w:after="0" w:line="360" w:lineRule="auto"/>
        <w:jc w:val="both"/>
        <w:rPr>
          <w:rFonts w:ascii="Cambria" w:hAnsi="Cambria" w:cs="Arial"/>
          <w:sz w:val="24"/>
          <w:szCs w:val="24"/>
        </w:rPr>
      </w:pPr>
      <w:r w:rsidRPr="00915C6A">
        <w:rPr>
          <w:rFonts w:ascii="Cambria" w:hAnsi="Cambria" w:cs="Arial"/>
          <w:sz w:val="24"/>
          <w:szCs w:val="24"/>
        </w:rPr>
        <w:t xml:space="preserve">The district IDCF committee will act as a nodal committee for all supportive supervision activities </w:t>
      </w:r>
      <w:r w:rsidR="003B3D3A">
        <w:rPr>
          <w:rFonts w:ascii="Cambria" w:hAnsi="Cambria" w:cs="Arial"/>
          <w:sz w:val="24"/>
          <w:szCs w:val="24"/>
        </w:rPr>
        <w:t xml:space="preserve">within the </w:t>
      </w:r>
      <w:r w:rsidRPr="00915C6A">
        <w:rPr>
          <w:rFonts w:ascii="Cambria" w:hAnsi="Cambria" w:cs="Arial"/>
          <w:sz w:val="24"/>
          <w:szCs w:val="24"/>
        </w:rPr>
        <w:t>district. They will plan for their own supervisory visit during the fortnight and also guide Block PHCs for developing supervisory plan and its proper implementation</w:t>
      </w:r>
      <w:r w:rsidR="001F113B">
        <w:rPr>
          <w:rFonts w:ascii="Cambria" w:hAnsi="Cambria" w:cs="Arial"/>
          <w:sz w:val="24"/>
          <w:szCs w:val="24"/>
        </w:rPr>
        <w:t>. Dedicated funds are provided for mobility support per district.</w:t>
      </w:r>
    </w:p>
    <w:p w:rsidR="00C54BC1" w:rsidRPr="00915C6A" w:rsidRDefault="00C54BC1" w:rsidP="002E45DF">
      <w:pPr>
        <w:pStyle w:val="ListParagraph"/>
        <w:numPr>
          <w:ilvl w:val="0"/>
          <w:numId w:val="1"/>
        </w:numPr>
        <w:shd w:val="clear" w:color="auto" w:fill="FFFFFF" w:themeFill="background1"/>
        <w:spacing w:after="0" w:line="360" w:lineRule="auto"/>
        <w:jc w:val="both"/>
        <w:rPr>
          <w:rFonts w:ascii="Cambria" w:hAnsi="Cambria" w:cs="Arial"/>
          <w:sz w:val="24"/>
          <w:szCs w:val="24"/>
        </w:rPr>
      </w:pPr>
      <w:r w:rsidRPr="00915C6A">
        <w:rPr>
          <w:rFonts w:ascii="Cambria" w:hAnsi="Cambria" w:cs="Arial"/>
          <w:sz w:val="24"/>
          <w:szCs w:val="24"/>
        </w:rPr>
        <w:t xml:space="preserve">The block supervisors include BMO/BHO, BHM, BCM, </w:t>
      </w:r>
      <w:r w:rsidR="00584538">
        <w:rPr>
          <w:rFonts w:ascii="Cambria" w:hAnsi="Cambria" w:cs="Arial"/>
          <w:sz w:val="24"/>
          <w:szCs w:val="24"/>
        </w:rPr>
        <w:t xml:space="preserve">BCPM, </w:t>
      </w:r>
      <w:r w:rsidRPr="00915C6A">
        <w:rPr>
          <w:rFonts w:ascii="Cambria" w:hAnsi="Cambria" w:cs="Arial"/>
          <w:sz w:val="24"/>
          <w:szCs w:val="24"/>
        </w:rPr>
        <w:t xml:space="preserve">AYUSH, MOIC and others. They will visit at least 10% of the AWW, ORS-Zinc corners and 2% of households provided with ORS for confirmation during the Fortnight period. </w:t>
      </w:r>
    </w:p>
    <w:p w:rsidR="00C54BC1" w:rsidRPr="00915C6A" w:rsidRDefault="00C54BC1" w:rsidP="002E45DF">
      <w:pPr>
        <w:pStyle w:val="ListParagraph"/>
        <w:numPr>
          <w:ilvl w:val="0"/>
          <w:numId w:val="1"/>
        </w:numPr>
        <w:shd w:val="clear" w:color="auto" w:fill="FFFFFF" w:themeFill="background1"/>
        <w:spacing w:after="0" w:line="360" w:lineRule="auto"/>
        <w:jc w:val="both"/>
        <w:rPr>
          <w:rFonts w:ascii="Cambria" w:hAnsi="Cambria" w:cs="Arial"/>
          <w:sz w:val="24"/>
          <w:szCs w:val="24"/>
        </w:rPr>
      </w:pPr>
      <w:r w:rsidRPr="00915C6A">
        <w:rPr>
          <w:rFonts w:ascii="Cambria" w:hAnsi="Cambria" w:cs="Arial"/>
          <w:sz w:val="24"/>
          <w:szCs w:val="24"/>
        </w:rPr>
        <w:t>The overall community mobilisation and the IEC activitie</w:t>
      </w:r>
      <w:r w:rsidR="001F113B">
        <w:rPr>
          <w:rFonts w:ascii="Cambria" w:hAnsi="Cambria" w:cs="Arial"/>
          <w:sz w:val="24"/>
          <w:szCs w:val="24"/>
        </w:rPr>
        <w:t>s should be monitored</w:t>
      </w:r>
      <w:r w:rsidR="00610362">
        <w:rPr>
          <w:rFonts w:ascii="Cambria" w:hAnsi="Cambria" w:cs="Arial"/>
          <w:sz w:val="24"/>
          <w:szCs w:val="24"/>
        </w:rPr>
        <w:t xml:space="preserve"> by the respective supervisory teams</w:t>
      </w:r>
      <w:r w:rsidR="001F113B">
        <w:rPr>
          <w:rFonts w:ascii="Cambria" w:hAnsi="Cambria" w:cs="Arial"/>
          <w:sz w:val="24"/>
          <w:szCs w:val="24"/>
        </w:rPr>
        <w:t>.</w:t>
      </w:r>
    </w:p>
    <w:p w:rsidR="00C54BC1" w:rsidRPr="00915C6A" w:rsidRDefault="00525AA0" w:rsidP="002E45DF">
      <w:pPr>
        <w:pStyle w:val="ListParagraph"/>
        <w:numPr>
          <w:ilvl w:val="0"/>
          <w:numId w:val="1"/>
        </w:numPr>
        <w:shd w:val="clear" w:color="auto" w:fill="FFFFFF" w:themeFill="background1"/>
        <w:spacing w:after="0" w:line="360" w:lineRule="auto"/>
        <w:jc w:val="both"/>
        <w:rPr>
          <w:rFonts w:ascii="Cambria" w:hAnsi="Cambria" w:cs="Arial"/>
          <w:sz w:val="24"/>
          <w:szCs w:val="24"/>
        </w:rPr>
      </w:pPr>
      <w:r>
        <w:rPr>
          <w:rFonts w:ascii="Cambria" w:hAnsi="Cambria" w:cs="Arial"/>
          <w:sz w:val="24"/>
          <w:szCs w:val="24"/>
        </w:rPr>
        <w:t>T</w:t>
      </w:r>
      <w:r w:rsidR="00C54BC1" w:rsidRPr="00915C6A">
        <w:rPr>
          <w:rFonts w:ascii="Cambria" w:hAnsi="Cambria" w:cs="Arial"/>
          <w:sz w:val="24"/>
          <w:szCs w:val="24"/>
        </w:rPr>
        <w:t xml:space="preserve">he lead agency will monitor its implementation through District </w:t>
      </w:r>
      <w:r w:rsidR="001E4BA7">
        <w:rPr>
          <w:rFonts w:ascii="Cambria" w:hAnsi="Cambria" w:cs="Arial"/>
          <w:sz w:val="24"/>
          <w:szCs w:val="24"/>
        </w:rPr>
        <w:t>C</w:t>
      </w:r>
      <w:r w:rsidR="00C54BC1" w:rsidRPr="00915C6A">
        <w:rPr>
          <w:rFonts w:ascii="Cambria" w:hAnsi="Cambria" w:cs="Arial"/>
          <w:sz w:val="24"/>
          <w:szCs w:val="24"/>
        </w:rPr>
        <w:t xml:space="preserve">oordinators placed in </w:t>
      </w:r>
      <w:r w:rsidR="00C54BC1" w:rsidRPr="007B283D">
        <w:rPr>
          <w:rFonts w:ascii="Cambria" w:hAnsi="Cambria" w:cs="Arial"/>
          <w:sz w:val="24"/>
          <w:szCs w:val="24"/>
        </w:rPr>
        <w:t>HPDs</w:t>
      </w:r>
      <w:r w:rsidR="00191682">
        <w:rPr>
          <w:rFonts w:ascii="Cambria" w:hAnsi="Cambria" w:cs="Arial"/>
          <w:sz w:val="24"/>
          <w:szCs w:val="24"/>
        </w:rPr>
        <w:t xml:space="preserve">/ </w:t>
      </w:r>
      <w:proofErr w:type="spellStart"/>
      <w:r w:rsidR="00191682">
        <w:rPr>
          <w:rFonts w:ascii="Cambria" w:hAnsi="Cambria" w:cs="Arial"/>
          <w:sz w:val="24"/>
          <w:szCs w:val="24"/>
        </w:rPr>
        <w:t>aspirational</w:t>
      </w:r>
      <w:proofErr w:type="spellEnd"/>
      <w:r w:rsidR="00191682">
        <w:rPr>
          <w:rFonts w:ascii="Cambria" w:hAnsi="Cambria" w:cs="Arial"/>
          <w:sz w:val="24"/>
          <w:szCs w:val="24"/>
        </w:rPr>
        <w:t xml:space="preserve"> districts</w:t>
      </w:r>
      <w:proofErr w:type="gramStart"/>
      <w:r w:rsidR="00191682">
        <w:rPr>
          <w:rFonts w:ascii="Cambria" w:hAnsi="Cambria" w:cs="Arial"/>
          <w:sz w:val="24"/>
          <w:szCs w:val="24"/>
        </w:rPr>
        <w:t>.</w:t>
      </w:r>
      <w:r w:rsidR="005D2278">
        <w:rPr>
          <w:rFonts w:ascii="Cambria" w:hAnsi="Cambria" w:cs="Arial"/>
          <w:sz w:val="24"/>
          <w:szCs w:val="24"/>
        </w:rPr>
        <w:t>.</w:t>
      </w:r>
      <w:proofErr w:type="gramEnd"/>
      <w:r w:rsidR="005D2278">
        <w:rPr>
          <w:rFonts w:ascii="Cambria" w:hAnsi="Cambria" w:cs="Arial"/>
          <w:sz w:val="24"/>
          <w:szCs w:val="24"/>
        </w:rPr>
        <w:t xml:space="preserve"> </w:t>
      </w:r>
    </w:p>
    <w:p w:rsidR="002E4012" w:rsidRDefault="00C54BC1" w:rsidP="00750EC6">
      <w:pPr>
        <w:pStyle w:val="ListParagraph"/>
        <w:numPr>
          <w:ilvl w:val="0"/>
          <w:numId w:val="1"/>
        </w:numPr>
        <w:shd w:val="clear" w:color="auto" w:fill="FFFFFF" w:themeFill="background1"/>
        <w:spacing w:line="360" w:lineRule="auto"/>
        <w:ind w:right="4"/>
        <w:jc w:val="both"/>
        <w:rPr>
          <w:rFonts w:ascii="Cambria" w:eastAsiaTheme="majorEastAsia" w:hAnsi="Cambria" w:cstheme="majorBidi"/>
          <w:bCs/>
          <w:color w:val="365F91" w:themeColor="accent1" w:themeShade="BF"/>
          <w:sz w:val="24"/>
          <w:szCs w:val="24"/>
          <w:lang w:eastAsia="en-US"/>
        </w:rPr>
      </w:pPr>
      <w:r w:rsidRPr="00915C6A">
        <w:rPr>
          <w:rFonts w:ascii="Cambria" w:hAnsi="Cambria" w:cs="Arial"/>
          <w:b/>
          <w:sz w:val="24"/>
          <w:szCs w:val="24"/>
        </w:rPr>
        <w:t>Involvement of development partners and NGOs</w:t>
      </w:r>
      <w:r w:rsidRPr="00915C6A">
        <w:rPr>
          <w:rFonts w:ascii="Cambria" w:hAnsi="Cambria" w:cs="Arial"/>
          <w:sz w:val="24"/>
          <w:szCs w:val="24"/>
        </w:rPr>
        <w:t xml:space="preserve">: Special focus should be provided to High Priority </w:t>
      </w:r>
      <w:r w:rsidR="00C25CE9">
        <w:rPr>
          <w:rFonts w:ascii="Cambria" w:hAnsi="Cambria" w:cs="Arial"/>
          <w:sz w:val="24"/>
          <w:szCs w:val="24"/>
        </w:rPr>
        <w:t xml:space="preserve">/ </w:t>
      </w:r>
      <w:proofErr w:type="spellStart"/>
      <w:r w:rsidR="00C25CE9">
        <w:rPr>
          <w:rFonts w:ascii="Cambria" w:hAnsi="Cambria" w:cs="Arial"/>
          <w:sz w:val="24"/>
          <w:szCs w:val="24"/>
        </w:rPr>
        <w:t>Aspirational</w:t>
      </w:r>
      <w:proofErr w:type="spellEnd"/>
      <w:r w:rsidR="00C25CE9">
        <w:rPr>
          <w:rFonts w:ascii="Cambria" w:hAnsi="Cambria" w:cs="Arial"/>
          <w:sz w:val="24"/>
          <w:szCs w:val="24"/>
        </w:rPr>
        <w:t xml:space="preserve"> </w:t>
      </w:r>
      <w:r w:rsidRPr="00915C6A">
        <w:rPr>
          <w:rFonts w:ascii="Cambria" w:hAnsi="Cambria" w:cs="Arial"/>
          <w:sz w:val="24"/>
          <w:szCs w:val="24"/>
        </w:rPr>
        <w:t xml:space="preserve">Districts, other poor performing areas, remote and tribal blocks, slums, </w:t>
      </w:r>
      <w:proofErr w:type="gramStart"/>
      <w:r w:rsidRPr="00915C6A">
        <w:rPr>
          <w:rFonts w:ascii="Cambria" w:hAnsi="Cambria" w:cs="Arial"/>
          <w:sz w:val="24"/>
          <w:szCs w:val="24"/>
        </w:rPr>
        <w:t>areas</w:t>
      </w:r>
      <w:proofErr w:type="gramEnd"/>
      <w:r w:rsidRPr="00915C6A">
        <w:rPr>
          <w:rFonts w:ascii="Cambria" w:hAnsi="Cambria" w:cs="Arial"/>
          <w:sz w:val="24"/>
          <w:szCs w:val="24"/>
        </w:rPr>
        <w:t xml:space="preserve"> prone to Diarrhoeal outbreaks based on previous year’s data. Development partners and other NGOs working in field of diarrhoea management should also be roped in for better coverage and quality of Fortnight. Technical expertise available with major development partners can be used to orient State </w:t>
      </w:r>
      <w:r w:rsidR="00E60259">
        <w:rPr>
          <w:rFonts w:ascii="Cambria" w:hAnsi="Cambria" w:cs="Arial"/>
          <w:sz w:val="24"/>
          <w:szCs w:val="24"/>
        </w:rPr>
        <w:t xml:space="preserve">/ </w:t>
      </w:r>
      <w:r w:rsidRPr="00915C6A">
        <w:rPr>
          <w:rFonts w:ascii="Cambria" w:hAnsi="Cambria" w:cs="Arial"/>
          <w:sz w:val="24"/>
          <w:szCs w:val="24"/>
        </w:rPr>
        <w:t xml:space="preserve">District </w:t>
      </w:r>
      <w:r w:rsidR="00E60259">
        <w:rPr>
          <w:rFonts w:ascii="Cambria" w:hAnsi="Cambria" w:cs="Arial"/>
          <w:sz w:val="24"/>
          <w:szCs w:val="24"/>
        </w:rPr>
        <w:t xml:space="preserve">/ Block </w:t>
      </w:r>
      <w:r w:rsidRPr="00915C6A">
        <w:rPr>
          <w:rFonts w:ascii="Cambria" w:hAnsi="Cambria" w:cs="Arial"/>
          <w:sz w:val="24"/>
          <w:szCs w:val="24"/>
        </w:rPr>
        <w:t xml:space="preserve">Health Officials to conduct the programme. Involve NGOs for reaching out </w:t>
      </w:r>
      <w:r w:rsidR="00EB3EA2">
        <w:rPr>
          <w:rFonts w:ascii="Cambria" w:hAnsi="Cambria" w:cs="Arial"/>
          <w:sz w:val="24"/>
          <w:szCs w:val="24"/>
        </w:rPr>
        <w:t xml:space="preserve">to </w:t>
      </w:r>
      <w:r w:rsidRPr="00915C6A">
        <w:rPr>
          <w:rFonts w:ascii="Cambria" w:hAnsi="Cambria" w:cs="Arial"/>
          <w:sz w:val="24"/>
          <w:szCs w:val="24"/>
        </w:rPr>
        <w:t>marginalised communities.</w:t>
      </w:r>
    </w:p>
    <w:p w:rsidR="002E45DF" w:rsidRDefault="002E45DF">
      <w:pPr>
        <w:rPr>
          <w:rStyle w:val="Heading3Char"/>
          <w:rFonts w:eastAsiaTheme="minorHAnsi"/>
        </w:rPr>
      </w:pPr>
      <w:r>
        <w:rPr>
          <w:rStyle w:val="Heading3Char"/>
          <w:rFonts w:eastAsiaTheme="minorHAnsi"/>
        </w:rPr>
        <w:br w:type="page"/>
      </w:r>
    </w:p>
    <w:p w:rsidR="00F94FD8" w:rsidRPr="00F94FD8" w:rsidRDefault="008D3FF1" w:rsidP="002E45DF">
      <w:pPr>
        <w:shd w:val="clear" w:color="auto" w:fill="FFFFFF" w:themeFill="background1"/>
        <w:tabs>
          <w:tab w:val="left" w:pos="5414"/>
        </w:tabs>
        <w:spacing w:line="360" w:lineRule="auto"/>
        <w:ind w:right="4"/>
        <w:jc w:val="both"/>
        <w:rPr>
          <w:rFonts w:ascii="Cambria" w:eastAsiaTheme="majorEastAsia" w:hAnsi="Cambria" w:cstheme="majorBidi"/>
          <w:bCs/>
          <w:color w:val="365F91" w:themeColor="accent1" w:themeShade="BF"/>
          <w:sz w:val="24"/>
          <w:szCs w:val="24"/>
        </w:rPr>
      </w:pPr>
      <w:bookmarkStart w:id="61" w:name="_Toc5278032"/>
      <w:r>
        <w:rPr>
          <w:rStyle w:val="Heading3Char"/>
          <w:rFonts w:eastAsiaTheme="minorHAnsi"/>
        </w:rPr>
        <w:lastRenderedPageBreak/>
        <w:t>8</w:t>
      </w:r>
      <w:r w:rsidR="00F94FD8">
        <w:rPr>
          <w:rStyle w:val="Heading3Char"/>
          <w:rFonts w:eastAsiaTheme="minorHAnsi"/>
        </w:rPr>
        <w:t>.</w:t>
      </w:r>
      <w:r w:rsidR="00F94FD8" w:rsidRPr="00F94FD8">
        <w:rPr>
          <w:rStyle w:val="Heading3Char"/>
          <w:rFonts w:eastAsiaTheme="minorHAnsi"/>
        </w:rPr>
        <w:t xml:space="preserve">1 State level </w:t>
      </w:r>
      <w:r w:rsidR="00F94FD8">
        <w:rPr>
          <w:rStyle w:val="Heading3Char"/>
          <w:rFonts w:eastAsiaTheme="minorHAnsi"/>
        </w:rPr>
        <w:t>monitors</w:t>
      </w:r>
      <w:r w:rsidR="00F94FD8" w:rsidRPr="00F94FD8">
        <w:rPr>
          <w:rStyle w:val="Heading3Char"/>
          <w:rFonts w:eastAsiaTheme="minorHAnsi"/>
        </w:rPr>
        <w:t>:</w:t>
      </w:r>
      <w:bookmarkEnd w:id="61"/>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 xml:space="preserve">The state monitors need to priorities districts for monitoring IDCF. Priority </w:t>
      </w:r>
      <w:r w:rsidR="00DB31B8">
        <w:rPr>
          <w:rFonts w:asciiTheme="majorHAnsi" w:hAnsiTheme="majorHAnsi"/>
          <w:sz w:val="24"/>
        </w:rPr>
        <w:t xml:space="preserve">should </w:t>
      </w:r>
      <w:r w:rsidRPr="002E4012">
        <w:rPr>
          <w:rFonts w:asciiTheme="majorHAnsi" w:hAnsiTheme="majorHAnsi"/>
          <w:sz w:val="24"/>
        </w:rPr>
        <w:t xml:space="preserve">be accorded to </w:t>
      </w:r>
      <w:r w:rsidRPr="00AC0EB9">
        <w:rPr>
          <w:rFonts w:asciiTheme="majorHAnsi" w:hAnsiTheme="majorHAnsi"/>
          <w:sz w:val="24"/>
        </w:rPr>
        <w:t>HPDs,</w:t>
      </w:r>
      <w:r w:rsidRPr="002E4012">
        <w:rPr>
          <w:rFonts w:asciiTheme="majorHAnsi" w:hAnsiTheme="majorHAnsi"/>
          <w:sz w:val="24"/>
        </w:rPr>
        <w:t xml:space="preserve"> district that have more hard-to-reach areas, slums, migration points, flood prone, have out-break of diarrh</w:t>
      </w:r>
      <w:r w:rsidR="00EB3EA2">
        <w:rPr>
          <w:rFonts w:asciiTheme="majorHAnsi" w:hAnsiTheme="majorHAnsi"/>
          <w:sz w:val="24"/>
        </w:rPr>
        <w:t>o</w:t>
      </w:r>
      <w:r w:rsidRPr="002E4012">
        <w:rPr>
          <w:rFonts w:asciiTheme="majorHAnsi" w:hAnsiTheme="majorHAnsi"/>
          <w:sz w:val="24"/>
        </w:rPr>
        <w:t>ea in last t</w:t>
      </w:r>
      <w:r w:rsidR="00EB3EA2">
        <w:rPr>
          <w:rFonts w:asciiTheme="majorHAnsi" w:hAnsiTheme="majorHAnsi"/>
          <w:sz w:val="24"/>
        </w:rPr>
        <w:t>wo</w:t>
      </w:r>
      <w:r w:rsidRPr="002E4012">
        <w:rPr>
          <w:rFonts w:asciiTheme="majorHAnsi" w:hAnsiTheme="majorHAnsi"/>
          <w:sz w:val="24"/>
        </w:rPr>
        <w:t xml:space="preserve"> years.</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A supportive supervision plan needs to be chalked out at the state level for daily monitoring of the chosen districts.</w:t>
      </w:r>
    </w:p>
    <w:p w:rsidR="002E4012" w:rsidRPr="002E4012" w:rsidRDefault="00EB3EA2" w:rsidP="002E45DF">
      <w:pPr>
        <w:pStyle w:val="ListParagraph"/>
        <w:numPr>
          <w:ilvl w:val="0"/>
          <w:numId w:val="44"/>
        </w:numPr>
        <w:spacing w:after="160" w:line="360" w:lineRule="auto"/>
        <w:jc w:val="both"/>
        <w:rPr>
          <w:rFonts w:asciiTheme="majorHAnsi" w:hAnsiTheme="majorHAnsi"/>
          <w:sz w:val="24"/>
        </w:rPr>
      </w:pPr>
      <w:r>
        <w:rPr>
          <w:rFonts w:asciiTheme="majorHAnsi" w:hAnsiTheme="majorHAnsi"/>
          <w:sz w:val="24"/>
        </w:rPr>
        <w:t>Supervisors should c</w:t>
      </w:r>
      <w:r w:rsidR="002E4012" w:rsidRPr="002E4012">
        <w:rPr>
          <w:rFonts w:asciiTheme="majorHAnsi" w:hAnsiTheme="majorHAnsi"/>
          <w:sz w:val="24"/>
        </w:rPr>
        <w:t>arry enough supportive supervision formats</w:t>
      </w:r>
      <w:r w:rsidR="00FF273E">
        <w:rPr>
          <w:rFonts w:asciiTheme="majorHAnsi" w:hAnsiTheme="majorHAnsi"/>
          <w:sz w:val="24"/>
        </w:rPr>
        <w:t xml:space="preserve"> (annexure XII to XIV)</w:t>
      </w:r>
      <w:r w:rsidR="00102653">
        <w:rPr>
          <w:rFonts w:asciiTheme="majorHAnsi" w:hAnsiTheme="majorHAnsi"/>
          <w:sz w:val="24"/>
        </w:rPr>
        <w:t>, which are</w:t>
      </w:r>
      <w:r w:rsidR="002E4012" w:rsidRPr="002E4012">
        <w:rPr>
          <w:rFonts w:asciiTheme="majorHAnsi" w:hAnsiTheme="majorHAnsi"/>
          <w:sz w:val="24"/>
        </w:rPr>
        <w:t>:</w:t>
      </w:r>
    </w:p>
    <w:p w:rsidR="002E4012" w:rsidRPr="002E4012" w:rsidRDefault="002E4012" w:rsidP="002E45DF">
      <w:pPr>
        <w:pStyle w:val="ListParagraph"/>
        <w:numPr>
          <w:ilvl w:val="1"/>
          <w:numId w:val="44"/>
        </w:numPr>
        <w:spacing w:after="160" w:line="360" w:lineRule="auto"/>
        <w:jc w:val="both"/>
        <w:rPr>
          <w:rFonts w:asciiTheme="majorHAnsi" w:hAnsiTheme="majorHAnsi"/>
          <w:sz w:val="24"/>
        </w:rPr>
      </w:pPr>
      <w:r w:rsidRPr="002E4012">
        <w:rPr>
          <w:rFonts w:asciiTheme="majorHAnsi" w:hAnsiTheme="majorHAnsi"/>
          <w:sz w:val="24"/>
        </w:rPr>
        <w:t>District level Supportive Supervision Checklist (one for each district)</w:t>
      </w:r>
    </w:p>
    <w:p w:rsidR="002E4012" w:rsidRPr="002E4012" w:rsidRDefault="006B44DC" w:rsidP="002E45DF">
      <w:pPr>
        <w:pStyle w:val="ListParagraph"/>
        <w:numPr>
          <w:ilvl w:val="1"/>
          <w:numId w:val="44"/>
        </w:numPr>
        <w:spacing w:after="160" w:line="360" w:lineRule="auto"/>
        <w:jc w:val="both"/>
        <w:rPr>
          <w:rFonts w:asciiTheme="majorHAnsi" w:hAnsiTheme="majorHAnsi"/>
          <w:sz w:val="24"/>
        </w:rPr>
      </w:pPr>
      <w:r>
        <w:rPr>
          <w:rFonts w:asciiTheme="majorHAnsi" w:hAnsiTheme="majorHAnsi"/>
          <w:sz w:val="24"/>
        </w:rPr>
        <w:t>Block</w:t>
      </w:r>
      <w:r w:rsidR="002E4012" w:rsidRPr="002E4012">
        <w:rPr>
          <w:rFonts w:asciiTheme="majorHAnsi" w:hAnsiTheme="majorHAnsi"/>
          <w:sz w:val="24"/>
        </w:rPr>
        <w:t xml:space="preserve">/urban level Supervision Checklist (one per block / urban area                     </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During the meeting with district health officials, review the preparedness in terms of District level steering committee meetings (</w:t>
      </w:r>
      <w:r w:rsidR="00EB3EA2">
        <w:rPr>
          <w:rFonts w:asciiTheme="majorHAnsi" w:hAnsiTheme="majorHAnsi"/>
          <w:sz w:val="24"/>
        </w:rPr>
        <w:t xml:space="preserve">check whether </w:t>
      </w:r>
      <w:r w:rsidRPr="002E4012">
        <w:rPr>
          <w:rFonts w:asciiTheme="majorHAnsi" w:hAnsiTheme="majorHAnsi"/>
          <w:sz w:val="24"/>
        </w:rPr>
        <w:t xml:space="preserve">they </w:t>
      </w:r>
      <w:r w:rsidR="00EB3EA2">
        <w:rPr>
          <w:rFonts w:asciiTheme="majorHAnsi" w:hAnsiTheme="majorHAnsi"/>
          <w:sz w:val="24"/>
        </w:rPr>
        <w:t xml:space="preserve">were </w:t>
      </w:r>
      <w:r w:rsidRPr="002E4012">
        <w:rPr>
          <w:rFonts w:asciiTheme="majorHAnsi" w:hAnsiTheme="majorHAnsi"/>
          <w:sz w:val="24"/>
        </w:rPr>
        <w:t>chaired by District Magistrate / Collector), stock position of ORS and Zinc, IEC materials, ORS – Zinc corners in OPD and wards, trainings, formats, involvement of WCD &amp; PRI, mobile teams, NRC.</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 xml:space="preserve">On a daily basis visit, one block or urban area. </w:t>
      </w:r>
    </w:p>
    <w:p w:rsidR="002E4012" w:rsidRPr="002E4012" w:rsidRDefault="002E4012" w:rsidP="002E45DF">
      <w:pPr>
        <w:pStyle w:val="ListParagraph"/>
        <w:numPr>
          <w:ilvl w:val="1"/>
          <w:numId w:val="44"/>
        </w:numPr>
        <w:spacing w:after="160" w:line="360" w:lineRule="auto"/>
        <w:jc w:val="both"/>
        <w:rPr>
          <w:rFonts w:asciiTheme="majorHAnsi" w:hAnsiTheme="majorHAnsi"/>
          <w:sz w:val="24"/>
        </w:rPr>
      </w:pPr>
      <w:r w:rsidRPr="002E4012">
        <w:rPr>
          <w:rFonts w:asciiTheme="majorHAnsi" w:hAnsiTheme="majorHAnsi"/>
          <w:sz w:val="24"/>
        </w:rPr>
        <w:t>Prioritize visit to those block / urban areas that have more hard-to-reach areas, slums, migration points (railway station, bus stops, taxi stops), flood prone</w:t>
      </w:r>
      <w:r w:rsidR="00A27813">
        <w:rPr>
          <w:rFonts w:asciiTheme="majorHAnsi" w:hAnsiTheme="majorHAnsi"/>
          <w:sz w:val="24"/>
        </w:rPr>
        <w:t xml:space="preserve"> areas</w:t>
      </w:r>
      <w:r w:rsidRPr="002E4012">
        <w:rPr>
          <w:rFonts w:asciiTheme="majorHAnsi" w:hAnsiTheme="majorHAnsi"/>
          <w:sz w:val="24"/>
        </w:rPr>
        <w:t>, have out-break of diarrh</w:t>
      </w:r>
      <w:r w:rsidR="00EB3EA2">
        <w:rPr>
          <w:rFonts w:asciiTheme="majorHAnsi" w:hAnsiTheme="majorHAnsi"/>
          <w:sz w:val="24"/>
        </w:rPr>
        <w:t>o</w:t>
      </w:r>
      <w:r w:rsidRPr="002E4012">
        <w:rPr>
          <w:rFonts w:asciiTheme="majorHAnsi" w:hAnsiTheme="majorHAnsi"/>
          <w:sz w:val="24"/>
        </w:rPr>
        <w:t>ea in last t</w:t>
      </w:r>
      <w:r w:rsidR="00EB3EA2">
        <w:rPr>
          <w:rFonts w:asciiTheme="majorHAnsi" w:hAnsiTheme="majorHAnsi"/>
          <w:sz w:val="24"/>
        </w:rPr>
        <w:t>wo</w:t>
      </w:r>
      <w:r w:rsidRPr="002E4012">
        <w:rPr>
          <w:rFonts w:asciiTheme="majorHAnsi" w:hAnsiTheme="majorHAnsi"/>
          <w:sz w:val="24"/>
        </w:rPr>
        <w:t xml:space="preserve"> years.</w:t>
      </w:r>
    </w:p>
    <w:p w:rsidR="002E4012" w:rsidRPr="002E4012" w:rsidRDefault="002E4012" w:rsidP="002E45DF">
      <w:pPr>
        <w:pStyle w:val="ListParagraph"/>
        <w:numPr>
          <w:ilvl w:val="1"/>
          <w:numId w:val="44"/>
        </w:numPr>
        <w:spacing w:after="160" w:line="360" w:lineRule="auto"/>
        <w:jc w:val="both"/>
        <w:rPr>
          <w:rFonts w:asciiTheme="majorHAnsi" w:hAnsiTheme="majorHAnsi"/>
          <w:sz w:val="24"/>
        </w:rPr>
      </w:pPr>
      <w:r w:rsidRPr="002E4012">
        <w:rPr>
          <w:rFonts w:asciiTheme="majorHAnsi" w:hAnsiTheme="majorHAnsi"/>
          <w:sz w:val="24"/>
        </w:rPr>
        <w:t>Meet the Block Medical Officer / Municipal Medical Officer</w:t>
      </w:r>
    </w:p>
    <w:p w:rsidR="002E4012" w:rsidRPr="002E4012" w:rsidRDefault="002E4012" w:rsidP="002E45DF">
      <w:pPr>
        <w:pStyle w:val="ListParagraph"/>
        <w:numPr>
          <w:ilvl w:val="1"/>
          <w:numId w:val="44"/>
        </w:numPr>
        <w:spacing w:after="160" w:line="360" w:lineRule="auto"/>
        <w:jc w:val="both"/>
        <w:rPr>
          <w:rFonts w:asciiTheme="majorHAnsi" w:hAnsiTheme="majorHAnsi"/>
          <w:sz w:val="24"/>
        </w:rPr>
      </w:pPr>
      <w:r w:rsidRPr="002E4012">
        <w:rPr>
          <w:rFonts w:asciiTheme="majorHAnsi" w:hAnsiTheme="majorHAnsi"/>
          <w:sz w:val="24"/>
        </w:rPr>
        <w:t xml:space="preserve">For ORS – Zinc corner prioritize visit to those health facilities that have high patient load </w:t>
      </w:r>
      <w:proofErr w:type="spellStart"/>
      <w:r w:rsidRPr="002E4012">
        <w:rPr>
          <w:rFonts w:asciiTheme="majorHAnsi" w:hAnsiTheme="majorHAnsi"/>
          <w:sz w:val="24"/>
        </w:rPr>
        <w:t>viz</w:t>
      </w:r>
      <w:proofErr w:type="spellEnd"/>
      <w:r w:rsidRPr="002E4012">
        <w:rPr>
          <w:rFonts w:asciiTheme="majorHAnsi" w:hAnsiTheme="majorHAnsi"/>
          <w:sz w:val="24"/>
        </w:rPr>
        <w:t>: Medical college, district hospital, children hospital, block level health facilities etc</w:t>
      </w:r>
    </w:p>
    <w:p w:rsidR="002E4012" w:rsidRPr="002E4012" w:rsidRDefault="002E4012" w:rsidP="002E45DF">
      <w:pPr>
        <w:pStyle w:val="ListParagraph"/>
        <w:numPr>
          <w:ilvl w:val="1"/>
          <w:numId w:val="44"/>
        </w:numPr>
        <w:spacing w:after="160" w:line="360" w:lineRule="auto"/>
        <w:jc w:val="both"/>
        <w:rPr>
          <w:rFonts w:asciiTheme="majorHAnsi" w:hAnsiTheme="majorHAnsi"/>
          <w:sz w:val="24"/>
        </w:rPr>
      </w:pPr>
      <w:r w:rsidRPr="002E4012">
        <w:rPr>
          <w:rFonts w:asciiTheme="majorHAnsi" w:hAnsiTheme="majorHAnsi"/>
          <w:sz w:val="24"/>
        </w:rPr>
        <w:t>Visit those villages where VHNSC meeting is planned on the day of visit. Visit the schools of those villages too.</w:t>
      </w:r>
    </w:p>
    <w:p w:rsidR="002E4012" w:rsidRPr="002E45DF" w:rsidRDefault="002E4012" w:rsidP="00F31057">
      <w:pPr>
        <w:pStyle w:val="ListParagraph"/>
        <w:numPr>
          <w:ilvl w:val="0"/>
          <w:numId w:val="44"/>
        </w:numPr>
        <w:spacing w:after="160" w:line="360" w:lineRule="auto"/>
        <w:jc w:val="both"/>
        <w:rPr>
          <w:rFonts w:asciiTheme="majorHAnsi" w:hAnsiTheme="majorHAnsi"/>
          <w:sz w:val="24"/>
        </w:rPr>
      </w:pPr>
      <w:r w:rsidRPr="002E45DF">
        <w:rPr>
          <w:rFonts w:asciiTheme="majorHAnsi" w:hAnsiTheme="majorHAnsi"/>
          <w:sz w:val="24"/>
        </w:rPr>
        <w:t xml:space="preserve">The monitor needs to apprise the District Magistrate / District Collector of their findings. During the meeting with the DM / DC, highlight 2-3 key actions that the DM / DC needs to ensure to make IDCF a success with the goal of </w:t>
      </w:r>
      <w:proofErr w:type="spellStart"/>
      <w:r w:rsidR="00EB3EA2">
        <w:rPr>
          <w:rFonts w:asciiTheme="majorHAnsi" w:hAnsiTheme="majorHAnsi"/>
          <w:sz w:val="24"/>
        </w:rPr>
        <w:t>ZERO</w:t>
      </w:r>
      <w:r w:rsidRPr="002E45DF">
        <w:rPr>
          <w:rFonts w:asciiTheme="majorHAnsi" w:hAnsiTheme="majorHAnsi"/>
          <w:sz w:val="24"/>
        </w:rPr>
        <w:t>diarrh</w:t>
      </w:r>
      <w:r w:rsidR="00EB3EA2">
        <w:rPr>
          <w:rFonts w:asciiTheme="majorHAnsi" w:hAnsiTheme="majorHAnsi"/>
          <w:sz w:val="24"/>
        </w:rPr>
        <w:t>o</w:t>
      </w:r>
      <w:r w:rsidRPr="002E45DF">
        <w:rPr>
          <w:rFonts w:asciiTheme="majorHAnsi" w:hAnsiTheme="majorHAnsi"/>
          <w:sz w:val="24"/>
        </w:rPr>
        <w:t>ea</w:t>
      </w:r>
      <w:proofErr w:type="spellEnd"/>
      <w:r w:rsidRPr="002E45DF">
        <w:rPr>
          <w:rFonts w:asciiTheme="majorHAnsi" w:hAnsiTheme="majorHAnsi"/>
          <w:sz w:val="24"/>
        </w:rPr>
        <w:t xml:space="preserve"> death throughout the year. </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Submit the filled formats to National and State IDCF secretariat.</w:t>
      </w:r>
    </w:p>
    <w:p w:rsidR="002E4012" w:rsidRDefault="002E4012" w:rsidP="002E45DF">
      <w:pPr>
        <w:spacing w:line="360" w:lineRule="auto"/>
        <w:ind w:left="360"/>
        <w:jc w:val="both"/>
        <w:rPr>
          <w:rFonts w:asciiTheme="majorHAnsi" w:hAnsiTheme="majorHAnsi"/>
          <w:sz w:val="24"/>
        </w:rPr>
      </w:pPr>
    </w:p>
    <w:p w:rsidR="00F61CA5" w:rsidRPr="002E4012" w:rsidRDefault="008D3FF1" w:rsidP="002E45DF">
      <w:pPr>
        <w:spacing w:line="360" w:lineRule="auto"/>
        <w:jc w:val="both"/>
        <w:rPr>
          <w:rFonts w:asciiTheme="majorHAnsi" w:hAnsiTheme="majorHAnsi"/>
          <w:sz w:val="24"/>
        </w:rPr>
      </w:pPr>
      <w:bookmarkStart w:id="62" w:name="_Toc5278033"/>
      <w:r>
        <w:rPr>
          <w:rStyle w:val="Heading3Char"/>
          <w:rFonts w:eastAsiaTheme="minorHAnsi"/>
        </w:rPr>
        <w:t>8</w:t>
      </w:r>
      <w:r w:rsidR="00F61CA5">
        <w:rPr>
          <w:rStyle w:val="Heading3Char"/>
          <w:rFonts w:eastAsiaTheme="minorHAnsi"/>
        </w:rPr>
        <w:t xml:space="preserve">.2 District </w:t>
      </w:r>
      <w:r w:rsidR="00F61CA5" w:rsidRPr="00E07C35">
        <w:rPr>
          <w:rStyle w:val="Heading3Char"/>
          <w:rFonts w:eastAsiaTheme="minorHAnsi"/>
        </w:rPr>
        <w:t xml:space="preserve">level </w:t>
      </w:r>
      <w:r w:rsidR="00F61CA5">
        <w:rPr>
          <w:rStyle w:val="Heading3Char"/>
          <w:rFonts w:eastAsiaTheme="minorHAnsi"/>
        </w:rPr>
        <w:t>monitors</w:t>
      </w:r>
      <w:r w:rsidR="00F61CA5" w:rsidRPr="00E07C35">
        <w:rPr>
          <w:rStyle w:val="Heading3Char"/>
          <w:rFonts w:eastAsiaTheme="minorHAnsi"/>
        </w:rPr>
        <w:t>:</w:t>
      </w:r>
      <w:bookmarkEnd w:id="62"/>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Prioritize visit to those block / urban areas that have more hard-to-reach areas, slums, migration points (railway station, bus stops, taxi stops), flood prone</w:t>
      </w:r>
      <w:r w:rsidR="006A11EE">
        <w:rPr>
          <w:rFonts w:asciiTheme="majorHAnsi" w:hAnsiTheme="majorHAnsi"/>
          <w:sz w:val="24"/>
        </w:rPr>
        <w:t xml:space="preserve"> areas</w:t>
      </w:r>
      <w:r w:rsidRPr="002E4012">
        <w:rPr>
          <w:rFonts w:asciiTheme="majorHAnsi" w:hAnsiTheme="majorHAnsi"/>
          <w:sz w:val="24"/>
        </w:rPr>
        <w:t>, have out-break of diarrh</w:t>
      </w:r>
      <w:r w:rsidR="00EB3EA2">
        <w:rPr>
          <w:rFonts w:asciiTheme="majorHAnsi" w:hAnsiTheme="majorHAnsi"/>
          <w:sz w:val="24"/>
        </w:rPr>
        <w:t>o</w:t>
      </w:r>
      <w:r w:rsidRPr="002E4012">
        <w:rPr>
          <w:rFonts w:asciiTheme="majorHAnsi" w:hAnsiTheme="majorHAnsi"/>
          <w:sz w:val="24"/>
        </w:rPr>
        <w:t>ea in last t</w:t>
      </w:r>
      <w:r w:rsidR="003B3300">
        <w:rPr>
          <w:rFonts w:asciiTheme="majorHAnsi" w:hAnsiTheme="majorHAnsi"/>
          <w:sz w:val="24"/>
        </w:rPr>
        <w:t>wo</w:t>
      </w:r>
      <w:r w:rsidRPr="002E4012">
        <w:rPr>
          <w:rFonts w:asciiTheme="majorHAnsi" w:hAnsiTheme="majorHAnsi"/>
          <w:sz w:val="24"/>
        </w:rPr>
        <w:t xml:space="preserve"> years.</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Carry enough supportive supervision formats with you</w:t>
      </w:r>
      <w:r w:rsidR="00646B58">
        <w:rPr>
          <w:rFonts w:asciiTheme="majorHAnsi" w:hAnsiTheme="majorHAnsi"/>
          <w:sz w:val="24"/>
        </w:rPr>
        <w:t xml:space="preserve"> (annexure X</w:t>
      </w:r>
      <w:r w:rsidR="00623C6B">
        <w:rPr>
          <w:rFonts w:asciiTheme="majorHAnsi" w:hAnsiTheme="majorHAnsi"/>
          <w:sz w:val="24"/>
        </w:rPr>
        <w:t>II</w:t>
      </w:r>
      <w:r w:rsidR="00646B58">
        <w:rPr>
          <w:rFonts w:asciiTheme="majorHAnsi" w:hAnsiTheme="majorHAnsi"/>
          <w:sz w:val="24"/>
        </w:rPr>
        <w:t xml:space="preserve"> to XI</w:t>
      </w:r>
      <w:r w:rsidR="00623C6B">
        <w:rPr>
          <w:rFonts w:asciiTheme="majorHAnsi" w:hAnsiTheme="majorHAnsi"/>
          <w:sz w:val="24"/>
        </w:rPr>
        <w:t>V</w:t>
      </w:r>
      <w:r w:rsidR="00646B58">
        <w:rPr>
          <w:rFonts w:asciiTheme="majorHAnsi" w:hAnsiTheme="majorHAnsi"/>
          <w:sz w:val="24"/>
        </w:rPr>
        <w:t>)</w:t>
      </w:r>
      <w:r w:rsidRPr="002E4012">
        <w:rPr>
          <w:rFonts w:asciiTheme="majorHAnsi" w:hAnsiTheme="majorHAnsi"/>
          <w:sz w:val="24"/>
        </w:rPr>
        <w:t>. Formats to carry are:</w:t>
      </w:r>
    </w:p>
    <w:p w:rsidR="002E4012" w:rsidRPr="002E4012" w:rsidRDefault="002E4012" w:rsidP="002E45DF">
      <w:pPr>
        <w:pStyle w:val="ListParagraph"/>
        <w:numPr>
          <w:ilvl w:val="1"/>
          <w:numId w:val="44"/>
        </w:numPr>
        <w:spacing w:after="160" w:line="360" w:lineRule="auto"/>
        <w:jc w:val="both"/>
        <w:rPr>
          <w:rFonts w:asciiTheme="majorHAnsi" w:hAnsiTheme="majorHAnsi"/>
          <w:sz w:val="24"/>
        </w:rPr>
      </w:pPr>
      <w:r w:rsidRPr="002E4012">
        <w:rPr>
          <w:rFonts w:asciiTheme="majorHAnsi" w:hAnsiTheme="majorHAnsi"/>
          <w:sz w:val="24"/>
        </w:rPr>
        <w:t xml:space="preserve">Block / urban level Supportive Supervision Checklist (one per block / urban area                     </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 xml:space="preserve">Meet the Block Medical Officer / Municipal Medical Officer to review the preparedness </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 xml:space="preserve">For ORS – Zinc corner prioritize visit to those health facilities that have high patient load </w:t>
      </w:r>
      <w:proofErr w:type="spellStart"/>
      <w:r w:rsidRPr="002E4012">
        <w:rPr>
          <w:rFonts w:asciiTheme="majorHAnsi" w:hAnsiTheme="majorHAnsi"/>
          <w:sz w:val="24"/>
        </w:rPr>
        <w:t>viz</w:t>
      </w:r>
      <w:proofErr w:type="spellEnd"/>
      <w:r w:rsidRPr="002E4012">
        <w:rPr>
          <w:rFonts w:asciiTheme="majorHAnsi" w:hAnsiTheme="majorHAnsi"/>
          <w:sz w:val="24"/>
        </w:rPr>
        <w:t>: Medical college, district hospital, children hospital, block level health facilities etc</w:t>
      </w:r>
    </w:p>
    <w:p w:rsidR="002E4012" w:rsidRPr="002E4012" w:rsidRDefault="002E4012" w:rsidP="002E45DF">
      <w:pPr>
        <w:pStyle w:val="ListParagraph"/>
        <w:numPr>
          <w:ilvl w:val="0"/>
          <w:numId w:val="44"/>
        </w:numPr>
        <w:spacing w:after="160" w:line="360" w:lineRule="auto"/>
        <w:jc w:val="both"/>
        <w:rPr>
          <w:rFonts w:asciiTheme="majorHAnsi" w:hAnsiTheme="majorHAnsi"/>
          <w:sz w:val="24"/>
        </w:rPr>
      </w:pPr>
      <w:r w:rsidRPr="002E4012">
        <w:rPr>
          <w:rFonts w:asciiTheme="majorHAnsi" w:hAnsiTheme="majorHAnsi"/>
          <w:sz w:val="24"/>
        </w:rPr>
        <w:t>Visit those villages where VHNSC meeting is planned on the day of visit. Visit the schools of those villages too.</w:t>
      </w:r>
    </w:p>
    <w:p w:rsidR="002E4012" w:rsidRPr="0098335C" w:rsidRDefault="002E4012" w:rsidP="002E45DF">
      <w:pPr>
        <w:pStyle w:val="ListParagraph"/>
        <w:shd w:val="clear" w:color="auto" w:fill="FFFFFF" w:themeFill="background1"/>
        <w:tabs>
          <w:tab w:val="left" w:pos="5414"/>
        </w:tabs>
        <w:spacing w:line="360" w:lineRule="auto"/>
        <w:ind w:left="644" w:right="4"/>
        <w:jc w:val="both"/>
        <w:rPr>
          <w:rFonts w:ascii="Cambria" w:eastAsiaTheme="majorEastAsia" w:hAnsi="Cambria" w:cstheme="majorBidi"/>
          <w:bCs/>
          <w:color w:val="365F91" w:themeColor="accent1" w:themeShade="BF"/>
          <w:sz w:val="24"/>
          <w:szCs w:val="24"/>
          <w:lang w:eastAsia="en-US"/>
        </w:rPr>
      </w:pPr>
    </w:p>
    <w:p w:rsidR="00C54BC1" w:rsidRPr="009B6368" w:rsidRDefault="00EE551A" w:rsidP="000E6F78">
      <w:pPr>
        <w:pStyle w:val="Heading1"/>
        <w:numPr>
          <w:ilvl w:val="0"/>
          <w:numId w:val="58"/>
        </w:numPr>
        <w:pBdr>
          <w:bottom w:val="single" w:sz="4" w:space="1" w:color="auto"/>
        </w:pBdr>
        <w:spacing w:line="360" w:lineRule="auto"/>
        <w:jc w:val="both"/>
        <w:rPr>
          <w:rFonts w:ascii="Cambria" w:hAnsi="Cambria"/>
          <w:szCs w:val="24"/>
        </w:rPr>
      </w:pPr>
      <w:bookmarkStart w:id="63" w:name="_Toc452810604"/>
      <w:bookmarkStart w:id="64" w:name="_Toc5278034"/>
      <w:r w:rsidRPr="009B6368">
        <w:rPr>
          <w:rFonts w:ascii="Cambria" w:hAnsi="Cambria"/>
          <w:szCs w:val="24"/>
        </w:rPr>
        <w:t>Reporting</w:t>
      </w:r>
      <w:bookmarkEnd w:id="63"/>
      <w:bookmarkEnd w:id="64"/>
    </w:p>
    <w:p w:rsidR="00EE1B43" w:rsidRPr="005E5658" w:rsidRDefault="00EE1B43" w:rsidP="002E45DF">
      <w:pPr>
        <w:pStyle w:val="ListParagraph"/>
        <w:numPr>
          <w:ilvl w:val="0"/>
          <w:numId w:val="18"/>
        </w:numPr>
        <w:shd w:val="clear" w:color="auto" w:fill="FFFFFF" w:themeFill="background1"/>
        <w:spacing w:after="0" w:line="360" w:lineRule="auto"/>
        <w:jc w:val="both"/>
        <w:rPr>
          <w:rFonts w:ascii="Cambria" w:hAnsi="Cambria" w:cs="Arial"/>
          <w:sz w:val="24"/>
          <w:szCs w:val="24"/>
        </w:rPr>
      </w:pPr>
      <w:r w:rsidRPr="00915C6A">
        <w:rPr>
          <w:rFonts w:ascii="Cambria" w:hAnsi="Cambria" w:cs="Arial"/>
          <w:sz w:val="24"/>
          <w:szCs w:val="24"/>
        </w:rPr>
        <w:t xml:space="preserve">Each ASHA shall provide the filled monitoring formats at the end of the IDCF to the ANM (Within first two days of post Fortnight) i.e. by </w:t>
      </w:r>
      <w:r w:rsidR="0087010F">
        <w:rPr>
          <w:rFonts w:ascii="Cambria" w:hAnsi="Cambria" w:cs="Arial"/>
          <w:sz w:val="24"/>
          <w:szCs w:val="24"/>
        </w:rPr>
        <w:t>1</w:t>
      </w:r>
      <w:r w:rsidR="009E5D8F">
        <w:rPr>
          <w:rFonts w:ascii="Cambria" w:hAnsi="Cambria" w:cs="Arial"/>
          <w:sz w:val="24"/>
          <w:szCs w:val="24"/>
        </w:rPr>
        <w:t>1</w:t>
      </w:r>
      <w:r w:rsidR="0087010F" w:rsidRPr="0087010F">
        <w:rPr>
          <w:rFonts w:ascii="Cambria" w:hAnsi="Cambria" w:cs="Arial"/>
          <w:sz w:val="24"/>
          <w:szCs w:val="24"/>
          <w:vertAlign w:val="superscript"/>
        </w:rPr>
        <w:t>th</w:t>
      </w:r>
      <w:r w:rsidR="0087010F">
        <w:rPr>
          <w:rFonts w:ascii="Cambria" w:hAnsi="Cambria" w:cs="Arial"/>
          <w:sz w:val="24"/>
          <w:szCs w:val="24"/>
        </w:rPr>
        <w:t xml:space="preserve"> June </w:t>
      </w:r>
      <w:r w:rsidR="006142F3" w:rsidRPr="005E5658">
        <w:rPr>
          <w:rFonts w:ascii="Cambria" w:hAnsi="Cambria" w:cs="Arial"/>
          <w:sz w:val="24"/>
          <w:szCs w:val="24"/>
        </w:rPr>
        <w:t>2019</w:t>
      </w:r>
      <w:r w:rsidRPr="005E5658">
        <w:rPr>
          <w:rFonts w:ascii="Cambria" w:hAnsi="Cambria" w:cs="Arial"/>
          <w:sz w:val="24"/>
          <w:szCs w:val="24"/>
        </w:rPr>
        <w:t>.</w:t>
      </w:r>
    </w:p>
    <w:p w:rsidR="00EE1B43" w:rsidRPr="001241EE" w:rsidRDefault="00EE1B43" w:rsidP="002E45DF">
      <w:pPr>
        <w:pStyle w:val="ListParagraph"/>
        <w:numPr>
          <w:ilvl w:val="0"/>
          <w:numId w:val="18"/>
        </w:numPr>
        <w:shd w:val="clear" w:color="auto" w:fill="FFFFFF" w:themeFill="background1"/>
        <w:spacing w:after="0" w:line="360" w:lineRule="auto"/>
        <w:jc w:val="both"/>
        <w:rPr>
          <w:rFonts w:ascii="Cambria" w:hAnsi="Cambria" w:cs="Arial"/>
          <w:sz w:val="24"/>
          <w:szCs w:val="24"/>
        </w:rPr>
      </w:pPr>
      <w:r w:rsidRPr="00915C6A">
        <w:rPr>
          <w:rFonts w:ascii="Cambria" w:hAnsi="Cambria" w:cs="Arial"/>
          <w:sz w:val="24"/>
          <w:szCs w:val="24"/>
        </w:rPr>
        <w:t xml:space="preserve">ANM will submit </w:t>
      </w:r>
      <w:r w:rsidRPr="001241EE">
        <w:rPr>
          <w:rFonts w:ascii="Cambria" w:hAnsi="Cambria" w:cs="Arial"/>
          <w:sz w:val="24"/>
          <w:szCs w:val="24"/>
        </w:rPr>
        <w:t xml:space="preserve">the compiled report to the Block </w:t>
      </w:r>
      <w:r w:rsidR="00961DB1">
        <w:rPr>
          <w:rFonts w:ascii="Cambria" w:hAnsi="Cambria" w:cs="Arial"/>
          <w:sz w:val="24"/>
          <w:szCs w:val="24"/>
        </w:rPr>
        <w:t xml:space="preserve">in </w:t>
      </w:r>
      <w:r w:rsidR="00571A0D">
        <w:rPr>
          <w:rFonts w:ascii="Cambria" w:hAnsi="Cambria" w:cs="Arial"/>
          <w:sz w:val="24"/>
          <w:szCs w:val="24"/>
        </w:rPr>
        <w:t>another</w:t>
      </w:r>
      <w:r w:rsidR="0031063E">
        <w:rPr>
          <w:rFonts w:ascii="Cambria" w:hAnsi="Cambria" w:cs="Arial"/>
          <w:sz w:val="24"/>
          <w:szCs w:val="24"/>
        </w:rPr>
        <w:t xml:space="preserve"> one </w:t>
      </w:r>
      <w:r w:rsidR="00961DB1">
        <w:rPr>
          <w:rFonts w:ascii="Cambria" w:hAnsi="Cambria" w:cs="Arial"/>
          <w:sz w:val="24"/>
          <w:szCs w:val="24"/>
        </w:rPr>
        <w:t xml:space="preserve">day </w:t>
      </w:r>
      <w:r w:rsidRPr="001241EE">
        <w:rPr>
          <w:rFonts w:ascii="Cambria" w:hAnsi="Cambria" w:cs="Arial"/>
          <w:sz w:val="24"/>
          <w:szCs w:val="24"/>
        </w:rPr>
        <w:t>of re</w:t>
      </w:r>
      <w:r w:rsidR="00E04E5F" w:rsidRPr="001241EE">
        <w:rPr>
          <w:rFonts w:ascii="Cambria" w:hAnsi="Cambria" w:cs="Arial"/>
          <w:sz w:val="24"/>
          <w:szCs w:val="24"/>
        </w:rPr>
        <w:t xml:space="preserve">ceiving from ASHA </w:t>
      </w:r>
      <w:proofErr w:type="spellStart"/>
      <w:r w:rsidR="00E04E5F" w:rsidRPr="001241EE">
        <w:rPr>
          <w:rFonts w:ascii="Cambria" w:hAnsi="Cambria" w:cs="Arial"/>
          <w:sz w:val="24"/>
          <w:szCs w:val="24"/>
        </w:rPr>
        <w:t>i.e</w:t>
      </w:r>
      <w:proofErr w:type="spellEnd"/>
      <w:r w:rsidR="00E04E5F" w:rsidRPr="001241EE">
        <w:rPr>
          <w:rFonts w:ascii="Cambria" w:hAnsi="Cambria" w:cs="Arial"/>
          <w:sz w:val="24"/>
          <w:szCs w:val="24"/>
        </w:rPr>
        <w:t xml:space="preserve"> by</w:t>
      </w:r>
      <w:r w:rsidR="007B1042">
        <w:rPr>
          <w:rFonts w:ascii="Cambria" w:hAnsi="Cambria" w:cs="Arial"/>
          <w:sz w:val="24"/>
          <w:szCs w:val="24"/>
        </w:rPr>
        <w:t>1</w:t>
      </w:r>
      <w:r w:rsidR="009E5D8F">
        <w:rPr>
          <w:rFonts w:ascii="Cambria" w:hAnsi="Cambria" w:cs="Arial"/>
          <w:sz w:val="24"/>
          <w:szCs w:val="24"/>
        </w:rPr>
        <w:t>2</w:t>
      </w:r>
      <w:r w:rsidR="007B1042" w:rsidRPr="007B1042">
        <w:rPr>
          <w:rFonts w:ascii="Cambria" w:hAnsi="Cambria" w:cs="Arial"/>
          <w:sz w:val="24"/>
          <w:szCs w:val="24"/>
          <w:vertAlign w:val="superscript"/>
        </w:rPr>
        <w:t>th</w:t>
      </w:r>
      <w:r w:rsidR="007B1042">
        <w:rPr>
          <w:rFonts w:ascii="Cambria" w:hAnsi="Cambria" w:cs="Arial"/>
          <w:sz w:val="24"/>
          <w:szCs w:val="24"/>
        </w:rPr>
        <w:t xml:space="preserve"> June </w:t>
      </w:r>
      <w:r w:rsidR="006142F3">
        <w:rPr>
          <w:rFonts w:ascii="Cambria" w:hAnsi="Cambria" w:cs="Arial"/>
          <w:sz w:val="24"/>
          <w:szCs w:val="24"/>
        </w:rPr>
        <w:t>2019</w:t>
      </w:r>
      <w:r w:rsidR="00B440DD">
        <w:rPr>
          <w:rFonts w:ascii="Cambria" w:hAnsi="Cambria" w:cs="Arial"/>
          <w:sz w:val="24"/>
          <w:szCs w:val="24"/>
        </w:rPr>
        <w:t>.</w:t>
      </w:r>
    </w:p>
    <w:p w:rsidR="00EE1B43" w:rsidRPr="001241EE" w:rsidRDefault="00EE1B43" w:rsidP="003F2951">
      <w:pPr>
        <w:pStyle w:val="ListParagraph"/>
        <w:numPr>
          <w:ilvl w:val="0"/>
          <w:numId w:val="18"/>
        </w:numPr>
        <w:shd w:val="clear" w:color="auto" w:fill="FFFFFF" w:themeFill="background1"/>
        <w:spacing w:after="0"/>
        <w:jc w:val="both"/>
        <w:rPr>
          <w:rFonts w:ascii="Cambria" w:hAnsi="Cambria" w:cs="Arial"/>
          <w:color w:val="000000" w:themeColor="text1"/>
          <w:sz w:val="24"/>
          <w:szCs w:val="24"/>
        </w:rPr>
      </w:pPr>
      <w:r w:rsidRPr="001241EE">
        <w:rPr>
          <w:rFonts w:ascii="Cambria" w:hAnsi="Cambria" w:cs="Arial"/>
          <w:sz w:val="24"/>
          <w:szCs w:val="24"/>
        </w:rPr>
        <w:t xml:space="preserve">The Block DEO will collate the reports and submit it to the district M </w:t>
      </w:r>
      <w:r w:rsidR="00924BED">
        <w:rPr>
          <w:rFonts w:ascii="Cambria" w:hAnsi="Cambria" w:cs="Arial"/>
          <w:sz w:val="24"/>
          <w:szCs w:val="24"/>
        </w:rPr>
        <w:t>&amp;</w:t>
      </w:r>
      <w:r w:rsidRPr="001241EE">
        <w:rPr>
          <w:rFonts w:ascii="Cambria" w:hAnsi="Cambria" w:cs="Arial"/>
          <w:sz w:val="24"/>
          <w:szCs w:val="24"/>
        </w:rPr>
        <w:t>E</w:t>
      </w:r>
      <w:r w:rsidR="00924BED">
        <w:rPr>
          <w:rFonts w:ascii="Cambria" w:hAnsi="Cambria" w:cs="Arial"/>
          <w:sz w:val="24"/>
          <w:szCs w:val="24"/>
        </w:rPr>
        <w:t xml:space="preserve"> officer</w:t>
      </w:r>
      <w:r w:rsidRPr="001241EE">
        <w:rPr>
          <w:rFonts w:ascii="Cambria" w:hAnsi="Cambria" w:cs="Arial"/>
          <w:sz w:val="24"/>
          <w:szCs w:val="24"/>
        </w:rPr>
        <w:t xml:space="preserve"> in another </w:t>
      </w:r>
      <w:r w:rsidR="009E5D8F">
        <w:rPr>
          <w:rFonts w:ascii="Cambria" w:hAnsi="Cambria" w:cs="Arial"/>
          <w:sz w:val="24"/>
          <w:szCs w:val="24"/>
        </w:rPr>
        <w:t xml:space="preserve">two </w:t>
      </w:r>
      <w:r w:rsidRPr="001241EE">
        <w:rPr>
          <w:rFonts w:ascii="Cambria" w:hAnsi="Cambria" w:cs="Arial"/>
          <w:sz w:val="24"/>
          <w:szCs w:val="24"/>
        </w:rPr>
        <w:t xml:space="preserve">days i.e. </w:t>
      </w:r>
      <w:r w:rsidRPr="001241EE">
        <w:rPr>
          <w:rFonts w:ascii="Cambria" w:hAnsi="Cambria" w:cs="Arial"/>
          <w:color w:val="000000" w:themeColor="text1"/>
          <w:sz w:val="24"/>
          <w:szCs w:val="24"/>
        </w:rPr>
        <w:t>by</w:t>
      </w:r>
      <w:r w:rsidR="00924BED">
        <w:rPr>
          <w:rFonts w:ascii="Cambria" w:hAnsi="Cambria" w:cs="Arial"/>
          <w:color w:val="000000" w:themeColor="text1"/>
          <w:sz w:val="24"/>
          <w:szCs w:val="24"/>
        </w:rPr>
        <w:t xml:space="preserve"> 1</w:t>
      </w:r>
      <w:r w:rsidR="00B861F2">
        <w:rPr>
          <w:rFonts w:ascii="Cambria" w:hAnsi="Cambria" w:cs="Arial"/>
          <w:color w:val="000000" w:themeColor="text1"/>
          <w:sz w:val="24"/>
          <w:szCs w:val="24"/>
        </w:rPr>
        <w:t>4</w:t>
      </w:r>
      <w:r w:rsidR="00B861F2" w:rsidRPr="00B861F2">
        <w:rPr>
          <w:rFonts w:ascii="Cambria" w:hAnsi="Cambria" w:cs="Arial"/>
          <w:color w:val="000000" w:themeColor="text1"/>
          <w:sz w:val="24"/>
          <w:szCs w:val="24"/>
          <w:vertAlign w:val="superscript"/>
        </w:rPr>
        <w:t>th</w:t>
      </w:r>
      <w:r w:rsidR="00924BED">
        <w:rPr>
          <w:rFonts w:ascii="Cambria" w:hAnsi="Cambria" w:cs="Arial"/>
          <w:color w:val="000000" w:themeColor="text1"/>
          <w:sz w:val="24"/>
          <w:szCs w:val="24"/>
        </w:rPr>
        <w:t>June</w:t>
      </w:r>
      <w:r w:rsidR="006142F3">
        <w:rPr>
          <w:rFonts w:ascii="Cambria" w:hAnsi="Cambria" w:cs="Arial"/>
          <w:color w:val="000000" w:themeColor="text1"/>
          <w:sz w:val="24"/>
          <w:szCs w:val="24"/>
        </w:rPr>
        <w:t>2019</w:t>
      </w:r>
      <w:r w:rsidR="00FE0BE3">
        <w:rPr>
          <w:rFonts w:ascii="Cambria" w:hAnsi="Cambria" w:cs="Arial"/>
          <w:color w:val="000000" w:themeColor="text1"/>
          <w:sz w:val="24"/>
          <w:szCs w:val="24"/>
        </w:rPr>
        <w:t>.</w:t>
      </w:r>
    </w:p>
    <w:p w:rsidR="00EE1B43" w:rsidRPr="001241EE" w:rsidRDefault="00EE1B43" w:rsidP="003F2951">
      <w:pPr>
        <w:pStyle w:val="ListParagraph"/>
        <w:numPr>
          <w:ilvl w:val="0"/>
          <w:numId w:val="18"/>
        </w:numPr>
        <w:shd w:val="clear" w:color="auto" w:fill="FFFFFF" w:themeFill="background1"/>
        <w:spacing w:after="0"/>
        <w:jc w:val="both"/>
        <w:rPr>
          <w:rFonts w:ascii="Cambria" w:hAnsi="Cambria" w:cs="Arial"/>
          <w:color w:val="000000" w:themeColor="text1"/>
          <w:sz w:val="24"/>
          <w:szCs w:val="24"/>
        </w:rPr>
      </w:pPr>
      <w:r w:rsidRPr="001241EE">
        <w:rPr>
          <w:rFonts w:ascii="Cambria" w:hAnsi="Cambria" w:cs="Arial"/>
          <w:color w:val="000000" w:themeColor="text1"/>
          <w:sz w:val="24"/>
          <w:szCs w:val="24"/>
        </w:rPr>
        <w:t xml:space="preserve">The district M&amp;E </w:t>
      </w:r>
      <w:r w:rsidR="00924BED">
        <w:rPr>
          <w:rFonts w:ascii="Cambria" w:hAnsi="Cambria" w:cs="Arial"/>
          <w:color w:val="000000" w:themeColor="text1"/>
          <w:sz w:val="24"/>
          <w:szCs w:val="24"/>
        </w:rPr>
        <w:t xml:space="preserve">Officer </w:t>
      </w:r>
      <w:r w:rsidRPr="001241EE">
        <w:rPr>
          <w:rFonts w:ascii="Cambria" w:hAnsi="Cambria" w:cs="Arial"/>
          <w:color w:val="000000" w:themeColor="text1"/>
          <w:sz w:val="24"/>
          <w:szCs w:val="24"/>
        </w:rPr>
        <w:t xml:space="preserve">will submit the compiled duly signed copy to the State level in another </w:t>
      </w:r>
      <w:r w:rsidR="00FE0BE3">
        <w:rPr>
          <w:rFonts w:ascii="Cambria" w:hAnsi="Cambria" w:cs="Arial"/>
          <w:color w:val="000000" w:themeColor="text1"/>
          <w:sz w:val="24"/>
          <w:szCs w:val="24"/>
        </w:rPr>
        <w:t xml:space="preserve">two </w:t>
      </w:r>
      <w:r w:rsidRPr="001241EE">
        <w:rPr>
          <w:rFonts w:ascii="Cambria" w:hAnsi="Cambria" w:cs="Arial"/>
          <w:color w:val="000000" w:themeColor="text1"/>
          <w:sz w:val="24"/>
          <w:szCs w:val="24"/>
        </w:rPr>
        <w:t>days after rec</w:t>
      </w:r>
      <w:r w:rsidR="00E04E5F" w:rsidRPr="001241EE">
        <w:rPr>
          <w:rFonts w:ascii="Cambria" w:hAnsi="Cambria" w:cs="Arial"/>
          <w:color w:val="000000" w:themeColor="text1"/>
          <w:sz w:val="24"/>
          <w:szCs w:val="24"/>
        </w:rPr>
        <w:t xml:space="preserve">eiving from the Block by </w:t>
      </w:r>
      <w:r w:rsidR="002E4F89">
        <w:rPr>
          <w:rFonts w:ascii="Cambria" w:hAnsi="Cambria" w:cs="Arial"/>
          <w:color w:val="000000" w:themeColor="text1"/>
          <w:sz w:val="24"/>
          <w:szCs w:val="24"/>
        </w:rPr>
        <w:t>17</w:t>
      </w:r>
      <w:r w:rsidR="002E4F89" w:rsidRPr="002E4F89">
        <w:rPr>
          <w:rFonts w:ascii="Cambria" w:hAnsi="Cambria" w:cs="Arial"/>
          <w:color w:val="000000" w:themeColor="text1"/>
          <w:sz w:val="24"/>
          <w:szCs w:val="24"/>
          <w:vertAlign w:val="superscript"/>
        </w:rPr>
        <w:t>th</w:t>
      </w:r>
      <w:r w:rsidR="00924BED">
        <w:rPr>
          <w:rFonts w:ascii="Cambria" w:hAnsi="Cambria" w:cs="Arial"/>
          <w:color w:val="000000" w:themeColor="text1"/>
          <w:sz w:val="24"/>
          <w:szCs w:val="24"/>
        </w:rPr>
        <w:t>June</w:t>
      </w:r>
      <w:r w:rsidR="006142F3">
        <w:rPr>
          <w:rFonts w:ascii="Cambria" w:hAnsi="Cambria" w:cs="Arial"/>
          <w:color w:val="000000" w:themeColor="text1"/>
          <w:sz w:val="24"/>
          <w:szCs w:val="24"/>
        </w:rPr>
        <w:t>2019</w:t>
      </w:r>
    </w:p>
    <w:p w:rsidR="00EE1B43" w:rsidRPr="001241EE" w:rsidRDefault="00EE1B43" w:rsidP="003F2951">
      <w:pPr>
        <w:pStyle w:val="ListParagraph"/>
        <w:numPr>
          <w:ilvl w:val="0"/>
          <w:numId w:val="18"/>
        </w:numPr>
        <w:shd w:val="clear" w:color="auto" w:fill="FFFFFF" w:themeFill="background1"/>
        <w:spacing w:after="0"/>
        <w:jc w:val="both"/>
        <w:rPr>
          <w:rFonts w:ascii="Cambria" w:hAnsi="Cambria" w:cs="Arial"/>
          <w:sz w:val="24"/>
          <w:szCs w:val="24"/>
        </w:rPr>
      </w:pPr>
      <w:r w:rsidRPr="001241EE">
        <w:rPr>
          <w:rFonts w:ascii="Cambria" w:hAnsi="Cambria" w:cs="Arial"/>
          <w:sz w:val="24"/>
          <w:szCs w:val="24"/>
        </w:rPr>
        <w:t xml:space="preserve">State IDCF reports would be sent to National level by </w:t>
      </w:r>
      <w:r w:rsidR="002E4F89">
        <w:rPr>
          <w:rFonts w:ascii="Cambria" w:hAnsi="Cambria" w:cs="Arial"/>
          <w:sz w:val="24"/>
          <w:szCs w:val="24"/>
        </w:rPr>
        <w:t>19</w:t>
      </w:r>
      <w:r w:rsidR="002E4F89" w:rsidRPr="002E4F89">
        <w:rPr>
          <w:rFonts w:ascii="Cambria" w:hAnsi="Cambria" w:cs="Arial"/>
          <w:sz w:val="24"/>
          <w:szCs w:val="24"/>
          <w:vertAlign w:val="superscript"/>
        </w:rPr>
        <w:t>th</w:t>
      </w:r>
      <w:r w:rsidR="00924BED">
        <w:rPr>
          <w:rFonts w:ascii="Cambria" w:hAnsi="Cambria" w:cs="Arial"/>
          <w:sz w:val="24"/>
          <w:szCs w:val="24"/>
        </w:rPr>
        <w:t>June</w:t>
      </w:r>
      <w:r w:rsidR="006142F3">
        <w:rPr>
          <w:rFonts w:ascii="Cambria" w:hAnsi="Cambria" w:cs="Arial"/>
          <w:sz w:val="24"/>
          <w:szCs w:val="24"/>
        </w:rPr>
        <w:t>2019</w:t>
      </w:r>
      <w:r w:rsidRPr="001241EE">
        <w:rPr>
          <w:rFonts w:ascii="Cambria" w:hAnsi="Cambria" w:cs="Arial"/>
          <w:sz w:val="24"/>
          <w:szCs w:val="24"/>
        </w:rPr>
        <w:t>.</w:t>
      </w:r>
    </w:p>
    <w:p w:rsidR="00EE1B43" w:rsidRPr="00915C6A" w:rsidRDefault="00EE1B43" w:rsidP="005346CB">
      <w:pPr>
        <w:pStyle w:val="ListParagraph"/>
        <w:shd w:val="clear" w:color="auto" w:fill="FFFFFF" w:themeFill="background1"/>
        <w:spacing w:after="0"/>
        <w:ind w:left="824"/>
        <w:jc w:val="both"/>
        <w:rPr>
          <w:rFonts w:ascii="Cambria" w:hAnsi="Cambria" w:cs="Arial"/>
          <w:sz w:val="24"/>
          <w:szCs w:val="24"/>
        </w:rPr>
      </w:pPr>
      <w:r w:rsidRPr="00915C6A">
        <w:rPr>
          <w:rFonts w:ascii="Cambria" w:hAnsi="Cambria" w:cs="Arial"/>
          <w:sz w:val="24"/>
          <w:szCs w:val="24"/>
        </w:rPr>
        <w:t>(</w:t>
      </w:r>
      <w:r w:rsidR="002562F9">
        <w:rPr>
          <w:rFonts w:ascii="Cambria" w:hAnsi="Cambria" w:cs="Arial"/>
          <w:sz w:val="24"/>
          <w:szCs w:val="24"/>
        </w:rPr>
        <w:t>Reporting</w:t>
      </w:r>
      <w:r w:rsidRPr="00915C6A">
        <w:rPr>
          <w:rFonts w:ascii="Cambria" w:hAnsi="Cambria" w:cs="Arial"/>
          <w:sz w:val="24"/>
          <w:szCs w:val="24"/>
        </w:rPr>
        <w:t xml:space="preserve"> formats are in </w:t>
      </w:r>
      <w:proofErr w:type="spellStart"/>
      <w:r w:rsidRPr="00915C6A">
        <w:rPr>
          <w:rFonts w:ascii="Cambria" w:hAnsi="Cambria" w:cs="Arial"/>
          <w:sz w:val="24"/>
          <w:szCs w:val="24"/>
        </w:rPr>
        <w:t>Annexures</w:t>
      </w:r>
      <w:r w:rsidR="00BB1040">
        <w:rPr>
          <w:rFonts w:ascii="Cambria" w:hAnsi="Cambria" w:cs="Arial"/>
          <w:sz w:val="24"/>
          <w:szCs w:val="24"/>
        </w:rPr>
        <w:t>VIII</w:t>
      </w:r>
      <w:proofErr w:type="spellEnd"/>
      <w:r w:rsidR="002562F9">
        <w:rPr>
          <w:rFonts w:ascii="Cambria" w:hAnsi="Cambria" w:cs="Arial"/>
          <w:sz w:val="24"/>
          <w:szCs w:val="24"/>
        </w:rPr>
        <w:t>-X</w:t>
      </w:r>
      <w:r w:rsidR="00CF16FD">
        <w:rPr>
          <w:rFonts w:ascii="Cambria" w:hAnsi="Cambria" w:cs="Arial"/>
          <w:sz w:val="24"/>
          <w:szCs w:val="24"/>
        </w:rPr>
        <w:t>I</w:t>
      </w:r>
      <w:r w:rsidRPr="00915C6A">
        <w:rPr>
          <w:rFonts w:ascii="Cambria" w:hAnsi="Cambria" w:cs="Arial"/>
          <w:sz w:val="24"/>
          <w:szCs w:val="24"/>
        </w:rPr>
        <w:t>)</w:t>
      </w:r>
    </w:p>
    <w:p w:rsidR="004B1C9B" w:rsidRDefault="004B1C9B">
      <w:pPr>
        <w:rPr>
          <w:rFonts w:ascii="Cambria" w:eastAsiaTheme="majorEastAsia" w:hAnsi="Cambria" w:cstheme="majorBidi"/>
          <w:b/>
          <w:bCs/>
          <w:color w:val="365F91" w:themeColor="accent1" w:themeShade="BF"/>
          <w:sz w:val="24"/>
          <w:szCs w:val="24"/>
          <w:highlight w:val="yellow"/>
        </w:rPr>
      </w:pPr>
      <w:bookmarkStart w:id="65" w:name="_Toc452810605"/>
      <w:r>
        <w:rPr>
          <w:rFonts w:ascii="Cambria" w:hAnsi="Cambria"/>
          <w:sz w:val="24"/>
          <w:szCs w:val="24"/>
          <w:highlight w:val="yellow"/>
        </w:rPr>
        <w:br w:type="page"/>
      </w:r>
    </w:p>
    <w:p w:rsidR="00C54BC1" w:rsidRPr="00663D43" w:rsidRDefault="00AE6D2D" w:rsidP="000E6F78">
      <w:pPr>
        <w:pStyle w:val="Heading1"/>
        <w:numPr>
          <w:ilvl w:val="0"/>
          <w:numId w:val="58"/>
        </w:numPr>
        <w:pBdr>
          <w:bottom w:val="single" w:sz="4" w:space="1" w:color="auto"/>
        </w:pBdr>
        <w:jc w:val="both"/>
        <w:rPr>
          <w:rFonts w:ascii="Cambria" w:hAnsi="Cambria"/>
          <w:szCs w:val="24"/>
        </w:rPr>
      </w:pPr>
      <w:bookmarkStart w:id="66" w:name="_Toc5278035"/>
      <w:r w:rsidRPr="00663D43">
        <w:rPr>
          <w:rFonts w:ascii="Cambria" w:hAnsi="Cambria"/>
          <w:szCs w:val="24"/>
        </w:rPr>
        <w:lastRenderedPageBreak/>
        <w:t>Financial guidelines</w:t>
      </w:r>
      <w:bookmarkEnd w:id="65"/>
      <w:bookmarkEnd w:id="66"/>
    </w:p>
    <w:p w:rsidR="00C54BC1" w:rsidRPr="00915C6A" w:rsidRDefault="00C54BC1" w:rsidP="005346CB">
      <w:pPr>
        <w:shd w:val="clear" w:color="auto" w:fill="FFFFFF" w:themeFill="background1"/>
        <w:spacing w:after="0"/>
        <w:jc w:val="both"/>
        <w:rPr>
          <w:rFonts w:ascii="Cambria" w:hAnsi="Cambria" w:cstheme="minorHAnsi"/>
          <w:sz w:val="24"/>
          <w:szCs w:val="24"/>
        </w:rPr>
      </w:pPr>
      <w:r w:rsidRPr="00915C6A">
        <w:rPr>
          <w:rFonts w:ascii="Cambria" w:hAnsi="Cambria" w:cstheme="minorHAnsi"/>
          <w:sz w:val="24"/>
          <w:szCs w:val="24"/>
        </w:rPr>
        <w:t xml:space="preserve">Following is only a suggestive structure for expenditure for one District of population of 20 </w:t>
      </w:r>
      <w:proofErr w:type="spellStart"/>
      <w:r w:rsidRPr="00915C6A">
        <w:rPr>
          <w:rFonts w:ascii="Cambria" w:hAnsi="Cambria" w:cstheme="minorHAnsi"/>
          <w:sz w:val="24"/>
          <w:szCs w:val="24"/>
        </w:rPr>
        <w:t>lakh</w:t>
      </w:r>
      <w:proofErr w:type="spellEnd"/>
      <w:r w:rsidRPr="00915C6A">
        <w:rPr>
          <w:rFonts w:ascii="Cambria" w:hAnsi="Cambria" w:cstheme="minorHAnsi"/>
          <w:sz w:val="24"/>
          <w:szCs w:val="24"/>
        </w:rPr>
        <w:t>. However, many States have made a lower estimate due to variation i</w:t>
      </w:r>
      <w:r w:rsidR="003840F5" w:rsidRPr="00915C6A">
        <w:rPr>
          <w:rFonts w:ascii="Cambria" w:hAnsi="Cambria" w:cstheme="minorHAnsi"/>
          <w:sz w:val="24"/>
          <w:szCs w:val="24"/>
        </w:rPr>
        <w:t>n population size of district; hence the approvals would be provided as per actual population and actual no. of ASHAs.</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2"/>
        <w:gridCol w:w="6286"/>
        <w:gridCol w:w="2880"/>
      </w:tblGrid>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S. No.</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Activity</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Estimated expenditure per District (Rs.)</w:t>
            </w:r>
          </w:p>
        </w:tc>
      </w:tr>
      <w:tr w:rsidR="00C54BC1" w:rsidRPr="00915C6A" w:rsidTr="005346CB">
        <w:trPr>
          <w:trHeight w:val="1261"/>
        </w:trPr>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1.</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b/>
                <w:sz w:val="24"/>
                <w:szCs w:val="24"/>
              </w:rPr>
              <w:t>ASHA incentive</w:t>
            </w:r>
            <w:r w:rsidRPr="00915C6A">
              <w:rPr>
                <w:rFonts w:ascii="Cambria" w:hAnsi="Cambria" w:cstheme="minorHAnsi"/>
                <w:sz w:val="24"/>
                <w:szCs w:val="24"/>
              </w:rPr>
              <w:t xml:space="preserve"> for distribution of ORS @ Rs. 1 per ORS packet delivered to family with under-five children. </w:t>
            </w:r>
          </w:p>
          <w:p w:rsidR="00C54BC1" w:rsidRPr="00915C6A" w:rsidRDefault="00C54BC1" w:rsidP="005346CB">
            <w:pPr>
              <w:shd w:val="clear" w:color="auto" w:fill="FFFFFF" w:themeFill="background1"/>
              <w:spacing w:after="0" w:line="240" w:lineRule="auto"/>
              <w:ind w:left="127"/>
              <w:jc w:val="both"/>
              <w:rPr>
                <w:rFonts w:ascii="Cambria" w:hAnsi="Cambria" w:cstheme="minorHAnsi"/>
                <w:sz w:val="24"/>
                <w:szCs w:val="24"/>
              </w:rPr>
            </w:pPr>
            <w:r w:rsidRPr="00915C6A">
              <w:rPr>
                <w:rFonts w:ascii="Cambria" w:hAnsi="Cambria" w:cstheme="minorHAnsi"/>
                <w:sz w:val="24"/>
                <w:szCs w:val="24"/>
              </w:rPr>
              <w:t xml:space="preserve">[For 100 under-five children per village and approximate 2000 ASHA funds are Rs. 2 </w:t>
            </w:r>
            <w:proofErr w:type="spellStart"/>
            <w:r w:rsidRPr="00915C6A">
              <w:rPr>
                <w:rFonts w:ascii="Cambria" w:hAnsi="Cambria" w:cstheme="minorHAnsi"/>
                <w:sz w:val="24"/>
                <w:szCs w:val="24"/>
              </w:rPr>
              <w:t>lakhs</w:t>
            </w:r>
            <w:proofErr w:type="spellEnd"/>
            <w:r w:rsidRPr="00915C6A">
              <w:rPr>
                <w:rFonts w:ascii="Cambria" w:hAnsi="Cambria" w:cstheme="minorHAnsi"/>
                <w:sz w:val="24"/>
                <w:szCs w:val="24"/>
              </w:rPr>
              <w:t>]</w:t>
            </w:r>
          </w:p>
          <w:p w:rsidR="003840F5" w:rsidRPr="00915C6A" w:rsidRDefault="003840F5" w:rsidP="005346CB">
            <w:pPr>
              <w:shd w:val="clear" w:color="auto" w:fill="FFFFFF" w:themeFill="background1"/>
              <w:spacing w:after="0" w:line="240" w:lineRule="auto"/>
              <w:ind w:left="127"/>
              <w:jc w:val="both"/>
              <w:rPr>
                <w:rFonts w:ascii="Cambria" w:hAnsi="Cambria" w:cstheme="minorHAnsi"/>
                <w:b/>
                <w:sz w:val="24"/>
                <w:szCs w:val="24"/>
              </w:rPr>
            </w:pPr>
            <w:r w:rsidRPr="00915C6A">
              <w:rPr>
                <w:rFonts w:ascii="Cambria" w:hAnsi="Cambria" w:cstheme="minorHAnsi"/>
                <w:b/>
                <w:sz w:val="24"/>
                <w:szCs w:val="24"/>
              </w:rPr>
              <w:t>Budget Line: B.1.1.3.5</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 xml:space="preserve">Rs. 2,00,000 </w:t>
            </w:r>
            <w:r w:rsidRPr="00915C6A">
              <w:rPr>
                <w:rFonts w:ascii="Cambria" w:hAnsi="Cambria" w:cstheme="minorHAnsi"/>
                <w:b/>
                <w:color w:val="FF0000"/>
                <w:sz w:val="24"/>
                <w:szCs w:val="24"/>
              </w:rPr>
              <w:t>*</w:t>
            </w:r>
          </w:p>
        </w:tc>
      </w:tr>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 xml:space="preserve">2. </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Printing  Costs:</w:t>
            </w:r>
          </w:p>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 xml:space="preserve">- monitoring formats </w:t>
            </w:r>
          </w:p>
          <w:p w:rsidR="00C54BC1"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 xml:space="preserve">- printing of training material (as in toolkit) </w:t>
            </w:r>
          </w:p>
          <w:p w:rsidR="00976CE9" w:rsidRPr="00915C6A" w:rsidRDefault="00976CE9" w:rsidP="005346CB">
            <w:pPr>
              <w:shd w:val="clear" w:color="auto" w:fill="FFFFFF" w:themeFill="background1"/>
              <w:spacing w:after="0" w:line="240" w:lineRule="auto"/>
              <w:jc w:val="both"/>
              <w:rPr>
                <w:rFonts w:ascii="Cambria" w:hAnsi="Cambria" w:cstheme="minorHAnsi"/>
                <w:sz w:val="24"/>
                <w:szCs w:val="24"/>
              </w:rPr>
            </w:pPr>
            <w:r>
              <w:rPr>
                <w:rFonts w:ascii="Cambria" w:hAnsi="Cambria" w:cstheme="minorHAnsi"/>
                <w:sz w:val="24"/>
                <w:szCs w:val="24"/>
              </w:rPr>
              <w:t>- treatment protocols for display in health facilities</w:t>
            </w:r>
          </w:p>
          <w:p w:rsidR="003840F5" w:rsidRPr="00915C6A" w:rsidRDefault="003840F5"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Budget Line: B.10.3.5</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 xml:space="preserve">Rs. 18,000 </w:t>
            </w:r>
            <w:r w:rsidR="003840F5" w:rsidRPr="00915C6A">
              <w:rPr>
                <w:rFonts w:ascii="Cambria" w:hAnsi="Cambria" w:cstheme="minorHAnsi"/>
                <w:b/>
                <w:color w:val="FF0000"/>
                <w:sz w:val="24"/>
                <w:szCs w:val="24"/>
              </w:rPr>
              <w:t>*</w:t>
            </w:r>
            <w:r w:rsidRPr="00915C6A">
              <w:rPr>
                <w:rFonts w:ascii="Cambria" w:hAnsi="Cambria" w:cstheme="minorHAnsi"/>
                <w:b/>
                <w:sz w:val="24"/>
                <w:szCs w:val="24"/>
              </w:rPr>
              <w:t xml:space="preserve">(Training material printing to be given only </w:t>
            </w:r>
            <w:proofErr w:type="gramStart"/>
            <w:r w:rsidRPr="00915C6A">
              <w:rPr>
                <w:rFonts w:ascii="Cambria" w:hAnsi="Cambria" w:cstheme="minorHAnsi"/>
                <w:b/>
                <w:sz w:val="24"/>
                <w:szCs w:val="24"/>
              </w:rPr>
              <w:t>to  ANM</w:t>
            </w:r>
            <w:proofErr w:type="gramEnd"/>
            <w:r w:rsidRPr="00915C6A">
              <w:rPr>
                <w:rFonts w:ascii="Cambria" w:hAnsi="Cambria" w:cstheme="minorHAnsi"/>
                <w:b/>
                <w:sz w:val="24"/>
                <w:szCs w:val="24"/>
              </w:rPr>
              <w:t>/MO/BMO. ASHA to use her module 6 &amp; 7)</w:t>
            </w:r>
          </w:p>
        </w:tc>
      </w:tr>
      <w:tr w:rsidR="00C54BC1" w:rsidRPr="00915C6A" w:rsidTr="005346CB">
        <w:trPr>
          <w:trHeight w:val="596"/>
        </w:trPr>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3.</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Procurement of ORS- for distribution</w:t>
            </w:r>
            <w:r w:rsidR="000E5EEC" w:rsidRPr="00915C6A">
              <w:rPr>
                <w:rFonts w:ascii="Cambria" w:hAnsi="Cambria" w:cstheme="minorHAnsi"/>
                <w:b/>
                <w:sz w:val="24"/>
                <w:szCs w:val="24"/>
              </w:rPr>
              <w:t>:</w:t>
            </w:r>
          </w:p>
          <w:p w:rsidR="003840F5"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 xml:space="preserve">[For a district with 20 </w:t>
            </w:r>
            <w:proofErr w:type="spellStart"/>
            <w:r w:rsidRPr="00915C6A">
              <w:rPr>
                <w:rFonts w:ascii="Cambria" w:hAnsi="Cambria" w:cstheme="minorHAnsi"/>
                <w:sz w:val="24"/>
                <w:szCs w:val="24"/>
              </w:rPr>
              <w:t>lakhs</w:t>
            </w:r>
            <w:proofErr w:type="spellEnd"/>
            <w:r w:rsidRPr="00915C6A">
              <w:rPr>
                <w:rFonts w:ascii="Cambria" w:hAnsi="Cambria" w:cstheme="minorHAnsi"/>
                <w:sz w:val="24"/>
                <w:szCs w:val="24"/>
              </w:rPr>
              <w:t xml:space="preserve"> population—around 2 </w:t>
            </w:r>
            <w:proofErr w:type="spellStart"/>
            <w:r w:rsidRPr="00915C6A">
              <w:rPr>
                <w:rFonts w:ascii="Cambria" w:hAnsi="Cambria" w:cstheme="minorHAnsi"/>
                <w:sz w:val="24"/>
                <w:szCs w:val="24"/>
              </w:rPr>
              <w:t>lakh</w:t>
            </w:r>
            <w:proofErr w:type="spellEnd"/>
            <w:r w:rsidRPr="00915C6A">
              <w:rPr>
                <w:rFonts w:ascii="Cambria" w:hAnsi="Cambria" w:cstheme="minorHAnsi"/>
                <w:sz w:val="24"/>
                <w:szCs w:val="24"/>
              </w:rPr>
              <w:t xml:space="preserve"> under-five children requiring 1 packet@ Rs. 2</w:t>
            </w:r>
            <w:r w:rsidR="005346CB">
              <w:rPr>
                <w:rFonts w:ascii="Cambria" w:hAnsi="Cambria" w:cstheme="minorHAnsi"/>
                <w:sz w:val="24"/>
                <w:szCs w:val="24"/>
              </w:rPr>
              <w:t xml:space="preserve"> (suggestive price</w:t>
            </w:r>
            <w:r w:rsidRPr="00915C6A">
              <w:rPr>
                <w:rFonts w:ascii="Cambria" w:hAnsi="Cambria" w:cstheme="minorHAnsi"/>
                <w:sz w:val="24"/>
                <w:szCs w:val="24"/>
              </w:rPr>
              <w:t xml:space="preserve"> per packet)</w:t>
            </w:r>
            <w:r w:rsidR="003840F5" w:rsidRPr="00915C6A">
              <w:rPr>
                <w:rFonts w:ascii="Cambria" w:hAnsi="Cambria" w:cstheme="minorHAnsi"/>
                <w:b/>
                <w:sz w:val="24"/>
                <w:szCs w:val="24"/>
              </w:rPr>
              <w:t>Budget Line:</w:t>
            </w:r>
            <w:r w:rsidR="00882353" w:rsidRPr="00915C6A">
              <w:rPr>
                <w:rFonts w:ascii="Cambria" w:hAnsi="Cambria" w:cstheme="minorHAnsi"/>
                <w:b/>
                <w:sz w:val="24"/>
                <w:szCs w:val="24"/>
              </w:rPr>
              <w:t>B.16.2.5</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 xml:space="preserve">Rs. 4,00,000 </w:t>
            </w:r>
            <w:r w:rsidRPr="00915C6A">
              <w:rPr>
                <w:rFonts w:ascii="Cambria" w:hAnsi="Cambria" w:cstheme="minorHAnsi"/>
                <w:b/>
                <w:color w:val="FF0000"/>
                <w:sz w:val="24"/>
                <w:szCs w:val="24"/>
              </w:rPr>
              <w:t>*</w:t>
            </w:r>
          </w:p>
        </w:tc>
      </w:tr>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4.</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b/>
                <w:sz w:val="24"/>
                <w:szCs w:val="24"/>
              </w:rPr>
              <w:t>Daily Mobility Support</w:t>
            </w:r>
            <w:r w:rsidRPr="00915C6A">
              <w:rPr>
                <w:rFonts w:ascii="Cambria" w:hAnsi="Cambria" w:cstheme="minorHAnsi"/>
                <w:sz w:val="24"/>
                <w:szCs w:val="24"/>
              </w:rPr>
              <w:t xml:space="preserve"> for field level monitoring- 2 hired vehicles from for two weeks</w:t>
            </w:r>
            <w:r w:rsidR="005346CB">
              <w:rPr>
                <w:rFonts w:ascii="Cambria" w:hAnsi="Cambria" w:cstheme="minorHAnsi"/>
                <w:sz w:val="24"/>
                <w:szCs w:val="24"/>
              </w:rPr>
              <w:t xml:space="preserve">: </w:t>
            </w:r>
            <w:r w:rsidRPr="00915C6A">
              <w:rPr>
                <w:rFonts w:ascii="Cambria" w:hAnsi="Cambria" w:cstheme="minorHAnsi"/>
                <w:sz w:val="24"/>
                <w:szCs w:val="24"/>
              </w:rPr>
              <w:t xml:space="preserve">2 Vehicle </w:t>
            </w:r>
            <w:r w:rsidR="005346CB">
              <w:rPr>
                <w:rFonts w:ascii="Cambria" w:hAnsi="Cambria" w:cstheme="minorHAnsi"/>
                <w:sz w:val="24"/>
                <w:szCs w:val="24"/>
              </w:rPr>
              <w:t>per district</w:t>
            </w:r>
          </w:p>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(Rent per day Rs. 1000/vehicle</w:t>
            </w:r>
            <w:r w:rsidR="005346CB">
              <w:rPr>
                <w:rFonts w:ascii="Cambria" w:hAnsi="Cambria" w:cstheme="minorHAnsi"/>
                <w:sz w:val="24"/>
                <w:szCs w:val="24"/>
              </w:rPr>
              <w:t xml:space="preserve">; </w:t>
            </w:r>
            <w:r w:rsidRPr="00915C6A">
              <w:rPr>
                <w:rFonts w:ascii="Cambria" w:hAnsi="Cambria" w:cstheme="minorHAnsi"/>
                <w:sz w:val="24"/>
                <w:szCs w:val="24"/>
              </w:rPr>
              <w:t>Fuel Rs.1000/day/vehicle)</w:t>
            </w:r>
          </w:p>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=Rs. 2000*10 days</w:t>
            </w:r>
          </w:p>
          <w:p w:rsidR="003840F5" w:rsidRPr="00915C6A" w:rsidRDefault="003840F5"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Budget Line:</w:t>
            </w:r>
            <w:r w:rsidR="00882353" w:rsidRPr="00915C6A">
              <w:rPr>
                <w:rFonts w:ascii="Cambria" w:hAnsi="Cambria" w:cstheme="minorHAnsi"/>
                <w:b/>
                <w:sz w:val="24"/>
                <w:szCs w:val="24"/>
              </w:rPr>
              <w:t xml:space="preserve"> A.10.7</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Rs. 40,000</w:t>
            </w:r>
          </w:p>
        </w:tc>
      </w:tr>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5.</w:t>
            </w:r>
          </w:p>
        </w:tc>
        <w:tc>
          <w:tcPr>
            <w:tcW w:w="6286" w:type="dxa"/>
            <w:shd w:val="clear" w:color="auto" w:fill="auto"/>
          </w:tcPr>
          <w:p w:rsidR="00C54BC1" w:rsidRPr="00915C6A" w:rsidRDefault="00C54BC1" w:rsidP="00264359">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b/>
                <w:sz w:val="24"/>
                <w:szCs w:val="24"/>
              </w:rPr>
              <w:t xml:space="preserve">WASH </w:t>
            </w:r>
            <w:r w:rsidR="003840F5" w:rsidRPr="00915C6A">
              <w:rPr>
                <w:rFonts w:ascii="Cambria" w:hAnsi="Cambria" w:cstheme="minorHAnsi"/>
                <w:b/>
                <w:sz w:val="24"/>
                <w:szCs w:val="24"/>
              </w:rPr>
              <w:t>activities in Schools</w:t>
            </w:r>
            <w:r w:rsidR="003840F5" w:rsidRPr="00915C6A">
              <w:rPr>
                <w:rFonts w:ascii="Cambria" w:hAnsi="Cambria" w:cstheme="minorHAnsi"/>
                <w:sz w:val="24"/>
                <w:szCs w:val="24"/>
              </w:rPr>
              <w:t xml:space="preserve">. </w:t>
            </w:r>
          </w:p>
        </w:tc>
        <w:tc>
          <w:tcPr>
            <w:tcW w:w="2880" w:type="dxa"/>
            <w:shd w:val="clear" w:color="auto" w:fill="auto"/>
            <w:vAlign w:val="center"/>
          </w:tcPr>
          <w:p w:rsidR="00C54BC1" w:rsidRPr="00915C6A" w:rsidRDefault="00264359" w:rsidP="005346CB">
            <w:pPr>
              <w:shd w:val="clear" w:color="auto" w:fill="FFFFFF" w:themeFill="background1"/>
              <w:spacing w:after="0" w:line="240" w:lineRule="auto"/>
              <w:jc w:val="both"/>
              <w:rPr>
                <w:rFonts w:ascii="Cambria" w:hAnsi="Cambria" w:cstheme="minorHAnsi"/>
                <w:b/>
                <w:sz w:val="24"/>
                <w:szCs w:val="24"/>
              </w:rPr>
            </w:pPr>
            <w:r>
              <w:rPr>
                <w:rFonts w:ascii="Cambria" w:hAnsi="Cambria" w:cstheme="minorHAnsi"/>
                <w:b/>
                <w:sz w:val="24"/>
                <w:szCs w:val="24"/>
              </w:rPr>
              <w:t>Expenditure may be borne by HRD</w:t>
            </w:r>
          </w:p>
        </w:tc>
      </w:tr>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6.</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b/>
                <w:sz w:val="24"/>
                <w:szCs w:val="24"/>
              </w:rPr>
              <w:t>IEC material printing:</w:t>
            </w:r>
            <w:r w:rsidRPr="00915C6A">
              <w:rPr>
                <w:rFonts w:ascii="Cambria" w:hAnsi="Cambria" w:cstheme="minorHAnsi"/>
                <w:sz w:val="24"/>
                <w:szCs w:val="24"/>
              </w:rPr>
              <w:t xml:space="preserve"> Banners/Posters/Pamphlets for ASHA, </w:t>
            </w:r>
            <w:proofErr w:type="spellStart"/>
            <w:r w:rsidRPr="00915C6A">
              <w:rPr>
                <w:rFonts w:ascii="Cambria" w:hAnsi="Cambria" w:cstheme="minorHAnsi"/>
                <w:sz w:val="24"/>
                <w:szCs w:val="24"/>
              </w:rPr>
              <w:t>Munadi</w:t>
            </w:r>
            <w:proofErr w:type="spellEnd"/>
            <w:r w:rsidRPr="00915C6A">
              <w:rPr>
                <w:rFonts w:ascii="Cambria" w:hAnsi="Cambria" w:cstheme="minorHAnsi"/>
                <w:sz w:val="24"/>
                <w:szCs w:val="24"/>
              </w:rPr>
              <w:t xml:space="preserve">, </w:t>
            </w:r>
            <w:proofErr w:type="spellStart"/>
            <w:r w:rsidRPr="00915C6A">
              <w:rPr>
                <w:rFonts w:ascii="Cambria" w:hAnsi="Cambria" w:cstheme="minorHAnsi"/>
                <w:sz w:val="24"/>
                <w:szCs w:val="24"/>
              </w:rPr>
              <w:t>Nataks</w:t>
            </w:r>
            <w:proofErr w:type="spellEnd"/>
            <w:r w:rsidRPr="00915C6A">
              <w:rPr>
                <w:rFonts w:ascii="Cambria" w:hAnsi="Cambria" w:cstheme="minorHAnsi"/>
                <w:sz w:val="24"/>
                <w:szCs w:val="24"/>
              </w:rPr>
              <w:t xml:space="preserve"> </w:t>
            </w:r>
            <w:r w:rsidRPr="00915C6A">
              <w:rPr>
                <w:rFonts w:ascii="Cambria" w:hAnsi="Cambria" w:cstheme="minorHAnsi"/>
                <w:b/>
                <w:sz w:val="24"/>
                <w:szCs w:val="24"/>
              </w:rPr>
              <w:t>This budget may be expended at State level as printing</w:t>
            </w:r>
            <w:r w:rsidR="003840F5" w:rsidRPr="00915C6A">
              <w:rPr>
                <w:rFonts w:ascii="Cambria" w:hAnsi="Cambria" w:cstheme="minorHAnsi"/>
                <w:b/>
                <w:sz w:val="24"/>
                <w:szCs w:val="24"/>
              </w:rPr>
              <w:t>/Audio visual Airtime cost</w:t>
            </w:r>
            <w:r w:rsidRPr="00915C6A">
              <w:rPr>
                <w:rFonts w:ascii="Cambria" w:hAnsi="Cambria" w:cstheme="minorHAnsi"/>
                <w:b/>
                <w:sz w:val="24"/>
                <w:szCs w:val="24"/>
              </w:rPr>
              <w:t xml:space="preserve"> takes place at State level. Otherwise District may use this fund for printing. Dedicated funds should be provided for village level </w:t>
            </w:r>
            <w:proofErr w:type="spellStart"/>
            <w:r w:rsidRPr="00915C6A">
              <w:rPr>
                <w:rFonts w:ascii="Cambria" w:hAnsi="Cambria" w:cstheme="minorHAnsi"/>
                <w:b/>
                <w:sz w:val="24"/>
                <w:szCs w:val="24"/>
              </w:rPr>
              <w:t>miking</w:t>
            </w:r>
            <w:proofErr w:type="spellEnd"/>
            <w:r w:rsidRPr="00915C6A">
              <w:rPr>
                <w:rFonts w:ascii="Cambria" w:hAnsi="Cambria" w:cstheme="minorHAnsi"/>
                <w:b/>
                <w:sz w:val="24"/>
                <w:szCs w:val="24"/>
              </w:rPr>
              <w:t xml:space="preserve"> and wall paintings)</w:t>
            </w:r>
            <w:r w:rsidR="003840F5" w:rsidRPr="00915C6A">
              <w:rPr>
                <w:rFonts w:ascii="Cambria" w:hAnsi="Cambria" w:cstheme="minorHAnsi"/>
                <w:b/>
                <w:sz w:val="24"/>
                <w:szCs w:val="24"/>
              </w:rPr>
              <w:t>. Budget Line:</w:t>
            </w:r>
            <w:r w:rsidR="00882353" w:rsidRPr="00915C6A">
              <w:rPr>
                <w:rFonts w:ascii="Cambria" w:hAnsi="Cambria" w:cstheme="minorHAnsi"/>
                <w:b/>
                <w:sz w:val="24"/>
                <w:szCs w:val="24"/>
              </w:rPr>
              <w:t xml:space="preserve"> B.10.3.5</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Rs. 1</w:t>
            </w:r>
            <w:r w:rsidR="003840F5" w:rsidRPr="00915C6A">
              <w:rPr>
                <w:rFonts w:ascii="Cambria" w:hAnsi="Cambria" w:cstheme="minorHAnsi"/>
                <w:b/>
                <w:sz w:val="24"/>
                <w:szCs w:val="24"/>
              </w:rPr>
              <w:t>,00,000</w:t>
            </w:r>
          </w:p>
        </w:tc>
      </w:tr>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7.</w:t>
            </w: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b/>
                <w:sz w:val="24"/>
                <w:szCs w:val="24"/>
              </w:rPr>
              <w:t>One day orientation meeting</w:t>
            </w:r>
            <w:r w:rsidRPr="00915C6A">
              <w:rPr>
                <w:rFonts w:ascii="Cambria" w:hAnsi="Cambria" w:cstheme="minorHAnsi"/>
                <w:sz w:val="24"/>
                <w:szCs w:val="24"/>
              </w:rPr>
              <w:t xml:space="preserve"> at PHC/Block levels @Rs. 50/ participants for around 3000 health care providers (apart from printing of training material. </w:t>
            </w:r>
            <w:r w:rsidR="003840F5" w:rsidRPr="00915C6A">
              <w:rPr>
                <w:rFonts w:ascii="Cambria" w:hAnsi="Cambria" w:cstheme="minorHAnsi"/>
                <w:b/>
                <w:sz w:val="24"/>
                <w:szCs w:val="24"/>
              </w:rPr>
              <w:t>Budget Line:</w:t>
            </w:r>
            <w:r w:rsidR="00882353" w:rsidRPr="00915C6A">
              <w:rPr>
                <w:rFonts w:ascii="Cambria" w:hAnsi="Cambria" w:cstheme="minorHAnsi"/>
                <w:b/>
                <w:sz w:val="24"/>
                <w:szCs w:val="24"/>
              </w:rPr>
              <w:t xml:space="preserve"> A.9.11.3</w:t>
            </w:r>
          </w:p>
        </w:tc>
        <w:tc>
          <w:tcPr>
            <w:tcW w:w="2880" w:type="dxa"/>
            <w:shd w:val="clear" w:color="auto" w:fill="auto"/>
            <w:vAlign w:val="center"/>
          </w:tcPr>
          <w:p w:rsidR="00C54BC1" w:rsidRPr="00915C6A" w:rsidRDefault="00C54BC1" w:rsidP="005346CB">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1,50,000</w:t>
            </w:r>
            <w:r w:rsidR="003840F5" w:rsidRPr="00915C6A">
              <w:rPr>
                <w:rFonts w:ascii="Cambria" w:hAnsi="Cambria" w:cstheme="minorHAnsi"/>
                <w:b/>
                <w:color w:val="FF0000"/>
                <w:sz w:val="24"/>
                <w:szCs w:val="24"/>
              </w:rPr>
              <w:t>*</w:t>
            </w:r>
          </w:p>
        </w:tc>
      </w:tr>
      <w:tr w:rsidR="00C54BC1" w:rsidRPr="00915C6A" w:rsidTr="005346CB">
        <w:tc>
          <w:tcPr>
            <w:tcW w:w="572"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p>
        </w:tc>
        <w:tc>
          <w:tcPr>
            <w:tcW w:w="6286" w:type="dxa"/>
            <w:shd w:val="clear" w:color="auto" w:fill="auto"/>
          </w:tcPr>
          <w:p w:rsidR="00C54BC1" w:rsidRPr="00915C6A" w:rsidRDefault="00C54BC1" w:rsidP="005346CB">
            <w:pPr>
              <w:shd w:val="clear" w:color="auto" w:fill="FFFFFF" w:themeFill="background1"/>
              <w:spacing w:after="0" w:line="240" w:lineRule="auto"/>
              <w:jc w:val="both"/>
              <w:rPr>
                <w:rFonts w:ascii="Cambria" w:hAnsi="Cambria" w:cstheme="minorHAnsi"/>
                <w:sz w:val="24"/>
                <w:szCs w:val="24"/>
              </w:rPr>
            </w:pPr>
            <w:r w:rsidRPr="00915C6A">
              <w:rPr>
                <w:rFonts w:ascii="Cambria" w:hAnsi="Cambria" w:cstheme="minorHAnsi"/>
                <w:sz w:val="24"/>
                <w:szCs w:val="24"/>
              </w:rPr>
              <w:t>Total</w:t>
            </w:r>
          </w:p>
        </w:tc>
        <w:tc>
          <w:tcPr>
            <w:tcW w:w="2880" w:type="dxa"/>
            <w:shd w:val="clear" w:color="auto" w:fill="auto"/>
            <w:vAlign w:val="center"/>
          </w:tcPr>
          <w:p w:rsidR="00C54BC1" w:rsidRPr="00915C6A" w:rsidRDefault="00C54BC1" w:rsidP="00264359">
            <w:pPr>
              <w:shd w:val="clear" w:color="auto" w:fill="FFFFFF" w:themeFill="background1"/>
              <w:spacing w:after="0" w:line="240" w:lineRule="auto"/>
              <w:jc w:val="both"/>
              <w:rPr>
                <w:rFonts w:ascii="Cambria" w:hAnsi="Cambria" w:cstheme="minorHAnsi"/>
                <w:b/>
                <w:sz w:val="24"/>
                <w:szCs w:val="24"/>
              </w:rPr>
            </w:pPr>
            <w:r w:rsidRPr="00915C6A">
              <w:rPr>
                <w:rFonts w:ascii="Cambria" w:hAnsi="Cambria" w:cstheme="minorHAnsi"/>
                <w:b/>
                <w:sz w:val="24"/>
                <w:szCs w:val="24"/>
              </w:rPr>
              <w:t xml:space="preserve">Rs. </w:t>
            </w:r>
            <w:r w:rsidR="003840F5" w:rsidRPr="00915C6A">
              <w:rPr>
                <w:rFonts w:ascii="Cambria" w:hAnsi="Cambria" w:cstheme="minorHAnsi"/>
                <w:b/>
                <w:sz w:val="24"/>
                <w:szCs w:val="24"/>
              </w:rPr>
              <w:t>9</w:t>
            </w:r>
            <w:r w:rsidRPr="00915C6A">
              <w:rPr>
                <w:rFonts w:ascii="Cambria" w:hAnsi="Cambria" w:cstheme="minorHAnsi"/>
                <w:b/>
                <w:sz w:val="24"/>
                <w:szCs w:val="24"/>
              </w:rPr>
              <w:t>.</w:t>
            </w:r>
            <w:r w:rsidR="00264359">
              <w:rPr>
                <w:rFonts w:ascii="Cambria" w:hAnsi="Cambria" w:cstheme="minorHAnsi"/>
                <w:b/>
                <w:sz w:val="24"/>
                <w:szCs w:val="24"/>
              </w:rPr>
              <w:t>0</w:t>
            </w:r>
            <w:r w:rsidRPr="00915C6A">
              <w:rPr>
                <w:rFonts w:ascii="Cambria" w:hAnsi="Cambria" w:cstheme="minorHAnsi"/>
                <w:b/>
                <w:sz w:val="24"/>
                <w:szCs w:val="24"/>
              </w:rPr>
              <w:t xml:space="preserve"> </w:t>
            </w:r>
            <w:proofErr w:type="spellStart"/>
            <w:r w:rsidRPr="00915C6A">
              <w:rPr>
                <w:rFonts w:ascii="Cambria" w:hAnsi="Cambria" w:cstheme="minorHAnsi"/>
                <w:b/>
                <w:sz w:val="24"/>
                <w:szCs w:val="24"/>
              </w:rPr>
              <w:t>lakh</w:t>
            </w:r>
            <w:proofErr w:type="spellEnd"/>
            <w:r w:rsidRPr="00915C6A">
              <w:rPr>
                <w:rFonts w:ascii="Cambria" w:hAnsi="Cambria" w:cstheme="minorHAnsi"/>
                <w:b/>
                <w:sz w:val="24"/>
                <w:szCs w:val="24"/>
              </w:rPr>
              <w:t xml:space="preserve"> per district (approx.)</w:t>
            </w:r>
            <w:r w:rsidR="003840F5" w:rsidRPr="00915C6A">
              <w:rPr>
                <w:rFonts w:ascii="Cambria" w:hAnsi="Cambria" w:cstheme="minorHAnsi"/>
                <w:b/>
                <w:color w:val="FF0000"/>
                <w:sz w:val="24"/>
                <w:szCs w:val="24"/>
              </w:rPr>
              <w:t>*</w:t>
            </w:r>
          </w:p>
        </w:tc>
      </w:tr>
    </w:tbl>
    <w:p w:rsidR="00C54BC1" w:rsidRPr="00915C6A" w:rsidRDefault="00C54BC1" w:rsidP="005346CB">
      <w:pPr>
        <w:shd w:val="clear" w:color="auto" w:fill="FFFFFF" w:themeFill="background1"/>
        <w:ind w:left="360"/>
        <w:jc w:val="both"/>
        <w:rPr>
          <w:rFonts w:ascii="Cambria" w:hAnsi="Cambria" w:cstheme="minorHAnsi"/>
          <w:b/>
          <w:color w:val="FF0000"/>
          <w:sz w:val="24"/>
          <w:szCs w:val="24"/>
          <w:u w:val="single"/>
        </w:rPr>
      </w:pPr>
      <w:r w:rsidRPr="00915C6A">
        <w:rPr>
          <w:rFonts w:ascii="Cambria" w:hAnsi="Cambria" w:cstheme="minorHAnsi"/>
          <w:b/>
          <w:color w:val="FF0000"/>
          <w:sz w:val="24"/>
          <w:szCs w:val="24"/>
          <w:u w:val="single"/>
        </w:rPr>
        <w:t xml:space="preserve">* This amount is for estimated population of 20 </w:t>
      </w:r>
      <w:proofErr w:type="spellStart"/>
      <w:r w:rsidRPr="00915C6A">
        <w:rPr>
          <w:rFonts w:ascii="Cambria" w:hAnsi="Cambria" w:cstheme="minorHAnsi"/>
          <w:b/>
          <w:color w:val="FF0000"/>
          <w:sz w:val="24"/>
          <w:szCs w:val="24"/>
          <w:u w:val="single"/>
        </w:rPr>
        <w:t>lakh</w:t>
      </w:r>
      <w:proofErr w:type="spellEnd"/>
      <w:r w:rsidRPr="00915C6A">
        <w:rPr>
          <w:rFonts w:ascii="Cambria" w:hAnsi="Cambria" w:cstheme="minorHAnsi"/>
          <w:b/>
          <w:color w:val="FF0000"/>
          <w:sz w:val="24"/>
          <w:szCs w:val="24"/>
          <w:u w:val="single"/>
        </w:rPr>
        <w:t xml:space="preserve"> for district. Approval for expenditure would be provided for actual expenditure on reported population and actual number of ASHAs.</w:t>
      </w:r>
    </w:p>
    <w:p w:rsidR="00EE1B43" w:rsidRPr="00915C6A" w:rsidRDefault="00EE1B43" w:rsidP="00DF3E1D">
      <w:pPr>
        <w:shd w:val="clear" w:color="auto" w:fill="FFFFFF" w:themeFill="background1"/>
        <w:ind w:left="360"/>
        <w:rPr>
          <w:rFonts w:ascii="Cambria" w:hAnsi="Cambria" w:cs="Arial"/>
          <w:color w:val="FF0000"/>
          <w:sz w:val="24"/>
          <w:szCs w:val="24"/>
        </w:rPr>
        <w:sectPr w:rsidR="00EE1B43" w:rsidRPr="00915C6A" w:rsidSect="00F66AE2">
          <w:pgSz w:w="12240" w:h="15840" w:code="1"/>
          <w:pgMar w:top="1440" w:right="1440" w:bottom="1440" w:left="1440" w:header="720" w:footer="432" w:gutter="0"/>
          <w:pgNumType w:start="1" w:chapStyle="1"/>
          <w:cols w:space="720"/>
          <w:docGrid w:linePitch="299"/>
        </w:sectPr>
      </w:pPr>
    </w:p>
    <w:p w:rsidR="00EE1B43" w:rsidRPr="0095653E" w:rsidRDefault="00EE1B43" w:rsidP="000E6F78">
      <w:pPr>
        <w:pStyle w:val="Heading1"/>
        <w:numPr>
          <w:ilvl w:val="0"/>
          <w:numId w:val="58"/>
        </w:numPr>
        <w:pBdr>
          <w:bottom w:val="single" w:sz="4" w:space="1" w:color="auto"/>
        </w:pBdr>
        <w:rPr>
          <w:rFonts w:ascii="Cambria" w:hAnsi="Cambria"/>
          <w:szCs w:val="24"/>
        </w:rPr>
      </w:pPr>
      <w:bookmarkStart w:id="67" w:name="_Toc452810606"/>
      <w:bookmarkStart w:id="68" w:name="_Toc5278036"/>
      <w:r w:rsidRPr="0095653E">
        <w:rPr>
          <w:rFonts w:ascii="Cambria" w:hAnsi="Cambria"/>
          <w:szCs w:val="24"/>
        </w:rPr>
        <w:lastRenderedPageBreak/>
        <w:t xml:space="preserve">District Operational </w:t>
      </w:r>
      <w:r w:rsidR="00822D41" w:rsidRPr="0095653E">
        <w:rPr>
          <w:rFonts w:ascii="Cambria" w:hAnsi="Cambria"/>
          <w:szCs w:val="24"/>
        </w:rPr>
        <w:t>P</w:t>
      </w:r>
      <w:r w:rsidRPr="0095653E">
        <w:rPr>
          <w:rFonts w:ascii="Cambria" w:hAnsi="Cambria"/>
          <w:szCs w:val="24"/>
        </w:rPr>
        <w:t>lan/T</w:t>
      </w:r>
      <w:r w:rsidR="002562F9" w:rsidRPr="0095653E">
        <w:rPr>
          <w:rFonts w:ascii="Cambria" w:hAnsi="Cambria"/>
          <w:szCs w:val="24"/>
        </w:rPr>
        <w:t>imelines</w:t>
      </w:r>
      <w:bookmarkEnd w:id="67"/>
      <w:bookmarkEnd w:id="68"/>
    </w:p>
    <w:tbl>
      <w:tblPr>
        <w:tblStyle w:val="TableGrid"/>
        <w:tblW w:w="5064" w:type="pct"/>
        <w:tblLook w:val="04A0"/>
      </w:tblPr>
      <w:tblGrid>
        <w:gridCol w:w="658"/>
        <w:gridCol w:w="38"/>
        <w:gridCol w:w="2117"/>
        <w:gridCol w:w="2181"/>
        <w:gridCol w:w="6339"/>
        <w:gridCol w:w="2278"/>
        <w:gridCol w:w="1543"/>
      </w:tblGrid>
      <w:tr w:rsidR="00E618BD" w:rsidRPr="00915C6A" w:rsidTr="00F66AE2">
        <w:trPr>
          <w:tblHeader/>
        </w:trPr>
        <w:tc>
          <w:tcPr>
            <w:tcW w:w="252" w:type="pct"/>
            <w:gridSpan w:val="2"/>
            <w:tcBorders>
              <w:top w:val="single" w:sz="4" w:space="0" w:color="auto"/>
              <w:left w:val="single" w:sz="4" w:space="0" w:color="auto"/>
              <w:bottom w:val="single" w:sz="4" w:space="0" w:color="auto"/>
              <w:right w:val="single" w:sz="4" w:space="0" w:color="auto"/>
            </w:tcBorders>
            <w:vAlign w:val="center"/>
            <w:hideMark/>
          </w:tcPr>
          <w:p w:rsidR="00EE1B43" w:rsidRPr="00915C6A" w:rsidRDefault="00EE1B43" w:rsidP="00DF3E1D">
            <w:pPr>
              <w:rPr>
                <w:rFonts w:ascii="Cambria" w:hAnsi="Cambria" w:cs="Arial"/>
                <w:b/>
                <w:bCs/>
                <w:sz w:val="24"/>
                <w:szCs w:val="24"/>
              </w:rPr>
            </w:pPr>
            <w:proofErr w:type="spellStart"/>
            <w:r w:rsidRPr="00915C6A">
              <w:rPr>
                <w:rFonts w:ascii="Cambria" w:hAnsi="Cambria" w:cs="Arial"/>
                <w:b/>
                <w:bCs/>
                <w:sz w:val="24"/>
                <w:szCs w:val="24"/>
              </w:rPr>
              <w:t>Sl</w:t>
            </w:r>
            <w:proofErr w:type="spellEnd"/>
            <w:r w:rsidRPr="00915C6A">
              <w:rPr>
                <w:rFonts w:ascii="Cambria" w:hAnsi="Cambria" w:cs="Arial"/>
                <w:b/>
                <w:bCs/>
                <w:sz w:val="24"/>
                <w:szCs w:val="24"/>
              </w:rPr>
              <w:t xml:space="preserve"> No.</w:t>
            </w:r>
          </w:p>
        </w:tc>
        <w:tc>
          <w:tcPr>
            <w:tcW w:w="729" w:type="pct"/>
            <w:tcBorders>
              <w:top w:val="single" w:sz="4" w:space="0" w:color="auto"/>
              <w:left w:val="single" w:sz="4" w:space="0" w:color="auto"/>
              <w:bottom w:val="single" w:sz="4" w:space="0" w:color="auto"/>
              <w:right w:val="single" w:sz="4" w:space="0" w:color="auto"/>
            </w:tcBorders>
            <w:vAlign w:val="center"/>
            <w:hideMark/>
          </w:tcPr>
          <w:p w:rsidR="00EE1B43" w:rsidRPr="00915C6A" w:rsidRDefault="00EE1B43" w:rsidP="00DF3E1D">
            <w:pPr>
              <w:rPr>
                <w:rFonts w:ascii="Cambria" w:hAnsi="Cambria" w:cs="Arial"/>
                <w:b/>
                <w:bCs/>
                <w:sz w:val="24"/>
                <w:szCs w:val="24"/>
              </w:rPr>
            </w:pPr>
            <w:r w:rsidRPr="00915C6A">
              <w:rPr>
                <w:rFonts w:ascii="Cambria" w:hAnsi="Cambria" w:cs="Arial"/>
                <w:b/>
                <w:bCs/>
                <w:sz w:val="24"/>
                <w:szCs w:val="24"/>
              </w:rPr>
              <w:t>Activity</w:t>
            </w:r>
          </w:p>
        </w:tc>
        <w:tc>
          <w:tcPr>
            <w:tcW w:w="737" w:type="pct"/>
            <w:tcBorders>
              <w:top w:val="single" w:sz="4" w:space="0" w:color="auto"/>
              <w:left w:val="single" w:sz="4" w:space="0" w:color="auto"/>
              <w:bottom w:val="single" w:sz="4" w:space="0" w:color="auto"/>
              <w:right w:val="single" w:sz="4" w:space="0" w:color="auto"/>
            </w:tcBorders>
            <w:vAlign w:val="center"/>
            <w:hideMark/>
          </w:tcPr>
          <w:p w:rsidR="00EE1B43" w:rsidRPr="00915C6A" w:rsidRDefault="00EE1B43" w:rsidP="00DF3E1D">
            <w:pPr>
              <w:rPr>
                <w:rFonts w:ascii="Cambria" w:hAnsi="Cambria" w:cs="Arial"/>
                <w:b/>
                <w:bCs/>
                <w:sz w:val="24"/>
                <w:szCs w:val="24"/>
              </w:rPr>
            </w:pPr>
            <w:r w:rsidRPr="00915C6A">
              <w:rPr>
                <w:rFonts w:ascii="Cambria" w:hAnsi="Cambria" w:cs="Arial"/>
                <w:b/>
                <w:bCs/>
                <w:sz w:val="24"/>
                <w:szCs w:val="24"/>
              </w:rPr>
              <w:t>Person Responsible</w:t>
            </w:r>
          </w:p>
        </w:tc>
        <w:tc>
          <w:tcPr>
            <w:tcW w:w="2109" w:type="pct"/>
            <w:tcBorders>
              <w:top w:val="single" w:sz="4" w:space="0" w:color="auto"/>
              <w:left w:val="single" w:sz="4" w:space="0" w:color="auto"/>
              <w:bottom w:val="single" w:sz="4" w:space="0" w:color="auto"/>
              <w:right w:val="single" w:sz="4" w:space="0" w:color="auto"/>
            </w:tcBorders>
            <w:vAlign w:val="center"/>
            <w:hideMark/>
          </w:tcPr>
          <w:p w:rsidR="00EE1B43" w:rsidRPr="00915C6A" w:rsidRDefault="00EE1B43" w:rsidP="00DF3E1D">
            <w:pPr>
              <w:rPr>
                <w:rFonts w:ascii="Cambria" w:hAnsi="Cambria" w:cs="Arial"/>
                <w:b/>
                <w:bCs/>
                <w:sz w:val="24"/>
                <w:szCs w:val="24"/>
              </w:rPr>
            </w:pPr>
            <w:r w:rsidRPr="00915C6A">
              <w:rPr>
                <w:rFonts w:ascii="Cambria" w:hAnsi="Cambria" w:cs="Arial"/>
                <w:b/>
                <w:bCs/>
                <w:sz w:val="24"/>
                <w:szCs w:val="24"/>
              </w:rPr>
              <w:t xml:space="preserve">Terms of Reference/ Activities </w:t>
            </w:r>
          </w:p>
        </w:tc>
        <w:tc>
          <w:tcPr>
            <w:tcW w:w="769" w:type="pct"/>
            <w:tcBorders>
              <w:top w:val="single" w:sz="4" w:space="0" w:color="auto"/>
              <w:left w:val="single" w:sz="4" w:space="0" w:color="auto"/>
              <w:bottom w:val="single" w:sz="4" w:space="0" w:color="auto"/>
              <w:right w:val="single" w:sz="4" w:space="0" w:color="auto"/>
            </w:tcBorders>
            <w:vAlign w:val="center"/>
            <w:hideMark/>
          </w:tcPr>
          <w:p w:rsidR="00EE1B43" w:rsidRPr="00915C6A" w:rsidRDefault="00EE1B43" w:rsidP="00DF3E1D">
            <w:pPr>
              <w:rPr>
                <w:rFonts w:ascii="Cambria" w:hAnsi="Cambria" w:cs="Arial"/>
                <w:b/>
                <w:bCs/>
                <w:sz w:val="24"/>
                <w:szCs w:val="24"/>
              </w:rPr>
            </w:pPr>
            <w:r w:rsidRPr="00915C6A">
              <w:rPr>
                <w:rFonts w:ascii="Cambria" w:hAnsi="Cambria" w:cs="Arial"/>
                <w:b/>
                <w:bCs/>
                <w:sz w:val="24"/>
                <w:szCs w:val="24"/>
              </w:rPr>
              <w:t>Output</w:t>
            </w:r>
          </w:p>
        </w:tc>
        <w:tc>
          <w:tcPr>
            <w:tcW w:w="40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E1B43" w:rsidRPr="00237FCE" w:rsidRDefault="00EE1B43" w:rsidP="00DF3E1D">
            <w:pPr>
              <w:rPr>
                <w:rFonts w:ascii="Cambria" w:hAnsi="Cambria" w:cs="Arial"/>
                <w:b/>
                <w:bCs/>
                <w:sz w:val="24"/>
                <w:szCs w:val="24"/>
              </w:rPr>
            </w:pPr>
            <w:r w:rsidRPr="00237FCE">
              <w:rPr>
                <w:rFonts w:ascii="Cambria" w:hAnsi="Cambria" w:cs="Arial"/>
                <w:b/>
                <w:bCs/>
                <w:sz w:val="24"/>
                <w:szCs w:val="24"/>
              </w:rPr>
              <w:t>Timeline</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Formation of District IDCF </w:t>
            </w:r>
            <w:r w:rsidR="00924BED">
              <w:rPr>
                <w:rFonts w:ascii="Cambria" w:hAnsi="Cambria" w:cs="Arial"/>
                <w:b/>
                <w:bCs/>
                <w:szCs w:val="24"/>
              </w:rPr>
              <w:t>S</w:t>
            </w:r>
            <w:r w:rsidRPr="002562F9">
              <w:rPr>
                <w:rFonts w:ascii="Cambria" w:hAnsi="Cambria" w:cs="Arial"/>
                <w:b/>
                <w:bCs/>
                <w:szCs w:val="24"/>
              </w:rPr>
              <w:t xml:space="preserve">teering </w:t>
            </w:r>
            <w:r w:rsidR="00924BED">
              <w:rPr>
                <w:rFonts w:ascii="Cambria" w:hAnsi="Cambria" w:cs="Arial"/>
                <w:b/>
                <w:bCs/>
                <w:szCs w:val="24"/>
              </w:rPr>
              <w:t>C</w:t>
            </w:r>
            <w:r w:rsidRPr="002562F9">
              <w:rPr>
                <w:rFonts w:ascii="Cambria" w:hAnsi="Cambria" w:cs="Arial"/>
                <w:b/>
                <w:bCs/>
                <w:szCs w:val="24"/>
              </w:rPr>
              <w:t xml:space="preserve">ommittee </w:t>
            </w:r>
          </w:p>
        </w:tc>
        <w:tc>
          <w:tcPr>
            <w:tcW w:w="737" w:type="pct"/>
            <w:tcBorders>
              <w:top w:val="single" w:sz="4" w:space="0" w:color="auto"/>
              <w:left w:val="single" w:sz="4" w:space="0" w:color="auto"/>
              <w:bottom w:val="single" w:sz="4" w:space="0" w:color="auto"/>
              <w:right w:val="single" w:sz="4" w:space="0" w:color="auto"/>
            </w:tcBorders>
          </w:tcPr>
          <w:p w:rsidR="00EE1B43" w:rsidRPr="002562F9" w:rsidRDefault="00EE1B43" w:rsidP="005346CB">
            <w:pPr>
              <w:jc w:val="both"/>
              <w:rPr>
                <w:rFonts w:ascii="Cambria" w:hAnsi="Cambria" w:cs="Arial"/>
                <w:b/>
                <w:bCs/>
                <w:szCs w:val="24"/>
              </w:rPr>
            </w:pPr>
            <w:r w:rsidRPr="002562F9">
              <w:rPr>
                <w:rFonts w:ascii="Cambria" w:hAnsi="Cambria" w:cs="Arial"/>
                <w:b/>
                <w:bCs/>
                <w:szCs w:val="24"/>
              </w:rPr>
              <w:t>CMHO</w:t>
            </w:r>
          </w:p>
        </w:tc>
        <w:tc>
          <w:tcPr>
            <w:tcW w:w="210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3F2951">
            <w:pPr>
              <w:pStyle w:val="ListParagraph"/>
              <w:numPr>
                <w:ilvl w:val="0"/>
                <w:numId w:val="20"/>
              </w:numPr>
              <w:jc w:val="both"/>
              <w:rPr>
                <w:rFonts w:ascii="Cambria" w:hAnsi="Cambria" w:cs="Arial"/>
                <w:szCs w:val="24"/>
              </w:rPr>
            </w:pPr>
            <w:r w:rsidRPr="002562F9">
              <w:rPr>
                <w:rFonts w:ascii="Cambria" w:hAnsi="Cambria" w:cs="Arial"/>
                <w:b/>
                <w:szCs w:val="24"/>
              </w:rPr>
              <w:t>Constitution of IDCF Steering Committee</w:t>
            </w:r>
            <w:r w:rsidRPr="002562F9">
              <w:rPr>
                <w:rFonts w:ascii="Cambria" w:hAnsi="Cambria" w:cs="Arial"/>
                <w:szCs w:val="24"/>
              </w:rPr>
              <w:t xml:space="preserve"> chaired by District Collector to oversee the implementation </w:t>
            </w:r>
          </w:p>
          <w:p w:rsidR="00EE1B43" w:rsidRPr="002562F9" w:rsidRDefault="00EE1B43" w:rsidP="003F2951">
            <w:pPr>
              <w:pStyle w:val="ListParagraph"/>
              <w:numPr>
                <w:ilvl w:val="0"/>
                <w:numId w:val="20"/>
              </w:numPr>
              <w:jc w:val="both"/>
              <w:rPr>
                <w:rFonts w:ascii="Cambria" w:hAnsi="Cambria" w:cs="Arial"/>
                <w:szCs w:val="24"/>
              </w:rPr>
            </w:pPr>
            <w:r w:rsidRPr="002562F9">
              <w:rPr>
                <w:rFonts w:ascii="Cambria" w:hAnsi="Cambria" w:cs="Arial"/>
                <w:b/>
                <w:szCs w:val="24"/>
              </w:rPr>
              <w:t>Regular meetings of Steering Committee</w:t>
            </w:r>
            <w:r w:rsidRPr="002562F9">
              <w:rPr>
                <w:rFonts w:ascii="Cambria" w:hAnsi="Cambria" w:cs="Arial"/>
                <w:szCs w:val="24"/>
              </w:rPr>
              <w:t xml:space="preserve"> before, during and after the fortnight for oversight, inter-</w:t>
            </w:r>
            <w:proofErr w:type="spellStart"/>
            <w:r w:rsidRPr="002562F9">
              <w:rPr>
                <w:rFonts w:ascii="Cambria" w:hAnsi="Cambria" w:cs="Arial"/>
                <w:szCs w:val="24"/>
              </w:rPr>
              <w:t>sectoral</w:t>
            </w:r>
            <w:proofErr w:type="spellEnd"/>
            <w:r w:rsidRPr="002562F9">
              <w:rPr>
                <w:rFonts w:ascii="Cambria" w:hAnsi="Cambria" w:cs="Arial"/>
                <w:szCs w:val="24"/>
              </w:rPr>
              <w:t xml:space="preserve"> coordination and reviewing progress  </w:t>
            </w:r>
          </w:p>
        </w:tc>
        <w:tc>
          <w:tcPr>
            <w:tcW w:w="76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r w:rsidRPr="002562F9">
              <w:rPr>
                <w:rFonts w:ascii="Cambria" w:hAnsi="Cambria" w:cs="Arial"/>
                <w:szCs w:val="24"/>
              </w:rPr>
              <w:t xml:space="preserve">District IDCF Steering Committee functional </w:t>
            </w:r>
          </w:p>
        </w:tc>
        <w:tc>
          <w:tcPr>
            <w:tcW w:w="405" w:type="pct"/>
            <w:tcBorders>
              <w:top w:val="single" w:sz="4" w:space="0" w:color="auto"/>
              <w:left w:val="single" w:sz="4" w:space="0" w:color="auto"/>
              <w:bottom w:val="single" w:sz="4" w:space="0" w:color="auto"/>
              <w:right w:val="single" w:sz="4" w:space="0" w:color="auto"/>
            </w:tcBorders>
            <w:hideMark/>
          </w:tcPr>
          <w:p w:rsidR="00EE1B43" w:rsidRPr="0014467F" w:rsidRDefault="00EE1B43" w:rsidP="0040461D">
            <w:pPr>
              <w:rPr>
                <w:rFonts w:ascii="Cambria" w:hAnsi="Cambria" w:cs="Arial"/>
                <w:szCs w:val="24"/>
              </w:rPr>
            </w:pPr>
            <w:r w:rsidRPr="0014467F">
              <w:rPr>
                <w:rFonts w:ascii="Cambria" w:hAnsi="Cambria" w:cs="Arial"/>
                <w:szCs w:val="24"/>
              </w:rPr>
              <w:t xml:space="preserve">By </w:t>
            </w:r>
            <w:r w:rsidR="00924BED" w:rsidRPr="0014467F">
              <w:rPr>
                <w:rFonts w:ascii="Cambria" w:hAnsi="Cambria" w:cs="Arial"/>
                <w:szCs w:val="24"/>
              </w:rPr>
              <w:t>1</w:t>
            </w:r>
            <w:r w:rsidR="0040461D">
              <w:rPr>
                <w:rFonts w:ascii="Cambria" w:hAnsi="Cambria" w:cs="Arial"/>
                <w:szCs w:val="24"/>
              </w:rPr>
              <w:t>2</w:t>
            </w:r>
            <w:r w:rsidR="0040461D" w:rsidRPr="0040461D">
              <w:rPr>
                <w:rFonts w:ascii="Cambria" w:hAnsi="Cambria" w:cs="Arial"/>
                <w:szCs w:val="24"/>
                <w:vertAlign w:val="superscript"/>
              </w:rPr>
              <w:t>th</w:t>
            </w:r>
            <w:r w:rsidR="00924BED" w:rsidRPr="0014467F">
              <w:rPr>
                <w:rFonts w:ascii="Cambria" w:hAnsi="Cambria" w:cs="Arial"/>
                <w:szCs w:val="24"/>
              </w:rPr>
              <w:t xml:space="preserve">April </w:t>
            </w:r>
            <w:r w:rsidR="006142F3" w:rsidRPr="0014467F">
              <w:rPr>
                <w:rFonts w:ascii="Cambria" w:hAnsi="Cambria" w:cs="Arial"/>
                <w:szCs w:val="24"/>
              </w:rPr>
              <w:t>2019</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Identification of IDCF District Nodal person </w:t>
            </w:r>
          </w:p>
        </w:tc>
        <w:tc>
          <w:tcPr>
            <w:tcW w:w="737"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District Steering </w:t>
            </w:r>
            <w:r w:rsidR="00924BED">
              <w:rPr>
                <w:rFonts w:ascii="Cambria" w:hAnsi="Cambria" w:cs="Arial"/>
                <w:b/>
                <w:bCs/>
                <w:szCs w:val="24"/>
              </w:rPr>
              <w:t>C</w:t>
            </w:r>
            <w:r w:rsidRPr="002562F9">
              <w:rPr>
                <w:rFonts w:ascii="Cambria" w:hAnsi="Cambria" w:cs="Arial"/>
                <w:b/>
                <w:bCs/>
                <w:szCs w:val="24"/>
              </w:rPr>
              <w:t xml:space="preserve">ommittee </w:t>
            </w:r>
          </w:p>
        </w:tc>
        <w:tc>
          <w:tcPr>
            <w:tcW w:w="210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3F2951">
            <w:pPr>
              <w:pStyle w:val="ListParagraph"/>
              <w:numPr>
                <w:ilvl w:val="0"/>
                <w:numId w:val="20"/>
              </w:numPr>
              <w:jc w:val="both"/>
              <w:rPr>
                <w:rFonts w:ascii="Cambria" w:hAnsi="Cambria" w:cs="Arial"/>
                <w:szCs w:val="24"/>
              </w:rPr>
            </w:pPr>
            <w:r w:rsidRPr="002562F9">
              <w:rPr>
                <w:rFonts w:ascii="Cambria" w:hAnsi="Cambria" w:cs="Arial"/>
                <w:szCs w:val="24"/>
              </w:rPr>
              <w:t xml:space="preserve">The nodal person identified for IDCF will be responsible for overall planning and implementation of IDCF activities in the district </w:t>
            </w:r>
          </w:p>
          <w:p w:rsidR="00EE1B43" w:rsidRPr="002562F9" w:rsidRDefault="00EE1B43" w:rsidP="003F2951">
            <w:pPr>
              <w:pStyle w:val="ListParagraph"/>
              <w:numPr>
                <w:ilvl w:val="0"/>
                <w:numId w:val="20"/>
              </w:numPr>
              <w:jc w:val="both"/>
              <w:rPr>
                <w:rFonts w:ascii="Cambria" w:hAnsi="Cambria" w:cs="Arial"/>
                <w:szCs w:val="24"/>
              </w:rPr>
            </w:pPr>
            <w:r w:rsidRPr="002562F9">
              <w:rPr>
                <w:rFonts w:ascii="Cambria" w:hAnsi="Cambria" w:cs="Arial"/>
                <w:szCs w:val="24"/>
              </w:rPr>
              <w:t>S/he will be responsible for organizing Steering Committee meeting, assessing and ensuring the supply of ORS-Zinc in the district, planning and organising District &amp; Block sensitization workshop, development of proper micro-plans, identification of monitors and finalization of supportive supervision plan, ensuring timely availability &amp; distribution of recording, reporting &amp; supportive supervision formats and IEC materials</w:t>
            </w:r>
          </w:p>
        </w:tc>
        <w:tc>
          <w:tcPr>
            <w:tcW w:w="76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r w:rsidRPr="002562F9">
              <w:rPr>
                <w:rFonts w:ascii="Cambria" w:hAnsi="Cambria" w:cs="Arial"/>
                <w:szCs w:val="24"/>
              </w:rPr>
              <w:t>District Nodal Officer identified</w:t>
            </w:r>
          </w:p>
        </w:tc>
        <w:tc>
          <w:tcPr>
            <w:tcW w:w="405" w:type="pct"/>
            <w:tcBorders>
              <w:top w:val="single" w:sz="4" w:space="0" w:color="auto"/>
              <w:left w:val="single" w:sz="4" w:space="0" w:color="auto"/>
              <w:bottom w:val="single" w:sz="4" w:space="0" w:color="auto"/>
              <w:right w:val="single" w:sz="4" w:space="0" w:color="auto"/>
            </w:tcBorders>
            <w:hideMark/>
          </w:tcPr>
          <w:p w:rsidR="00FE3B40" w:rsidRDefault="00F56D0C" w:rsidP="00924BED">
            <w:pPr>
              <w:rPr>
                <w:rFonts w:ascii="Cambria" w:hAnsi="Cambria" w:cs="Arial"/>
                <w:szCs w:val="24"/>
              </w:rPr>
            </w:pPr>
            <w:r>
              <w:rPr>
                <w:rFonts w:ascii="Cambria" w:hAnsi="Cambria" w:cs="Arial"/>
                <w:szCs w:val="24"/>
              </w:rPr>
              <w:t xml:space="preserve">By </w:t>
            </w:r>
            <w:r w:rsidR="00924BED">
              <w:rPr>
                <w:rFonts w:ascii="Cambria" w:hAnsi="Cambria" w:cs="Arial"/>
                <w:szCs w:val="24"/>
              </w:rPr>
              <w:t>1</w:t>
            </w:r>
            <w:r w:rsidR="0040461D">
              <w:rPr>
                <w:rFonts w:ascii="Cambria" w:hAnsi="Cambria" w:cs="Arial"/>
                <w:szCs w:val="24"/>
              </w:rPr>
              <w:t>2</w:t>
            </w:r>
            <w:r w:rsidR="0040461D" w:rsidRPr="0040461D">
              <w:rPr>
                <w:rFonts w:ascii="Cambria" w:hAnsi="Cambria" w:cs="Arial"/>
                <w:szCs w:val="24"/>
                <w:vertAlign w:val="superscript"/>
              </w:rPr>
              <w:t>th</w:t>
            </w:r>
            <w:r w:rsidR="00924BED">
              <w:rPr>
                <w:rFonts w:ascii="Cambria" w:hAnsi="Cambria" w:cs="Arial"/>
                <w:szCs w:val="24"/>
              </w:rPr>
              <w:t>April</w:t>
            </w:r>
          </w:p>
          <w:p w:rsidR="00EE1B43" w:rsidRPr="002562F9" w:rsidRDefault="006142F3" w:rsidP="00924BED">
            <w:pPr>
              <w:rPr>
                <w:rFonts w:ascii="Cambria" w:hAnsi="Cambria" w:cs="Arial"/>
                <w:szCs w:val="24"/>
              </w:rPr>
            </w:pPr>
            <w:r>
              <w:rPr>
                <w:rFonts w:ascii="Cambria" w:hAnsi="Cambria" w:cs="Arial"/>
                <w:szCs w:val="24"/>
              </w:rPr>
              <w:t>2019</w:t>
            </w:r>
          </w:p>
        </w:tc>
      </w:tr>
      <w:tr w:rsidR="00E618BD" w:rsidRPr="00915C6A" w:rsidTr="00F66AE2">
        <w:trPr>
          <w:trHeight w:val="440"/>
        </w:trPr>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E548D8">
            <w:pPr>
              <w:jc w:val="both"/>
              <w:rPr>
                <w:rFonts w:ascii="Cambria" w:hAnsi="Cambria" w:cs="Arial"/>
                <w:b/>
                <w:bCs/>
                <w:szCs w:val="24"/>
              </w:rPr>
            </w:pPr>
            <w:r w:rsidRPr="002562F9">
              <w:rPr>
                <w:rFonts w:ascii="Cambria" w:hAnsi="Cambria" w:cs="Arial"/>
                <w:b/>
                <w:bCs/>
                <w:szCs w:val="24"/>
              </w:rPr>
              <w:t xml:space="preserve">Assessment </w:t>
            </w:r>
            <w:r w:rsidR="0071321F">
              <w:rPr>
                <w:rFonts w:ascii="Cambria" w:hAnsi="Cambria" w:cs="Arial"/>
                <w:b/>
                <w:bCs/>
                <w:szCs w:val="24"/>
              </w:rPr>
              <w:t xml:space="preserve">and replenishment of </w:t>
            </w:r>
            <w:r w:rsidRPr="002562F9">
              <w:rPr>
                <w:rFonts w:ascii="Cambria" w:hAnsi="Cambria" w:cs="Arial"/>
                <w:b/>
                <w:bCs/>
                <w:szCs w:val="24"/>
              </w:rPr>
              <w:t xml:space="preserve">ORS and Zinc Supply </w:t>
            </w:r>
          </w:p>
        </w:tc>
        <w:tc>
          <w:tcPr>
            <w:tcW w:w="737" w:type="pct"/>
            <w:tcBorders>
              <w:top w:val="single" w:sz="4" w:space="0" w:color="auto"/>
              <w:left w:val="single" w:sz="4" w:space="0" w:color="auto"/>
              <w:bottom w:val="single" w:sz="4" w:space="0" w:color="auto"/>
              <w:right w:val="single" w:sz="4" w:space="0" w:color="auto"/>
            </w:tcBorders>
          </w:tcPr>
          <w:p w:rsidR="00EE1B43" w:rsidRPr="002562F9" w:rsidRDefault="0071321F" w:rsidP="003A436F">
            <w:pPr>
              <w:jc w:val="both"/>
              <w:rPr>
                <w:rFonts w:ascii="Cambria" w:hAnsi="Cambria" w:cs="Arial"/>
                <w:b/>
                <w:bCs/>
                <w:szCs w:val="24"/>
              </w:rPr>
            </w:pPr>
            <w:r>
              <w:rPr>
                <w:rFonts w:ascii="Cambria" w:hAnsi="Cambria" w:cs="Arial"/>
                <w:b/>
                <w:bCs/>
                <w:szCs w:val="24"/>
              </w:rPr>
              <w:t>D</w:t>
            </w:r>
            <w:r w:rsidR="00EE1B43" w:rsidRPr="002562F9">
              <w:rPr>
                <w:rFonts w:ascii="Cambria" w:hAnsi="Cambria" w:cs="Arial"/>
                <w:b/>
                <w:bCs/>
                <w:szCs w:val="24"/>
              </w:rPr>
              <w:t xml:space="preserve">istrict Nodal person with district pharmacist &amp; Block MO </w:t>
            </w:r>
            <w:proofErr w:type="spellStart"/>
            <w:r w:rsidR="00EE1B43" w:rsidRPr="002562F9">
              <w:rPr>
                <w:rFonts w:ascii="Cambria" w:hAnsi="Cambria" w:cs="Arial"/>
                <w:b/>
                <w:bCs/>
                <w:szCs w:val="24"/>
              </w:rPr>
              <w:t>I/c</w:t>
            </w:r>
            <w:proofErr w:type="spellEnd"/>
          </w:p>
        </w:tc>
        <w:tc>
          <w:tcPr>
            <w:tcW w:w="2109" w:type="pct"/>
            <w:tcBorders>
              <w:top w:val="single" w:sz="4" w:space="0" w:color="auto"/>
              <w:left w:val="single" w:sz="4" w:space="0" w:color="auto"/>
              <w:bottom w:val="single" w:sz="4" w:space="0" w:color="auto"/>
              <w:right w:val="single" w:sz="4" w:space="0" w:color="auto"/>
            </w:tcBorders>
            <w:shd w:val="clear" w:color="auto" w:fill="auto"/>
          </w:tcPr>
          <w:p w:rsidR="00EE1B43" w:rsidRPr="001B224D" w:rsidRDefault="00EE1B43" w:rsidP="003F2951">
            <w:pPr>
              <w:pStyle w:val="ListParagraph"/>
              <w:numPr>
                <w:ilvl w:val="0"/>
                <w:numId w:val="21"/>
              </w:numPr>
              <w:jc w:val="both"/>
              <w:rPr>
                <w:rFonts w:ascii="Cambria" w:hAnsi="Cambria" w:cs="Arial"/>
                <w:b/>
                <w:bCs/>
                <w:szCs w:val="24"/>
              </w:rPr>
            </w:pPr>
            <w:r w:rsidRPr="002562F9">
              <w:rPr>
                <w:rFonts w:ascii="Cambria" w:hAnsi="Cambria" w:cs="Arial"/>
                <w:b/>
                <w:bCs/>
                <w:szCs w:val="24"/>
              </w:rPr>
              <w:t xml:space="preserve">District Nodal person shall assess the requirement of the ORS and Zinc supply for pre-positioning and </w:t>
            </w:r>
            <w:r w:rsidRPr="001B224D">
              <w:rPr>
                <w:rFonts w:ascii="Cambria" w:hAnsi="Cambria" w:cs="Arial"/>
                <w:b/>
                <w:bCs/>
                <w:szCs w:val="24"/>
              </w:rPr>
              <w:t xml:space="preserve">treatment. </w:t>
            </w:r>
          </w:p>
          <w:p w:rsidR="00EE1B43" w:rsidRPr="002562F9" w:rsidRDefault="00427982" w:rsidP="00585078">
            <w:pPr>
              <w:shd w:val="clear" w:color="auto" w:fill="FFFFFF" w:themeFill="background1"/>
              <w:ind w:left="535"/>
              <w:jc w:val="both"/>
              <w:rPr>
                <w:rFonts w:ascii="Cambria" w:hAnsi="Cambria" w:cs="Arial"/>
                <w:b/>
                <w:bCs/>
                <w:szCs w:val="24"/>
              </w:rPr>
            </w:pPr>
            <w:r w:rsidRPr="00585078">
              <w:rPr>
                <w:rFonts w:ascii="Cambria" w:hAnsi="Cambria" w:cs="Arial"/>
                <w:b/>
                <w:bCs/>
                <w:szCs w:val="24"/>
              </w:rPr>
              <w:t>For c</w:t>
            </w:r>
            <w:r w:rsidR="00EE1B43" w:rsidRPr="00585078">
              <w:rPr>
                <w:rFonts w:ascii="Cambria" w:hAnsi="Cambria" w:cs="Arial"/>
                <w:b/>
                <w:bCs/>
                <w:szCs w:val="24"/>
              </w:rPr>
              <w:t>alculation</w:t>
            </w:r>
            <w:r w:rsidRPr="00585078">
              <w:rPr>
                <w:rFonts w:ascii="Cambria" w:hAnsi="Cambria" w:cs="Arial"/>
                <w:b/>
                <w:bCs/>
                <w:szCs w:val="24"/>
              </w:rPr>
              <w:t>s refer to page 7</w:t>
            </w:r>
          </w:p>
          <w:p w:rsidR="00EE1B43" w:rsidRPr="002562F9" w:rsidRDefault="00EE1B43" w:rsidP="005346CB">
            <w:pPr>
              <w:jc w:val="both"/>
              <w:rPr>
                <w:rFonts w:ascii="Cambria" w:hAnsi="Cambria" w:cs="Arial"/>
                <w:szCs w:val="24"/>
              </w:rPr>
            </w:pPr>
          </w:p>
          <w:p w:rsidR="00EE1B43" w:rsidRPr="002562F9" w:rsidRDefault="00EE1B43" w:rsidP="003F2951">
            <w:pPr>
              <w:pStyle w:val="ListParagraph"/>
              <w:numPr>
                <w:ilvl w:val="0"/>
                <w:numId w:val="21"/>
              </w:numPr>
              <w:jc w:val="both"/>
              <w:rPr>
                <w:rFonts w:ascii="Cambria" w:hAnsi="Cambria" w:cs="Arial"/>
                <w:b/>
                <w:bCs/>
                <w:szCs w:val="24"/>
              </w:rPr>
            </w:pPr>
            <w:r w:rsidRPr="002562F9">
              <w:rPr>
                <w:rFonts w:ascii="Cambria" w:hAnsi="Cambria" w:cs="Arial"/>
                <w:b/>
                <w:bCs/>
                <w:szCs w:val="24"/>
              </w:rPr>
              <w:t xml:space="preserve">Assessing Stock position of ORS and Zinc at district and replenishing the stock  based on the requirement </w:t>
            </w:r>
          </w:p>
          <w:p w:rsidR="00EE1B43" w:rsidRPr="002562F9" w:rsidRDefault="00EE1B43" w:rsidP="005346CB">
            <w:pPr>
              <w:jc w:val="both"/>
              <w:rPr>
                <w:rFonts w:ascii="Cambria" w:hAnsi="Cambria" w:cs="Arial"/>
                <w:szCs w:val="24"/>
              </w:rPr>
            </w:pPr>
          </w:p>
          <w:p w:rsidR="00EE1B43" w:rsidRPr="002562F9" w:rsidRDefault="00EE1B43" w:rsidP="003F2951">
            <w:pPr>
              <w:pStyle w:val="ListParagraph"/>
              <w:numPr>
                <w:ilvl w:val="0"/>
                <w:numId w:val="21"/>
              </w:numPr>
              <w:jc w:val="both"/>
              <w:rPr>
                <w:rFonts w:ascii="Cambria" w:hAnsi="Cambria" w:cs="Arial"/>
                <w:b/>
                <w:bCs/>
                <w:szCs w:val="24"/>
              </w:rPr>
            </w:pPr>
            <w:r w:rsidRPr="002562F9">
              <w:rPr>
                <w:rFonts w:ascii="Cambria" w:hAnsi="Cambria" w:cs="Arial"/>
                <w:b/>
                <w:bCs/>
                <w:szCs w:val="24"/>
              </w:rPr>
              <w:t>Replenishing ORS and Zinc stocks at Block (both facility &amp; community level)</w:t>
            </w:r>
          </w:p>
          <w:p w:rsidR="00EE1B43" w:rsidRDefault="00EE1B43" w:rsidP="005346CB">
            <w:pPr>
              <w:jc w:val="both"/>
              <w:rPr>
                <w:rFonts w:ascii="Cambria" w:hAnsi="Cambria" w:cs="Arial"/>
                <w:b/>
                <w:bCs/>
                <w:szCs w:val="24"/>
              </w:rPr>
            </w:pPr>
          </w:p>
          <w:p w:rsidR="00EE1B43" w:rsidRPr="002562F9" w:rsidRDefault="00EE1B43" w:rsidP="003F2951">
            <w:pPr>
              <w:pStyle w:val="ListParagraph"/>
              <w:numPr>
                <w:ilvl w:val="0"/>
                <w:numId w:val="21"/>
              </w:numPr>
              <w:jc w:val="both"/>
              <w:rPr>
                <w:rFonts w:ascii="Cambria" w:hAnsi="Cambria" w:cs="Arial"/>
                <w:szCs w:val="24"/>
              </w:rPr>
            </w:pPr>
            <w:r w:rsidRPr="002562F9">
              <w:rPr>
                <w:rFonts w:ascii="Cambria" w:hAnsi="Cambria" w:cs="Arial"/>
                <w:b/>
                <w:bCs/>
                <w:szCs w:val="24"/>
              </w:rPr>
              <w:t xml:space="preserve">Distribution of ORS </w:t>
            </w:r>
            <w:r w:rsidR="00D42559">
              <w:rPr>
                <w:rFonts w:ascii="Cambria" w:hAnsi="Cambria" w:cs="Arial"/>
                <w:b/>
                <w:bCs/>
                <w:szCs w:val="24"/>
              </w:rPr>
              <w:t xml:space="preserve">and Zinc </w:t>
            </w:r>
            <w:r w:rsidRPr="002562F9">
              <w:rPr>
                <w:rFonts w:ascii="Cambria" w:hAnsi="Cambria" w:cs="Arial"/>
                <w:b/>
                <w:bCs/>
                <w:szCs w:val="24"/>
              </w:rPr>
              <w:t xml:space="preserve">to ASHAs based on micro plan provided by ASHA </w:t>
            </w:r>
          </w:p>
        </w:tc>
        <w:tc>
          <w:tcPr>
            <w:tcW w:w="769" w:type="pct"/>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22"/>
              </w:numPr>
              <w:jc w:val="both"/>
              <w:rPr>
                <w:rFonts w:ascii="Cambria" w:hAnsi="Cambria" w:cs="Arial"/>
                <w:szCs w:val="24"/>
              </w:rPr>
            </w:pPr>
            <w:r w:rsidRPr="002562F9">
              <w:rPr>
                <w:rFonts w:ascii="Cambria" w:hAnsi="Cambria" w:cs="Arial"/>
                <w:szCs w:val="24"/>
              </w:rPr>
              <w:t xml:space="preserve">Requirement of ORS and Zinc tablet for IDCF </w:t>
            </w:r>
          </w:p>
          <w:p w:rsidR="00EE1B43" w:rsidRPr="002562F9" w:rsidRDefault="00EE1B43" w:rsidP="005346CB">
            <w:pPr>
              <w:jc w:val="both"/>
              <w:rPr>
                <w:rFonts w:ascii="Cambria" w:hAnsi="Cambria" w:cs="Arial"/>
                <w:szCs w:val="24"/>
              </w:rPr>
            </w:pPr>
          </w:p>
          <w:p w:rsidR="00EE1B43" w:rsidRPr="002562F9" w:rsidRDefault="00EE1B43" w:rsidP="005346CB">
            <w:pPr>
              <w:jc w:val="both"/>
              <w:rPr>
                <w:rFonts w:ascii="Cambria" w:hAnsi="Cambria" w:cs="Arial"/>
                <w:szCs w:val="24"/>
              </w:rPr>
            </w:pPr>
          </w:p>
          <w:p w:rsidR="00EE1B43" w:rsidRPr="002562F9" w:rsidRDefault="00EE1B43" w:rsidP="003F2951">
            <w:pPr>
              <w:pStyle w:val="ListParagraph"/>
              <w:numPr>
                <w:ilvl w:val="0"/>
                <w:numId w:val="22"/>
              </w:numPr>
              <w:jc w:val="both"/>
              <w:rPr>
                <w:rFonts w:ascii="Cambria" w:hAnsi="Cambria" w:cs="Arial"/>
                <w:szCs w:val="24"/>
              </w:rPr>
            </w:pPr>
            <w:r w:rsidRPr="002562F9">
              <w:rPr>
                <w:rFonts w:ascii="Cambria" w:hAnsi="Cambria" w:cs="Arial"/>
                <w:szCs w:val="24"/>
              </w:rPr>
              <w:t>Stock position and estimated requirement</w:t>
            </w:r>
          </w:p>
          <w:p w:rsidR="00EE1B43" w:rsidRPr="002562F9" w:rsidRDefault="00EE1B43" w:rsidP="003F2951">
            <w:pPr>
              <w:pStyle w:val="ListParagraph"/>
              <w:numPr>
                <w:ilvl w:val="0"/>
                <w:numId w:val="22"/>
              </w:numPr>
              <w:jc w:val="both"/>
              <w:rPr>
                <w:rFonts w:ascii="Cambria" w:hAnsi="Cambria" w:cs="Arial"/>
                <w:szCs w:val="24"/>
              </w:rPr>
            </w:pPr>
            <w:r w:rsidRPr="002562F9">
              <w:rPr>
                <w:rFonts w:ascii="Cambria" w:hAnsi="Cambria" w:cs="Arial"/>
                <w:szCs w:val="24"/>
              </w:rPr>
              <w:t xml:space="preserve">Blocks have sufficient supply of ORS and Zinc  </w:t>
            </w:r>
          </w:p>
          <w:p w:rsidR="00EE1B43" w:rsidRPr="002562F9" w:rsidRDefault="00EE1B43" w:rsidP="003F2951">
            <w:pPr>
              <w:pStyle w:val="ListParagraph"/>
              <w:numPr>
                <w:ilvl w:val="0"/>
                <w:numId w:val="22"/>
              </w:numPr>
              <w:jc w:val="both"/>
              <w:rPr>
                <w:rFonts w:ascii="Cambria" w:hAnsi="Cambria" w:cs="Arial"/>
                <w:szCs w:val="24"/>
              </w:rPr>
            </w:pPr>
            <w:r w:rsidRPr="002562F9">
              <w:rPr>
                <w:rFonts w:ascii="Cambria" w:hAnsi="Cambria" w:cs="Arial"/>
                <w:szCs w:val="24"/>
              </w:rPr>
              <w:t xml:space="preserve">ASHAs have sufficient ORS </w:t>
            </w:r>
            <w:r w:rsidR="005E6D78">
              <w:rPr>
                <w:rFonts w:ascii="Cambria" w:hAnsi="Cambria" w:cs="Arial"/>
                <w:szCs w:val="24"/>
              </w:rPr>
              <w:t xml:space="preserve">and Zinc </w:t>
            </w:r>
            <w:r w:rsidRPr="002562F9">
              <w:rPr>
                <w:rFonts w:ascii="Cambria" w:hAnsi="Cambria" w:cs="Arial"/>
                <w:szCs w:val="24"/>
              </w:rPr>
              <w:t xml:space="preserve">supply </w:t>
            </w:r>
          </w:p>
        </w:tc>
        <w:tc>
          <w:tcPr>
            <w:tcW w:w="405" w:type="pct"/>
            <w:tcBorders>
              <w:top w:val="single" w:sz="4" w:space="0" w:color="auto"/>
              <w:left w:val="single" w:sz="4" w:space="0" w:color="auto"/>
              <w:bottom w:val="single" w:sz="4" w:space="0" w:color="auto"/>
              <w:right w:val="single" w:sz="4" w:space="0" w:color="auto"/>
            </w:tcBorders>
          </w:tcPr>
          <w:p w:rsidR="00EE1B43" w:rsidRPr="002562F9" w:rsidRDefault="00EE1B43" w:rsidP="00B233C2">
            <w:pPr>
              <w:rPr>
                <w:rFonts w:ascii="Cambria" w:hAnsi="Cambria" w:cs="Arial"/>
                <w:szCs w:val="24"/>
              </w:rPr>
            </w:pPr>
            <w:r w:rsidRPr="002562F9">
              <w:rPr>
                <w:rFonts w:ascii="Cambria" w:hAnsi="Cambria" w:cs="Arial"/>
                <w:szCs w:val="24"/>
              </w:rPr>
              <w:t xml:space="preserve">By </w:t>
            </w:r>
            <w:r w:rsidR="0040461D">
              <w:rPr>
                <w:rFonts w:ascii="Cambria" w:hAnsi="Cambria" w:cs="Arial"/>
                <w:szCs w:val="24"/>
              </w:rPr>
              <w:t>19</w:t>
            </w:r>
            <w:r w:rsidR="0040461D" w:rsidRPr="0040461D">
              <w:rPr>
                <w:rFonts w:ascii="Cambria" w:hAnsi="Cambria" w:cs="Arial"/>
                <w:szCs w:val="24"/>
                <w:vertAlign w:val="superscript"/>
              </w:rPr>
              <w:t>th</w:t>
            </w:r>
            <w:r w:rsidR="00E30A91">
              <w:rPr>
                <w:rFonts w:ascii="Cambria" w:hAnsi="Cambria" w:cs="Arial"/>
                <w:szCs w:val="24"/>
              </w:rPr>
              <w:t>April</w:t>
            </w:r>
            <w:r w:rsidR="006142F3">
              <w:rPr>
                <w:rFonts w:ascii="Cambria" w:hAnsi="Cambria" w:cs="Arial"/>
                <w:szCs w:val="24"/>
              </w:rPr>
              <w:t>2019</w:t>
            </w:r>
          </w:p>
          <w:p w:rsidR="00EE1B43" w:rsidRPr="002562F9" w:rsidRDefault="00EE1B43" w:rsidP="00B233C2">
            <w:pPr>
              <w:rPr>
                <w:rFonts w:ascii="Cambria" w:hAnsi="Cambria" w:cs="Arial"/>
                <w:szCs w:val="24"/>
              </w:rPr>
            </w:pPr>
          </w:p>
          <w:p w:rsidR="00FE3B40" w:rsidRDefault="00FE3B40" w:rsidP="00B233C2">
            <w:pPr>
              <w:rPr>
                <w:rFonts w:ascii="Cambria" w:hAnsi="Cambria" w:cs="Arial"/>
                <w:szCs w:val="24"/>
              </w:rPr>
            </w:pPr>
          </w:p>
          <w:p w:rsidR="00EE1B43" w:rsidRPr="002562F9" w:rsidRDefault="00EE1B43" w:rsidP="00B233C2">
            <w:pPr>
              <w:rPr>
                <w:rFonts w:ascii="Cambria" w:hAnsi="Cambria" w:cs="Arial"/>
                <w:szCs w:val="24"/>
              </w:rPr>
            </w:pPr>
            <w:r w:rsidRPr="002562F9">
              <w:rPr>
                <w:rFonts w:ascii="Cambria" w:hAnsi="Cambria" w:cs="Arial"/>
                <w:szCs w:val="24"/>
              </w:rPr>
              <w:t xml:space="preserve">By </w:t>
            </w:r>
            <w:r w:rsidR="00237FCE">
              <w:rPr>
                <w:rFonts w:ascii="Cambria" w:hAnsi="Cambria" w:cs="Arial"/>
                <w:szCs w:val="24"/>
              </w:rPr>
              <w:t>26</w:t>
            </w:r>
            <w:r w:rsidR="00237FCE" w:rsidRPr="00237FCE">
              <w:rPr>
                <w:rFonts w:ascii="Cambria" w:hAnsi="Cambria" w:cs="Arial"/>
                <w:szCs w:val="24"/>
                <w:vertAlign w:val="superscript"/>
              </w:rPr>
              <w:t>th</w:t>
            </w:r>
            <w:r w:rsidR="00214924">
              <w:rPr>
                <w:rFonts w:ascii="Cambria" w:hAnsi="Cambria" w:cs="Arial"/>
                <w:szCs w:val="24"/>
              </w:rPr>
              <w:t xml:space="preserve">April </w:t>
            </w:r>
            <w:r w:rsidR="006142F3">
              <w:rPr>
                <w:rFonts w:ascii="Cambria" w:hAnsi="Cambria" w:cs="Arial"/>
                <w:szCs w:val="24"/>
              </w:rPr>
              <w:t>2019</w:t>
            </w:r>
          </w:p>
          <w:p w:rsidR="00EE1B43" w:rsidRPr="002562F9" w:rsidRDefault="00EE1B43" w:rsidP="00B233C2">
            <w:pPr>
              <w:rPr>
                <w:rFonts w:ascii="Cambria" w:hAnsi="Cambria" w:cs="Arial"/>
                <w:szCs w:val="24"/>
              </w:rPr>
            </w:pPr>
            <w:r w:rsidRPr="002562F9">
              <w:rPr>
                <w:rFonts w:ascii="Cambria" w:hAnsi="Cambria" w:cs="Arial"/>
                <w:szCs w:val="24"/>
              </w:rPr>
              <w:t xml:space="preserve">By </w:t>
            </w:r>
            <w:r w:rsidR="00A67B85">
              <w:rPr>
                <w:rFonts w:ascii="Cambria" w:hAnsi="Cambria" w:cs="Arial"/>
                <w:szCs w:val="24"/>
              </w:rPr>
              <w:t>3</w:t>
            </w:r>
            <w:r w:rsidR="00A67B85" w:rsidRPr="00A67B85">
              <w:rPr>
                <w:rFonts w:ascii="Cambria" w:hAnsi="Cambria" w:cs="Arial"/>
                <w:szCs w:val="24"/>
                <w:vertAlign w:val="superscript"/>
              </w:rPr>
              <w:t>rd</w:t>
            </w:r>
            <w:r w:rsidR="00A67B85">
              <w:rPr>
                <w:rFonts w:ascii="Cambria" w:hAnsi="Cambria" w:cs="Arial"/>
                <w:szCs w:val="24"/>
              </w:rPr>
              <w:t xml:space="preserve"> May </w:t>
            </w:r>
            <w:r w:rsidR="006142F3">
              <w:rPr>
                <w:rFonts w:ascii="Cambria" w:hAnsi="Cambria" w:cs="Arial"/>
                <w:szCs w:val="24"/>
              </w:rPr>
              <w:t>2019</w:t>
            </w:r>
          </w:p>
          <w:p w:rsidR="00237FCE" w:rsidRDefault="00237FCE" w:rsidP="0040461D">
            <w:pPr>
              <w:rPr>
                <w:rFonts w:ascii="Cambria" w:hAnsi="Cambria" w:cs="Arial"/>
                <w:szCs w:val="24"/>
              </w:rPr>
            </w:pPr>
          </w:p>
          <w:p w:rsidR="00C15436" w:rsidRDefault="00EE1B43" w:rsidP="0040461D">
            <w:pPr>
              <w:rPr>
                <w:rFonts w:ascii="Cambria" w:hAnsi="Cambria" w:cs="Arial"/>
                <w:szCs w:val="24"/>
              </w:rPr>
            </w:pPr>
            <w:r w:rsidRPr="002562F9">
              <w:rPr>
                <w:rFonts w:ascii="Cambria" w:hAnsi="Cambria" w:cs="Arial"/>
                <w:szCs w:val="24"/>
              </w:rPr>
              <w:t xml:space="preserve">By </w:t>
            </w:r>
            <w:r w:rsidR="00E30A91">
              <w:rPr>
                <w:rFonts w:ascii="Cambria" w:hAnsi="Cambria" w:cs="Arial"/>
                <w:szCs w:val="24"/>
              </w:rPr>
              <w:t xml:space="preserve"> 1</w:t>
            </w:r>
            <w:r w:rsidR="0040461D">
              <w:rPr>
                <w:rFonts w:ascii="Cambria" w:hAnsi="Cambria" w:cs="Arial"/>
                <w:szCs w:val="24"/>
              </w:rPr>
              <w:t>3</w:t>
            </w:r>
            <w:r w:rsidR="0040461D" w:rsidRPr="0040461D">
              <w:rPr>
                <w:rFonts w:ascii="Cambria" w:hAnsi="Cambria" w:cs="Arial"/>
                <w:szCs w:val="24"/>
                <w:vertAlign w:val="superscript"/>
              </w:rPr>
              <w:t>th</w:t>
            </w:r>
            <w:r w:rsidR="00E30A91">
              <w:rPr>
                <w:rFonts w:ascii="Cambria" w:hAnsi="Cambria" w:cs="Arial"/>
                <w:szCs w:val="24"/>
              </w:rPr>
              <w:t>May</w:t>
            </w:r>
            <w:r w:rsidR="006142F3">
              <w:rPr>
                <w:rFonts w:ascii="Cambria" w:hAnsi="Cambria" w:cs="Arial"/>
                <w:szCs w:val="24"/>
              </w:rPr>
              <w:t>2019</w:t>
            </w:r>
          </w:p>
          <w:p w:rsidR="00C15436" w:rsidRDefault="00C15436" w:rsidP="00C15436">
            <w:pPr>
              <w:rPr>
                <w:rFonts w:ascii="Cambria" w:hAnsi="Cambria" w:cs="Arial"/>
                <w:szCs w:val="24"/>
              </w:rPr>
            </w:pPr>
          </w:p>
          <w:p w:rsidR="00EE1B43" w:rsidRPr="00C15436" w:rsidRDefault="00C15436" w:rsidP="00C15436">
            <w:pPr>
              <w:tabs>
                <w:tab w:val="left" w:pos="820"/>
              </w:tabs>
              <w:rPr>
                <w:rFonts w:ascii="Cambria" w:hAnsi="Cambria" w:cs="Arial"/>
                <w:szCs w:val="24"/>
              </w:rPr>
            </w:pPr>
            <w:r>
              <w:rPr>
                <w:rFonts w:ascii="Cambria" w:hAnsi="Cambria" w:cs="Arial"/>
                <w:szCs w:val="24"/>
              </w:rPr>
              <w:tab/>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618BD" w:rsidRPr="002562F9" w:rsidRDefault="00E618BD"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b/>
                <w:bCs/>
                <w:szCs w:val="24"/>
              </w:rPr>
            </w:pPr>
            <w:r w:rsidRPr="002562F9">
              <w:rPr>
                <w:rFonts w:ascii="Cambria" w:hAnsi="Cambria" w:cs="Arial"/>
                <w:b/>
                <w:bCs/>
                <w:szCs w:val="24"/>
              </w:rPr>
              <w:t>Printing of formats-Recording, Reporting format</w:t>
            </w:r>
          </w:p>
        </w:tc>
        <w:tc>
          <w:tcPr>
            <w:tcW w:w="737"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szCs w:val="24"/>
              </w:rPr>
            </w:pPr>
            <w:r w:rsidRPr="002562F9">
              <w:rPr>
                <w:rFonts w:ascii="Cambria" w:hAnsi="Cambria" w:cs="Arial"/>
                <w:b/>
                <w:bCs/>
                <w:szCs w:val="24"/>
              </w:rPr>
              <w:t>District Nodal person</w:t>
            </w:r>
          </w:p>
        </w:tc>
        <w:tc>
          <w:tcPr>
            <w:tcW w:w="210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3F2951">
            <w:pPr>
              <w:pStyle w:val="ListParagraph"/>
              <w:numPr>
                <w:ilvl w:val="0"/>
                <w:numId w:val="26"/>
              </w:numPr>
              <w:jc w:val="both"/>
              <w:rPr>
                <w:rFonts w:ascii="Cambria" w:hAnsi="Cambria" w:cs="Arial"/>
                <w:b/>
                <w:bCs/>
                <w:szCs w:val="24"/>
              </w:rPr>
            </w:pPr>
            <w:r w:rsidRPr="002562F9">
              <w:rPr>
                <w:rFonts w:ascii="Cambria" w:hAnsi="Cambria" w:cs="Arial"/>
                <w:b/>
                <w:bCs/>
                <w:szCs w:val="24"/>
              </w:rPr>
              <w:t xml:space="preserve">Printing of recording, reporting </w:t>
            </w:r>
            <w:r>
              <w:rPr>
                <w:rFonts w:ascii="Cambria" w:hAnsi="Cambria" w:cs="Arial"/>
                <w:b/>
                <w:bCs/>
                <w:szCs w:val="24"/>
              </w:rPr>
              <w:t xml:space="preserve">and </w:t>
            </w:r>
            <w:r w:rsidRPr="002562F9">
              <w:rPr>
                <w:rFonts w:ascii="Cambria" w:hAnsi="Cambria" w:cs="Arial"/>
                <w:b/>
                <w:bCs/>
                <w:szCs w:val="24"/>
              </w:rPr>
              <w:t xml:space="preserve">monitoring formats </w:t>
            </w:r>
          </w:p>
          <w:p w:rsidR="00E618BD" w:rsidRPr="002562F9" w:rsidRDefault="00E618BD" w:rsidP="003F2951">
            <w:pPr>
              <w:pStyle w:val="ListParagraph"/>
              <w:numPr>
                <w:ilvl w:val="0"/>
                <w:numId w:val="26"/>
              </w:numPr>
              <w:jc w:val="both"/>
              <w:rPr>
                <w:rFonts w:ascii="Cambria" w:hAnsi="Cambria" w:cs="Arial"/>
                <w:b/>
                <w:bCs/>
                <w:szCs w:val="24"/>
              </w:rPr>
            </w:pPr>
            <w:r w:rsidRPr="002562F9">
              <w:rPr>
                <w:rFonts w:ascii="Cambria" w:hAnsi="Cambria" w:cs="Arial"/>
                <w:b/>
                <w:bCs/>
                <w:szCs w:val="24"/>
              </w:rPr>
              <w:t xml:space="preserve">Distribution of formats </w:t>
            </w:r>
            <w:proofErr w:type="spellStart"/>
            <w:r w:rsidRPr="002562F9">
              <w:rPr>
                <w:rFonts w:ascii="Cambria" w:hAnsi="Cambria" w:cs="Arial"/>
                <w:b/>
                <w:bCs/>
                <w:szCs w:val="24"/>
              </w:rPr>
              <w:t>duringorientation</w:t>
            </w:r>
            <w:proofErr w:type="spellEnd"/>
            <w:r w:rsidRPr="002562F9">
              <w:rPr>
                <w:rFonts w:ascii="Cambria" w:hAnsi="Cambria" w:cs="Arial"/>
                <w:b/>
                <w:bCs/>
                <w:szCs w:val="24"/>
              </w:rPr>
              <w:t xml:space="preserve"> of service providers</w:t>
            </w:r>
          </w:p>
        </w:tc>
        <w:tc>
          <w:tcPr>
            <w:tcW w:w="76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3F2951">
            <w:pPr>
              <w:pStyle w:val="ListParagraph"/>
              <w:numPr>
                <w:ilvl w:val="0"/>
                <w:numId w:val="27"/>
              </w:numPr>
              <w:jc w:val="both"/>
              <w:rPr>
                <w:rFonts w:ascii="Cambria" w:hAnsi="Cambria" w:cs="Arial"/>
                <w:szCs w:val="24"/>
              </w:rPr>
            </w:pPr>
            <w:r w:rsidRPr="002562F9">
              <w:rPr>
                <w:rFonts w:ascii="Cambria" w:hAnsi="Cambria" w:cs="Arial"/>
                <w:szCs w:val="24"/>
              </w:rPr>
              <w:t>Recording formats</w:t>
            </w:r>
          </w:p>
          <w:p w:rsidR="00E618BD" w:rsidRPr="002562F9" w:rsidRDefault="00E618BD" w:rsidP="003F2951">
            <w:pPr>
              <w:pStyle w:val="ListParagraph"/>
              <w:numPr>
                <w:ilvl w:val="0"/>
                <w:numId w:val="27"/>
              </w:numPr>
              <w:jc w:val="both"/>
              <w:rPr>
                <w:rFonts w:ascii="Cambria" w:hAnsi="Cambria" w:cs="Arial"/>
                <w:szCs w:val="24"/>
              </w:rPr>
            </w:pPr>
            <w:r w:rsidRPr="002562F9">
              <w:rPr>
                <w:rFonts w:ascii="Cambria" w:hAnsi="Cambria" w:cs="Arial"/>
                <w:szCs w:val="24"/>
              </w:rPr>
              <w:t>Reporting formats</w:t>
            </w:r>
          </w:p>
          <w:p w:rsidR="00E618BD" w:rsidRPr="002562F9" w:rsidRDefault="00E618BD" w:rsidP="003F2951">
            <w:pPr>
              <w:pStyle w:val="ListParagraph"/>
              <w:numPr>
                <w:ilvl w:val="0"/>
                <w:numId w:val="27"/>
              </w:numPr>
              <w:jc w:val="both"/>
              <w:rPr>
                <w:rFonts w:ascii="Cambria" w:hAnsi="Cambria" w:cs="Arial"/>
                <w:szCs w:val="24"/>
              </w:rPr>
            </w:pPr>
            <w:r>
              <w:rPr>
                <w:rFonts w:ascii="Cambria" w:hAnsi="Cambria" w:cs="Arial"/>
                <w:szCs w:val="24"/>
              </w:rPr>
              <w:t xml:space="preserve">Supportive supervision </w:t>
            </w:r>
            <w:r w:rsidRPr="002562F9">
              <w:rPr>
                <w:rFonts w:ascii="Cambria" w:hAnsi="Cambria" w:cs="Arial"/>
                <w:szCs w:val="24"/>
              </w:rPr>
              <w:t>formats</w:t>
            </w:r>
          </w:p>
        </w:tc>
        <w:tc>
          <w:tcPr>
            <w:tcW w:w="405" w:type="pct"/>
            <w:tcBorders>
              <w:top w:val="single" w:sz="4" w:space="0" w:color="auto"/>
              <w:left w:val="single" w:sz="4" w:space="0" w:color="auto"/>
              <w:bottom w:val="single" w:sz="4" w:space="0" w:color="auto"/>
              <w:right w:val="single" w:sz="4" w:space="0" w:color="auto"/>
            </w:tcBorders>
            <w:hideMark/>
          </w:tcPr>
          <w:p w:rsidR="00A167D3" w:rsidRDefault="00E618BD" w:rsidP="0010794F">
            <w:pPr>
              <w:rPr>
                <w:rFonts w:ascii="Cambria" w:hAnsi="Cambria" w:cs="Arial"/>
                <w:szCs w:val="24"/>
                <w:vertAlign w:val="superscript"/>
              </w:rPr>
            </w:pPr>
            <w:r w:rsidRPr="002562F9">
              <w:rPr>
                <w:rFonts w:ascii="Cambria" w:hAnsi="Cambria" w:cs="Arial"/>
                <w:szCs w:val="24"/>
              </w:rPr>
              <w:t>By</w:t>
            </w:r>
            <w:r w:rsidR="00C15436">
              <w:rPr>
                <w:rFonts w:ascii="Cambria" w:hAnsi="Cambria" w:cs="Arial"/>
                <w:szCs w:val="24"/>
              </w:rPr>
              <w:t xml:space="preserve"> 1</w:t>
            </w:r>
            <w:r w:rsidR="00C15436" w:rsidRPr="00C15436">
              <w:rPr>
                <w:rFonts w:ascii="Cambria" w:hAnsi="Cambria" w:cs="Arial"/>
                <w:szCs w:val="24"/>
                <w:vertAlign w:val="superscript"/>
              </w:rPr>
              <w:t>st</w:t>
            </w:r>
          </w:p>
          <w:p w:rsidR="00C15436" w:rsidRDefault="00E30A91" w:rsidP="0010794F">
            <w:pPr>
              <w:rPr>
                <w:rFonts w:ascii="Cambria" w:hAnsi="Cambria" w:cs="Arial"/>
                <w:szCs w:val="24"/>
              </w:rPr>
            </w:pPr>
            <w:r>
              <w:rPr>
                <w:rFonts w:ascii="Cambria" w:hAnsi="Cambria" w:cs="Arial"/>
                <w:szCs w:val="24"/>
              </w:rPr>
              <w:t>May</w:t>
            </w:r>
          </w:p>
          <w:p w:rsidR="00E618BD" w:rsidRPr="002562F9" w:rsidRDefault="006142F3" w:rsidP="0010794F">
            <w:pPr>
              <w:rPr>
                <w:rFonts w:ascii="Cambria" w:hAnsi="Cambria" w:cs="Arial"/>
                <w:szCs w:val="24"/>
              </w:rPr>
            </w:pPr>
            <w:r>
              <w:rPr>
                <w:rFonts w:ascii="Cambria" w:hAnsi="Cambria" w:cs="Arial"/>
                <w:szCs w:val="24"/>
              </w:rPr>
              <w:t>2019</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Sensitization workshop </w:t>
            </w:r>
          </w:p>
        </w:tc>
        <w:tc>
          <w:tcPr>
            <w:tcW w:w="737"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District Nodal person </w:t>
            </w:r>
          </w:p>
        </w:tc>
        <w:tc>
          <w:tcPr>
            <w:tcW w:w="2109" w:type="pct"/>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23"/>
              </w:numPr>
              <w:jc w:val="both"/>
              <w:rPr>
                <w:rFonts w:ascii="Cambria" w:hAnsi="Cambria" w:cs="Arial"/>
                <w:b/>
                <w:bCs/>
                <w:szCs w:val="24"/>
              </w:rPr>
            </w:pPr>
            <w:r w:rsidRPr="002562F9">
              <w:rPr>
                <w:rFonts w:ascii="Cambria" w:hAnsi="Cambria" w:cs="Arial"/>
                <w:b/>
                <w:bCs/>
                <w:szCs w:val="24"/>
              </w:rPr>
              <w:t xml:space="preserve">Planning &amp; organising District sensitization workshop </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Block Health </w:t>
            </w:r>
            <w:r w:rsidR="007E6536">
              <w:rPr>
                <w:rFonts w:ascii="Cambria" w:hAnsi="Cambria" w:cs="Arial"/>
                <w:szCs w:val="24"/>
              </w:rPr>
              <w:t>O</w:t>
            </w:r>
            <w:r w:rsidRPr="002562F9">
              <w:rPr>
                <w:rFonts w:ascii="Cambria" w:hAnsi="Cambria" w:cs="Arial"/>
                <w:szCs w:val="24"/>
              </w:rPr>
              <w:t>fficials(BMOs, MOs, BPM / BHM, BCM) Representation from ICDS(CDPO), Education, PRI, local IAP, PHED and NGOs</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Orientation on activities to be implemented micro planning and reporting &amp; monitoring mechanisms </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Sensitization on  </w:t>
            </w:r>
            <w:r w:rsidR="007E6536">
              <w:rPr>
                <w:rFonts w:ascii="Cambria" w:hAnsi="Cambria" w:cs="Arial"/>
                <w:szCs w:val="24"/>
              </w:rPr>
              <w:t>d</w:t>
            </w:r>
            <w:r w:rsidRPr="002562F9">
              <w:rPr>
                <w:rFonts w:ascii="Cambria" w:hAnsi="Cambria" w:cs="Arial"/>
                <w:szCs w:val="24"/>
              </w:rPr>
              <w:t xml:space="preserve">iarrhoea prevention &amp; management </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Planning for </w:t>
            </w:r>
            <w:r w:rsidR="007E6536">
              <w:rPr>
                <w:rFonts w:ascii="Cambria" w:hAnsi="Cambria" w:cs="Arial"/>
                <w:szCs w:val="24"/>
              </w:rPr>
              <w:t>b</w:t>
            </w:r>
            <w:r w:rsidRPr="002562F9">
              <w:rPr>
                <w:rFonts w:ascii="Cambria" w:hAnsi="Cambria" w:cs="Arial"/>
                <w:szCs w:val="24"/>
              </w:rPr>
              <w:t xml:space="preserve">lock level sensitization meeting </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Orientation &amp;</w:t>
            </w:r>
            <w:r w:rsidR="007E6536">
              <w:rPr>
                <w:rFonts w:ascii="Cambria" w:hAnsi="Cambria" w:cs="Arial"/>
                <w:szCs w:val="24"/>
              </w:rPr>
              <w:t>d</w:t>
            </w:r>
            <w:r w:rsidRPr="002562F9">
              <w:rPr>
                <w:rFonts w:ascii="Cambria" w:hAnsi="Cambria" w:cs="Arial"/>
                <w:szCs w:val="24"/>
              </w:rPr>
              <w:t>istribution of  reporting &amp; monitoring formats</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Development of </w:t>
            </w:r>
            <w:r w:rsidR="00A3069B">
              <w:rPr>
                <w:rFonts w:ascii="Cambria" w:hAnsi="Cambria" w:cs="Arial"/>
                <w:szCs w:val="24"/>
              </w:rPr>
              <w:t xml:space="preserve">supportive supervision </w:t>
            </w:r>
            <w:r w:rsidR="000D60C2">
              <w:rPr>
                <w:rFonts w:ascii="Cambria" w:hAnsi="Cambria" w:cs="Arial"/>
                <w:szCs w:val="24"/>
              </w:rPr>
              <w:t>p</w:t>
            </w:r>
            <w:r w:rsidRPr="002562F9">
              <w:rPr>
                <w:rFonts w:ascii="Cambria" w:hAnsi="Cambria" w:cs="Arial"/>
                <w:szCs w:val="24"/>
              </w:rPr>
              <w:t>lan</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Distribution of IEC materials </w:t>
            </w:r>
          </w:p>
          <w:p w:rsidR="00EE1B43" w:rsidRPr="002562F9" w:rsidRDefault="00EE1B43" w:rsidP="003F2951">
            <w:pPr>
              <w:pStyle w:val="ListParagraph"/>
              <w:numPr>
                <w:ilvl w:val="0"/>
                <w:numId w:val="23"/>
              </w:numPr>
              <w:jc w:val="both"/>
              <w:rPr>
                <w:rFonts w:ascii="Cambria" w:hAnsi="Cambria" w:cs="Arial"/>
                <w:b/>
                <w:bCs/>
                <w:szCs w:val="24"/>
              </w:rPr>
            </w:pPr>
            <w:r w:rsidRPr="002562F9">
              <w:rPr>
                <w:rFonts w:ascii="Cambria" w:hAnsi="Cambria" w:cs="Arial"/>
                <w:b/>
                <w:bCs/>
                <w:szCs w:val="24"/>
              </w:rPr>
              <w:t>Planning and organising Block Orientation  workshop</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CHC/PHC MOs, LHVs, AYUSH doctors, ICDS Supervisor, ANMs, ASHAs</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Orientation on activities under IDCF and </w:t>
            </w:r>
            <w:proofErr w:type="spellStart"/>
            <w:r w:rsidRPr="002562F9">
              <w:rPr>
                <w:rFonts w:ascii="Cambria" w:hAnsi="Cambria" w:cs="Arial"/>
                <w:szCs w:val="24"/>
              </w:rPr>
              <w:t>microplanning</w:t>
            </w:r>
            <w:proofErr w:type="spellEnd"/>
            <w:r w:rsidRPr="002562F9">
              <w:rPr>
                <w:rFonts w:ascii="Cambria" w:hAnsi="Cambria" w:cs="Arial"/>
                <w:szCs w:val="24"/>
              </w:rPr>
              <w:t xml:space="preserve"> </w:t>
            </w:r>
          </w:p>
          <w:p w:rsidR="00EE1B43" w:rsidRPr="002562F9" w:rsidRDefault="00EE1B43" w:rsidP="003F2951">
            <w:pPr>
              <w:pStyle w:val="ListParagraph"/>
              <w:numPr>
                <w:ilvl w:val="1"/>
                <w:numId w:val="23"/>
              </w:numPr>
              <w:jc w:val="both"/>
              <w:rPr>
                <w:rFonts w:ascii="Cambria" w:hAnsi="Cambria" w:cs="Arial"/>
                <w:bCs/>
                <w:szCs w:val="24"/>
              </w:rPr>
            </w:pPr>
            <w:r w:rsidRPr="002562F9">
              <w:rPr>
                <w:rFonts w:ascii="Cambria" w:hAnsi="Cambria" w:cs="Arial"/>
                <w:szCs w:val="24"/>
              </w:rPr>
              <w:t xml:space="preserve">Orientation on </w:t>
            </w:r>
            <w:r w:rsidR="002042C8">
              <w:rPr>
                <w:rFonts w:ascii="Cambria" w:hAnsi="Cambria" w:cs="Arial"/>
                <w:szCs w:val="24"/>
              </w:rPr>
              <w:t>d</w:t>
            </w:r>
            <w:r w:rsidRPr="002562F9">
              <w:rPr>
                <w:rFonts w:ascii="Cambria" w:hAnsi="Cambria" w:cs="Arial"/>
                <w:szCs w:val="24"/>
              </w:rPr>
              <w:t xml:space="preserve">iarrhoea prevention &amp; management  </w:t>
            </w:r>
          </w:p>
          <w:p w:rsidR="00EE1B43" w:rsidRPr="002562F9" w:rsidRDefault="00EE1B43" w:rsidP="003F2951">
            <w:pPr>
              <w:pStyle w:val="ListParagraph"/>
              <w:numPr>
                <w:ilvl w:val="1"/>
                <w:numId w:val="23"/>
              </w:numPr>
              <w:jc w:val="both"/>
              <w:rPr>
                <w:rFonts w:ascii="Cambria" w:hAnsi="Cambria" w:cs="Arial"/>
                <w:szCs w:val="24"/>
              </w:rPr>
            </w:pPr>
            <w:r w:rsidRPr="002562F9">
              <w:rPr>
                <w:rFonts w:ascii="Cambria" w:hAnsi="Cambria" w:cs="Arial"/>
                <w:szCs w:val="24"/>
              </w:rPr>
              <w:t xml:space="preserve">Distribution of IEC materials </w:t>
            </w:r>
          </w:p>
          <w:p w:rsidR="00EE1B43" w:rsidRPr="002562F9" w:rsidRDefault="00EE1B43" w:rsidP="005346CB">
            <w:pPr>
              <w:pStyle w:val="ListParagraph"/>
              <w:ind w:left="1080"/>
              <w:jc w:val="both"/>
              <w:rPr>
                <w:rFonts w:ascii="Cambria" w:hAnsi="Cambria" w:cs="Arial"/>
                <w:b/>
                <w:bCs/>
                <w:szCs w:val="24"/>
              </w:rPr>
            </w:pPr>
          </w:p>
        </w:tc>
        <w:tc>
          <w:tcPr>
            <w:tcW w:w="769" w:type="pct"/>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24"/>
              </w:numPr>
              <w:jc w:val="both"/>
              <w:rPr>
                <w:rFonts w:ascii="Cambria" w:hAnsi="Cambria" w:cs="Arial"/>
                <w:szCs w:val="24"/>
              </w:rPr>
            </w:pPr>
            <w:r w:rsidRPr="002562F9">
              <w:rPr>
                <w:rFonts w:ascii="Cambria" w:hAnsi="Cambria" w:cs="Arial"/>
                <w:szCs w:val="24"/>
              </w:rPr>
              <w:t xml:space="preserve">Block level sensitization meeting plan </w:t>
            </w:r>
          </w:p>
          <w:p w:rsidR="00EE1B43" w:rsidRDefault="00EE1B43"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94912" w:rsidRDefault="00194912" w:rsidP="005346CB">
            <w:pPr>
              <w:pStyle w:val="ListParagraph"/>
              <w:ind w:left="360"/>
              <w:jc w:val="both"/>
              <w:rPr>
                <w:rFonts w:ascii="Cambria" w:hAnsi="Cambria" w:cs="Arial"/>
                <w:szCs w:val="24"/>
              </w:rPr>
            </w:pPr>
          </w:p>
          <w:p w:rsidR="001A217B" w:rsidRDefault="001A217B" w:rsidP="005346CB">
            <w:pPr>
              <w:pStyle w:val="ListParagraph"/>
              <w:ind w:left="360"/>
              <w:jc w:val="both"/>
              <w:rPr>
                <w:rFonts w:ascii="Cambria" w:hAnsi="Cambria" w:cs="Arial"/>
                <w:szCs w:val="24"/>
              </w:rPr>
            </w:pPr>
          </w:p>
          <w:p w:rsidR="00194912" w:rsidRPr="00194912" w:rsidRDefault="00194912" w:rsidP="003F2951">
            <w:pPr>
              <w:pStyle w:val="ListParagraph"/>
              <w:numPr>
                <w:ilvl w:val="0"/>
                <w:numId w:val="24"/>
              </w:numPr>
              <w:jc w:val="both"/>
              <w:rPr>
                <w:rFonts w:ascii="Cambria" w:hAnsi="Cambria" w:cs="Arial"/>
                <w:szCs w:val="24"/>
              </w:rPr>
            </w:pPr>
            <w:r>
              <w:rPr>
                <w:rFonts w:ascii="Cambria" w:hAnsi="Cambria" w:cs="Arial"/>
                <w:szCs w:val="24"/>
              </w:rPr>
              <w:t>Orientation of service providers</w:t>
            </w:r>
          </w:p>
        </w:tc>
        <w:tc>
          <w:tcPr>
            <w:tcW w:w="405" w:type="pct"/>
            <w:tcBorders>
              <w:top w:val="single" w:sz="4" w:space="0" w:color="auto"/>
              <w:left w:val="single" w:sz="4" w:space="0" w:color="auto"/>
              <w:bottom w:val="single" w:sz="4" w:space="0" w:color="auto"/>
              <w:right w:val="single" w:sz="4" w:space="0" w:color="auto"/>
            </w:tcBorders>
          </w:tcPr>
          <w:p w:rsidR="00EE1B43" w:rsidRPr="002562F9" w:rsidRDefault="00EE1B43" w:rsidP="003705BC">
            <w:pPr>
              <w:rPr>
                <w:rFonts w:ascii="Cambria" w:hAnsi="Cambria" w:cs="Arial"/>
                <w:szCs w:val="24"/>
              </w:rPr>
            </w:pPr>
            <w:r w:rsidRPr="002562F9">
              <w:rPr>
                <w:rFonts w:ascii="Cambria" w:hAnsi="Cambria" w:cs="Arial"/>
                <w:szCs w:val="24"/>
              </w:rPr>
              <w:t xml:space="preserve">By </w:t>
            </w:r>
            <w:r w:rsidR="00186830">
              <w:rPr>
                <w:rFonts w:ascii="Cambria" w:hAnsi="Cambria" w:cs="Arial"/>
                <w:szCs w:val="24"/>
              </w:rPr>
              <w:t>1</w:t>
            </w:r>
            <w:r w:rsidR="003A1CC9">
              <w:rPr>
                <w:rFonts w:ascii="Cambria" w:hAnsi="Cambria" w:cs="Arial"/>
                <w:szCs w:val="24"/>
              </w:rPr>
              <w:t>6</w:t>
            </w:r>
            <w:r w:rsidR="002300F6" w:rsidRPr="002300F6">
              <w:rPr>
                <w:rFonts w:ascii="Cambria" w:hAnsi="Cambria" w:cs="Arial"/>
                <w:szCs w:val="24"/>
                <w:vertAlign w:val="superscript"/>
              </w:rPr>
              <w:t>th</w:t>
            </w:r>
            <w:r w:rsidR="002300F6">
              <w:rPr>
                <w:rFonts w:ascii="Cambria" w:hAnsi="Cambria" w:cs="Arial"/>
                <w:szCs w:val="24"/>
              </w:rPr>
              <w:t xml:space="preserve"> April </w:t>
            </w:r>
            <w:r w:rsidR="006142F3">
              <w:rPr>
                <w:rFonts w:ascii="Cambria" w:hAnsi="Cambria" w:cs="Arial"/>
                <w:szCs w:val="24"/>
              </w:rPr>
              <w:t>2019</w:t>
            </w:r>
          </w:p>
          <w:p w:rsidR="00EE1B43" w:rsidRPr="002562F9" w:rsidRDefault="00EE1B43" w:rsidP="003705BC">
            <w:pPr>
              <w:rPr>
                <w:rFonts w:ascii="Cambria" w:hAnsi="Cambria" w:cs="Arial"/>
                <w:szCs w:val="24"/>
              </w:rPr>
            </w:pPr>
          </w:p>
          <w:p w:rsidR="00EE1B43" w:rsidRPr="002562F9" w:rsidRDefault="00EE1B43" w:rsidP="003705BC">
            <w:pPr>
              <w:rPr>
                <w:rFonts w:ascii="Cambria" w:hAnsi="Cambria" w:cs="Arial"/>
                <w:szCs w:val="24"/>
              </w:rPr>
            </w:pPr>
          </w:p>
          <w:p w:rsidR="00EE1B43" w:rsidRPr="002562F9" w:rsidRDefault="00EE1B43" w:rsidP="003705BC">
            <w:pPr>
              <w:rPr>
                <w:rFonts w:ascii="Cambria" w:hAnsi="Cambria" w:cs="Arial"/>
                <w:szCs w:val="24"/>
              </w:rPr>
            </w:pPr>
          </w:p>
          <w:p w:rsidR="00EE1B43" w:rsidRPr="002562F9" w:rsidRDefault="00EE1B43" w:rsidP="003705BC">
            <w:pPr>
              <w:rPr>
                <w:rFonts w:ascii="Cambria" w:hAnsi="Cambria" w:cs="Arial"/>
                <w:szCs w:val="24"/>
              </w:rPr>
            </w:pPr>
          </w:p>
          <w:p w:rsidR="00EE1B43" w:rsidRPr="002562F9" w:rsidRDefault="00EE1B43" w:rsidP="003705BC">
            <w:pPr>
              <w:rPr>
                <w:rFonts w:ascii="Cambria" w:hAnsi="Cambria" w:cs="Arial"/>
                <w:szCs w:val="24"/>
              </w:rPr>
            </w:pPr>
          </w:p>
          <w:p w:rsidR="00EE1B43" w:rsidRPr="002562F9" w:rsidRDefault="00EE1B43" w:rsidP="003705BC">
            <w:pPr>
              <w:rPr>
                <w:rFonts w:ascii="Cambria" w:hAnsi="Cambria" w:cs="Arial"/>
                <w:szCs w:val="24"/>
              </w:rPr>
            </w:pPr>
          </w:p>
          <w:p w:rsidR="000276DC" w:rsidRDefault="000276DC" w:rsidP="003705BC">
            <w:pPr>
              <w:rPr>
                <w:rFonts w:ascii="Cambria" w:hAnsi="Cambria" w:cs="Arial"/>
                <w:szCs w:val="24"/>
              </w:rPr>
            </w:pPr>
          </w:p>
          <w:p w:rsidR="000276DC" w:rsidRDefault="000276DC" w:rsidP="003705BC">
            <w:pPr>
              <w:rPr>
                <w:rFonts w:ascii="Cambria" w:hAnsi="Cambria" w:cs="Arial"/>
                <w:szCs w:val="24"/>
              </w:rPr>
            </w:pPr>
          </w:p>
          <w:p w:rsidR="000276DC" w:rsidRDefault="000276DC" w:rsidP="003705BC">
            <w:pPr>
              <w:rPr>
                <w:rFonts w:ascii="Cambria" w:hAnsi="Cambria" w:cs="Arial"/>
                <w:szCs w:val="24"/>
              </w:rPr>
            </w:pPr>
          </w:p>
          <w:p w:rsidR="001A217B" w:rsidRDefault="001A217B" w:rsidP="003705BC">
            <w:pPr>
              <w:rPr>
                <w:rFonts w:ascii="Cambria" w:hAnsi="Cambria" w:cs="Arial"/>
                <w:szCs w:val="24"/>
              </w:rPr>
            </w:pPr>
          </w:p>
          <w:p w:rsidR="00EE1B43" w:rsidRPr="002562F9" w:rsidRDefault="000276DC" w:rsidP="001A217B">
            <w:pPr>
              <w:rPr>
                <w:rFonts w:ascii="Cambria" w:hAnsi="Cambria" w:cs="Arial"/>
                <w:szCs w:val="24"/>
              </w:rPr>
            </w:pPr>
            <w:r>
              <w:rPr>
                <w:rFonts w:ascii="Cambria" w:hAnsi="Cambria" w:cs="Arial"/>
                <w:szCs w:val="24"/>
              </w:rPr>
              <w:t>B</w:t>
            </w:r>
            <w:r w:rsidR="00EE1B43" w:rsidRPr="002562F9">
              <w:rPr>
                <w:rFonts w:ascii="Cambria" w:hAnsi="Cambria" w:cs="Arial"/>
                <w:szCs w:val="24"/>
              </w:rPr>
              <w:t xml:space="preserve">y </w:t>
            </w:r>
            <w:r w:rsidR="001A217B">
              <w:rPr>
                <w:rFonts w:ascii="Cambria" w:hAnsi="Cambria" w:cs="Arial"/>
                <w:szCs w:val="24"/>
              </w:rPr>
              <w:t>30</w:t>
            </w:r>
            <w:r w:rsidR="002300F6" w:rsidRPr="002300F6">
              <w:rPr>
                <w:rFonts w:ascii="Cambria" w:hAnsi="Cambria" w:cs="Arial"/>
                <w:szCs w:val="24"/>
                <w:vertAlign w:val="superscript"/>
              </w:rPr>
              <w:t>th</w:t>
            </w:r>
            <w:r w:rsidR="002300F6">
              <w:rPr>
                <w:rFonts w:ascii="Cambria" w:hAnsi="Cambria" w:cs="Arial"/>
                <w:szCs w:val="24"/>
              </w:rPr>
              <w:t xml:space="preserve">  April </w:t>
            </w:r>
            <w:r w:rsidR="006142F3">
              <w:rPr>
                <w:rFonts w:ascii="Cambria" w:hAnsi="Cambria" w:cs="Arial"/>
                <w:szCs w:val="24"/>
              </w:rPr>
              <w:t>2019</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Micro-planning</w:t>
            </w:r>
          </w:p>
        </w:tc>
        <w:tc>
          <w:tcPr>
            <w:tcW w:w="737"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r w:rsidRPr="002562F9">
              <w:rPr>
                <w:rFonts w:ascii="Cambria" w:hAnsi="Cambria" w:cs="Arial"/>
                <w:b/>
                <w:bCs/>
                <w:szCs w:val="24"/>
              </w:rPr>
              <w:t>District Nodal person, District ASHA nodal person &amp; Block Medical Officer</w:t>
            </w:r>
          </w:p>
        </w:tc>
        <w:tc>
          <w:tcPr>
            <w:tcW w:w="2109" w:type="pct"/>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28"/>
              </w:numPr>
              <w:jc w:val="both"/>
              <w:rPr>
                <w:rFonts w:ascii="Cambria" w:hAnsi="Cambria" w:cs="Arial"/>
                <w:szCs w:val="24"/>
              </w:rPr>
            </w:pPr>
            <w:r w:rsidRPr="002562F9">
              <w:rPr>
                <w:rFonts w:ascii="Cambria" w:hAnsi="Cambria" w:cs="Arial"/>
                <w:szCs w:val="24"/>
              </w:rPr>
              <w:t xml:space="preserve">Orientation of Block health officials on importance /need of micro-planning during district sensitization meeting </w:t>
            </w:r>
          </w:p>
          <w:p w:rsidR="00EE1B43" w:rsidRPr="002562F9" w:rsidRDefault="00EE1B43" w:rsidP="003F2951">
            <w:pPr>
              <w:pStyle w:val="ListParagraph"/>
              <w:numPr>
                <w:ilvl w:val="0"/>
                <w:numId w:val="28"/>
              </w:numPr>
              <w:jc w:val="both"/>
              <w:rPr>
                <w:rFonts w:ascii="Cambria" w:hAnsi="Cambria" w:cs="Arial"/>
                <w:szCs w:val="24"/>
              </w:rPr>
            </w:pPr>
            <w:r w:rsidRPr="002562F9">
              <w:rPr>
                <w:rFonts w:ascii="Cambria" w:hAnsi="Cambria" w:cs="Arial"/>
                <w:szCs w:val="24"/>
              </w:rPr>
              <w:t xml:space="preserve">Orientation of ASHAs on micro-planning during Block </w:t>
            </w:r>
            <w:r w:rsidR="009F2CFE">
              <w:rPr>
                <w:rFonts w:ascii="Cambria" w:hAnsi="Cambria" w:cs="Arial"/>
                <w:szCs w:val="24"/>
              </w:rPr>
              <w:t xml:space="preserve">Orientation </w:t>
            </w:r>
            <w:r w:rsidRPr="002562F9">
              <w:rPr>
                <w:rFonts w:ascii="Cambria" w:hAnsi="Cambria" w:cs="Arial"/>
                <w:szCs w:val="24"/>
              </w:rPr>
              <w:t>Workshops and finalizing timeline for submission of micro-plans by ASHAs</w:t>
            </w:r>
          </w:p>
          <w:p w:rsidR="00EE1B43" w:rsidRPr="002562F9" w:rsidRDefault="00EE1B43" w:rsidP="003F2951">
            <w:pPr>
              <w:pStyle w:val="ListParagraph"/>
              <w:numPr>
                <w:ilvl w:val="0"/>
                <w:numId w:val="28"/>
              </w:numPr>
              <w:jc w:val="both"/>
              <w:rPr>
                <w:rFonts w:ascii="Cambria" w:hAnsi="Cambria" w:cs="Arial"/>
                <w:szCs w:val="24"/>
              </w:rPr>
            </w:pPr>
            <w:r w:rsidRPr="002562F9">
              <w:rPr>
                <w:rFonts w:ascii="Cambria" w:hAnsi="Cambria" w:cs="Arial"/>
                <w:szCs w:val="24"/>
              </w:rPr>
              <w:lastRenderedPageBreak/>
              <w:t xml:space="preserve">ASHAs to prepare and submit micro-plan to Block in-charge </w:t>
            </w:r>
          </w:p>
          <w:p w:rsidR="00EE1B43" w:rsidRPr="002562F9" w:rsidRDefault="00EE1B43" w:rsidP="003F2951">
            <w:pPr>
              <w:pStyle w:val="ListParagraph"/>
              <w:numPr>
                <w:ilvl w:val="0"/>
                <w:numId w:val="28"/>
              </w:numPr>
              <w:jc w:val="both"/>
              <w:rPr>
                <w:rFonts w:ascii="Cambria" w:hAnsi="Cambria" w:cs="Arial"/>
                <w:szCs w:val="24"/>
              </w:rPr>
            </w:pPr>
            <w:r w:rsidRPr="002562F9">
              <w:rPr>
                <w:rFonts w:ascii="Cambria" w:hAnsi="Cambria" w:cs="Arial"/>
                <w:szCs w:val="24"/>
              </w:rPr>
              <w:t>Block In-charge to submit compiled</w:t>
            </w:r>
            <w:r w:rsidR="00FE4115">
              <w:rPr>
                <w:rFonts w:ascii="Cambria" w:hAnsi="Cambria" w:cs="Arial"/>
                <w:szCs w:val="24"/>
              </w:rPr>
              <w:t xml:space="preserve"> micro-plans to District Nodal O</w:t>
            </w:r>
            <w:r w:rsidRPr="002562F9">
              <w:rPr>
                <w:rFonts w:ascii="Cambria" w:hAnsi="Cambria" w:cs="Arial"/>
                <w:szCs w:val="24"/>
              </w:rPr>
              <w:t xml:space="preserve">fficer </w:t>
            </w:r>
          </w:p>
          <w:p w:rsidR="00EE1B43" w:rsidRPr="002562F9" w:rsidRDefault="00EE1B43" w:rsidP="003F2951">
            <w:pPr>
              <w:pStyle w:val="ListParagraph"/>
              <w:numPr>
                <w:ilvl w:val="0"/>
                <w:numId w:val="28"/>
              </w:numPr>
              <w:jc w:val="both"/>
              <w:rPr>
                <w:rFonts w:ascii="Cambria" w:hAnsi="Cambria" w:cs="Arial"/>
                <w:szCs w:val="24"/>
              </w:rPr>
            </w:pPr>
            <w:r w:rsidRPr="002562F9">
              <w:rPr>
                <w:rFonts w:ascii="Cambria" w:hAnsi="Cambria" w:cs="Arial"/>
                <w:szCs w:val="24"/>
              </w:rPr>
              <w:t>Review of all micro-plans</w:t>
            </w:r>
          </w:p>
          <w:p w:rsidR="00EE1B43" w:rsidRPr="002562F9" w:rsidRDefault="00EE1B43" w:rsidP="005346CB">
            <w:pPr>
              <w:jc w:val="both"/>
              <w:rPr>
                <w:rFonts w:ascii="Cambria" w:hAnsi="Cambria" w:cs="Arial"/>
                <w:szCs w:val="24"/>
              </w:rPr>
            </w:pPr>
          </w:p>
        </w:tc>
        <w:tc>
          <w:tcPr>
            <w:tcW w:w="76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proofErr w:type="spellStart"/>
            <w:r w:rsidRPr="002562F9">
              <w:rPr>
                <w:rFonts w:ascii="Cambria" w:hAnsi="Cambria" w:cs="Arial"/>
                <w:szCs w:val="24"/>
              </w:rPr>
              <w:lastRenderedPageBreak/>
              <w:t>Microplans</w:t>
            </w:r>
            <w:proofErr w:type="spellEnd"/>
            <w:r w:rsidRPr="002562F9">
              <w:rPr>
                <w:rFonts w:ascii="Cambria" w:hAnsi="Cambria" w:cs="Arial"/>
                <w:szCs w:val="24"/>
              </w:rPr>
              <w:t xml:space="preserve"> developed and reviewed </w:t>
            </w:r>
          </w:p>
        </w:tc>
        <w:tc>
          <w:tcPr>
            <w:tcW w:w="405" w:type="pct"/>
            <w:tcBorders>
              <w:top w:val="single" w:sz="4" w:space="0" w:color="auto"/>
              <w:left w:val="single" w:sz="4" w:space="0" w:color="auto"/>
              <w:bottom w:val="single" w:sz="4" w:space="0" w:color="auto"/>
              <w:right w:val="single" w:sz="4" w:space="0" w:color="auto"/>
            </w:tcBorders>
          </w:tcPr>
          <w:p w:rsidR="00A167D3" w:rsidRDefault="00EE1B43" w:rsidP="005346CB">
            <w:pPr>
              <w:jc w:val="both"/>
              <w:rPr>
                <w:rFonts w:ascii="Cambria" w:hAnsi="Cambria" w:cs="Arial"/>
                <w:szCs w:val="24"/>
                <w:vertAlign w:val="superscript"/>
              </w:rPr>
            </w:pPr>
            <w:r w:rsidRPr="002562F9">
              <w:rPr>
                <w:rFonts w:ascii="Cambria" w:hAnsi="Cambria" w:cs="Arial"/>
                <w:szCs w:val="24"/>
              </w:rPr>
              <w:t xml:space="preserve">By </w:t>
            </w:r>
            <w:r w:rsidR="00E30A91">
              <w:rPr>
                <w:rFonts w:ascii="Cambria" w:hAnsi="Cambria" w:cs="Arial"/>
                <w:szCs w:val="24"/>
              </w:rPr>
              <w:t>25</w:t>
            </w:r>
            <w:r w:rsidR="006344AF" w:rsidRPr="006344AF">
              <w:rPr>
                <w:rFonts w:ascii="Cambria" w:hAnsi="Cambria" w:cs="Arial"/>
                <w:szCs w:val="24"/>
                <w:vertAlign w:val="superscript"/>
              </w:rPr>
              <w:t>th</w:t>
            </w:r>
          </w:p>
          <w:p w:rsidR="00EE1B43" w:rsidRPr="002562F9" w:rsidRDefault="00C21194" w:rsidP="005346CB">
            <w:pPr>
              <w:jc w:val="both"/>
              <w:rPr>
                <w:rFonts w:ascii="Cambria" w:hAnsi="Cambria" w:cs="Arial"/>
                <w:szCs w:val="24"/>
              </w:rPr>
            </w:pPr>
            <w:r>
              <w:rPr>
                <w:rFonts w:ascii="Cambria" w:hAnsi="Cambria" w:cs="Arial"/>
                <w:szCs w:val="24"/>
              </w:rPr>
              <w:t xml:space="preserve">April </w:t>
            </w:r>
            <w:r w:rsidR="006142F3">
              <w:rPr>
                <w:rFonts w:ascii="Cambria" w:hAnsi="Cambria" w:cs="Arial"/>
                <w:szCs w:val="24"/>
              </w:rPr>
              <w:t>2019</w:t>
            </w:r>
          </w:p>
          <w:p w:rsidR="00A167D3" w:rsidRDefault="00EE1B43" w:rsidP="005346CB">
            <w:pPr>
              <w:jc w:val="both"/>
              <w:rPr>
                <w:rFonts w:ascii="Cambria" w:hAnsi="Cambria" w:cs="Arial"/>
                <w:szCs w:val="24"/>
              </w:rPr>
            </w:pPr>
            <w:r w:rsidRPr="002562F9">
              <w:rPr>
                <w:rFonts w:ascii="Cambria" w:hAnsi="Cambria" w:cs="Arial"/>
                <w:szCs w:val="24"/>
              </w:rPr>
              <w:t xml:space="preserve">By </w:t>
            </w:r>
            <w:r w:rsidR="00E30A91">
              <w:rPr>
                <w:rFonts w:ascii="Cambria" w:hAnsi="Cambria" w:cs="Arial"/>
                <w:szCs w:val="24"/>
              </w:rPr>
              <w:t>30</w:t>
            </w:r>
            <w:r w:rsidR="0058226F" w:rsidRPr="0058226F">
              <w:rPr>
                <w:rFonts w:ascii="Cambria" w:hAnsi="Cambria" w:cs="Arial"/>
                <w:szCs w:val="24"/>
                <w:vertAlign w:val="superscript"/>
              </w:rPr>
              <w:t>th</w:t>
            </w:r>
          </w:p>
          <w:p w:rsidR="00EE1B43" w:rsidRPr="002562F9" w:rsidRDefault="00C242E8" w:rsidP="005346CB">
            <w:pPr>
              <w:jc w:val="both"/>
              <w:rPr>
                <w:rFonts w:ascii="Cambria" w:hAnsi="Cambria" w:cs="Arial"/>
                <w:szCs w:val="24"/>
              </w:rPr>
            </w:pPr>
            <w:r>
              <w:rPr>
                <w:rFonts w:ascii="Cambria" w:hAnsi="Cambria" w:cs="Arial"/>
                <w:szCs w:val="24"/>
              </w:rPr>
              <w:t xml:space="preserve">April </w:t>
            </w:r>
            <w:r w:rsidR="006142F3">
              <w:rPr>
                <w:rFonts w:ascii="Cambria" w:hAnsi="Cambria" w:cs="Arial"/>
                <w:szCs w:val="24"/>
              </w:rPr>
              <w:t>2019</w:t>
            </w:r>
          </w:p>
          <w:p w:rsidR="00B16E6C" w:rsidRDefault="00EE1B43" w:rsidP="00B16E6C">
            <w:pPr>
              <w:jc w:val="both"/>
              <w:rPr>
                <w:rFonts w:ascii="Cambria" w:hAnsi="Cambria" w:cs="Arial"/>
                <w:szCs w:val="24"/>
              </w:rPr>
            </w:pPr>
            <w:r w:rsidRPr="002562F9">
              <w:rPr>
                <w:rFonts w:ascii="Cambria" w:hAnsi="Cambria" w:cs="Arial"/>
                <w:szCs w:val="24"/>
              </w:rPr>
              <w:t xml:space="preserve">By </w:t>
            </w:r>
            <w:r w:rsidR="00B16E6C">
              <w:rPr>
                <w:rFonts w:ascii="Cambria" w:hAnsi="Cambria" w:cs="Arial"/>
                <w:szCs w:val="24"/>
              </w:rPr>
              <w:t>19</w:t>
            </w:r>
            <w:r w:rsidR="00B16E6C" w:rsidRPr="00B16E6C">
              <w:rPr>
                <w:rFonts w:ascii="Cambria" w:hAnsi="Cambria" w:cs="Arial"/>
                <w:szCs w:val="24"/>
                <w:vertAlign w:val="superscript"/>
              </w:rPr>
              <w:t>th</w:t>
            </w:r>
            <w:r w:rsidR="00B16E6C">
              <w:rPr>
                <w:rFonts w:ascii="Cambria" w:hAnsi="Cambria" w:cs="Arial"/>
                <w:szCs w:val="24"/>
              </w:rPr>
              <w:t xml:space="preserve"> April</w:t>
            </w:r>
          </w:p>
          <w:p w:rsidR="00EE1B43" w:rsidRPr="002562F9" w:rsidRDefault="006142F3" w:rsidP="005346CB">
            <w:pPr>
              <w:jc w:val="both"/>
              <w:rPr>
                <w:rFonts w:ascii="Cambria" w:hAnsi="Cambria" w:cs="Arial"/>
                <w:szCs w:val="24"/>
              </w:rPr>
            </w:pPr>
            <w:r>
              <w:rPr>
                <w:rFonts w:ascii="Cambria" w:hAnsi="Cambria" w:cs="Arial"/>
                <w:szCs w:val="24"/>
              </w:rPr>
              <w:lastRenderedPageBreak/>
              <w:t>2019</w:t>
            </w:r>
          </w:p>
          <w:p w:rsidR="00EE1B43" w:rsidRPr="002562F9" w:rsidRDefault="00EE1B43" w:rsidP="005346CB">
            <w:pPr>
              <w:jc w:val="both"/>
              <w:rPr>
                <w:rFonts w:ascii="Cambria" w:hAnsi="Cambria" w:cs="Arial"/>
                <w:szCs w:val="24"/>
              </w:rPr>
            </w:pPr>
          </w:p>
          <w:p w:rsidR="00EE1B43" w:rsidRPr="002562F9" w:rsidRDefault="00EE1B43" w:rsidP="00B16E6C">
            <w:pPr>
              <w:jc w:val="both"/>
              <w:rPr>
                <w:rFonts w:ascii="Cambria" w:hAnsi="Cambria" w:cs="Arial"/>
                <w:szCs w:val="24"/>
              </w:rPr>
            </w:pPr>
            <w:r w:rsidRPr="002562F9">
              <w:rPr>
                <w:rFonts w:ascii="Cambria" w:hAnsi="Cambria" w:cs="Arial"/>
                <w:szCs w:val="24"/>
              </w:rPr>
              <w:t xml:space="preserve">By </w:t>
            </w:r>
            <w:r w:rsidR="00B16E6C">
              <w:rPr>
                <w:rFonts w:ascii="Cambria" w:hAnsi="Cambria" w:cs="Arial"/>
                <w:szCs w:val="24"/>
              </w:rPr>
              <w:t>25</w:t>
            </w:r>
            <w:r w:rsidR="00B16E6C" w:rsidRPr="00B16E6C">
              <w:rPr>
                <w:rFonts w:ascii="Cambria" w:hAnsi="Cambria" w:cs="Arial"/>
                <w:szCs w:val="24"/>
                <w:vertAlign w:val="superscript"/>
              </w:rPr>
              <w:t>th</w:t>
            </w:r>
            <w:r w:rsidR="00B16E6C">
              <w:rPr>
                <w:rFonts w:ascii="Cambria" w:hAnsi="Cambria" w:cs="Arial"/>
                <w:szCs w:val="24"/>
              </w:rPr>
              <w:t xml:space="preserve"> April </w:t>
            </w:r>
            <w:r w:rsidR="006142F3">
              <w:rPr>
                <w:rFonts w:ascii="Cambria" w:hAnsi="Cambria" w:cs="Arial"/>
                <w:szCs w:val="24"/>
              </w:rPr>
              <w:t>2019</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IEC activities </w:t>
            </w:r>
          </w:p>
        </w:tc>
        <w:tc>
          <w:tcPr>
            <w:tcW w:w="737"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bCs/>
                <w:szCs w:val="24"/>
              </w:rPr>
            </w:pPr>
            <w:r w:rsidRPr="002562F9">
              <w:rPr>
                <w:rFonts w:ascii="Cambria" w:hAnsi="Cambria" w:cs="Arial"/>
                <w:b/>
                <w:bCs/>
                <w:szCs w:val="24"/>
              </w:rPr>
              <w:t xml:space="preserve">District Nodal person &amp; District IEC Officer </w:t>
            </w:r>
          </w:p>
        </w:tc>
        <w:tc>
          <w:tcPr>
            <w:tcW w:w="2109" w:type="pct"/>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29"/>
              </w:numPr>
              <w:jc w:val="both"/>
              <w:rPr>
                <w:rFonts w:ascii="Cambria" w:hAnsi="Cambria" w:cs="Arial"/>
                <w:szCs w:val="24"/>
              </w:rPr>
            </w:pPr>
            <w:r w:rsidRPr="002562F9">
              <w:rPr>
                <w:rFonts w:ascii="Cambria" w:hAnsi="Cambria" w:cs="Arial"/>
                <w:szCs w:val="24"/>
              </w:rPr>
              <w:t xml:space="preserve">Printing of IEC material- Posters/Leaflets (District should also utilise existing </w:t>
            </w:r>
            <w:r w:rsidR="001F113B" w:rsidRPr="002562F9">
              <w:rPr>
                <w:rFonts w:ascii="Cambria" w:hAnsi="Cambria" w:cs="Arial"/>
                <w:szCs w:val="24"/>
              </w:rPr>
              <w:t xml:space="preserve">IEC material on Diarrhoea </w:t>
            </w:r>
            <w:r w:rsidRPr="002562F9">
              <w:rPr>
                <w:rFonts w:ascii="Cambria" w:hAnsi="Cambria" w:cs="Arial"/>
                <w:szCs w:val="24"/>
              </w:rPr>
              <w:t xml:space="preserve">along with newly printed IEC material. </w:t>
            </w:r>
          </w:p>
          <w:p w:rsidR="00EE1B43" w:rsidRPr="002562F9" w:rsidRDefault="00EE1B43" w:rsidP="003F2951">
            <w:pPr>
              <w:pStyle w:val="ListParagraph"/>
              <w:numPr>
                <w:ilvl w:val="0"/>
                <w:numId w:val="29"/>
              </w:numPr>
              <w:jc w:val="both"/>
              <w:rPr>
                <w:rFonts w:ascii="Cambria" w:hAnsi="Cambria" w:cs="Arial"/>
                <w:szCs w:val="24"/>
              </w:rPr>
            </w:pPr>
            <w:r w:rsidRPr="002562F9">
              <w:rPr>
                <w:rFonts w:ascii="Cambria" w:hAnsi="Cambria" w:cs="Arial"/>
                <w:szCs w:val="24"/>
              </w:rPr>
              <w:t xml:space="preserve">Distribution of IEC material to Blocks </w:t>
            </w:r>
          </w:p>
          <w:p w:rsidR="00EE1B43" w:rsidRPr="002562F9" w:rsidRDefault="00EE1B43" w:rsidP="005346CB">
            <w:pPr>
              <w:jc w:val="both"/>
              <w:rPr>
                <w:rFonts w:ascii="Cambria" w:hAnsi="Cambria" w:cs="Arial"/>
                <w:szCs w:val="24"/>
              </w:rPr>
            </w:pPr>
          </w:p>
        </w:tc>
        <w:tc>
          <w:tcPr>
            <w:tcW w:w="76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r w:rsidRPr="002562F9">
              <w:rPr>
                <w:rFonts w:ascii="Cambria" w:hAnsi="Cambria" w:cs="Arial"/>
                <w:szCs w:val="24"/>
              </w:rPr>
              <w:t>Printed IEC material  distributed</w:t>
            </w:r>
          </w:p>
        </w:tc>
        <w:tc>
          <w:tcPr>
            <w:tcW w:w="405" w:type="pct"/>
            <w:tcBorders>
              <w:top w:val="single" w:sz="4" w:space="0" w:color="auto"/>
              <w:left w:val="single" w:sz="4" w:space="0" w:color="auto"/>
              <w:bottom w:val="single" w:sz="4" w:space="0" w:color="auto"/>
              <w:right w:val="single" w:sz="4" w:space="0" w:color="auto"/>
            </w:tcBorders>
          </w:tcPr>
          <w:p w:rsidR="006C3C02" w:rsidRDefault="00EE1B43" w:rsidP="005346CB">
            <w:pPr>
              <w:jc w:val="both"/>
              <w:rPr>
                <w:rFonts w:ascii="Cambria" w:hAnsi="Cambria" w:cs="Arial"/>
                <w:szCs w:val="24"/>
              </w:rPr>
            </w:pPr>
            <w:r w:rsidRPr="002562F9">
              <w:rPr>
                <w:rFonts w:ascii="Cambria" w:hAnsi="Cambria" w:cs="Arial"/>
                <w:szCs w:val="24"/>
              </w:rPr>
              <w:t xml:space="preserve">By </w:t>
            </w:r>
            <w:r w:rsidR="00E30A91">
              <w:rPr>
                <w:rFonts w:ascii="Cambria" w:hAnsi="Cambria" w:cs="Arial"/>
                <w:szCs w:val="24"/>
              </w:rPr>
              <w:t>30</w:t>
            </w:r>
            <w:r w:rsidR="00B11822" w:rsidRPr="00B11822">
              <w:rPr>
                <w:rFonts w:ascii="Cambria" w:hAnsi="Cambria" w:cs="Arial"/>
                <w:szCs w:val="24"/>
                <w:vertAlign w:val="superscript"/>
              </w:rPr>
              <w:t>th</w:t>
            </w:r>
          </w:p>
          <w:p w:rsidR="00EE1B43" w:rsidRPr="002562F9" w:rsidRDefault="00B11822" w:rsidP="005346CB">
            <w:pPr>
              <w:jc w:val="both"/>
              <w:rPr>
                <w:rFonts w:ascii="Cambria" w:hAnsi="Cambria" w:cs="Arial"/>
                <w:szCs w:val="24"/>
              </w:rPr>
            </w:pPr>
            <w:r>
              <w:rPr>
                <w:rFonts w:ascii="Cambria" w:hAnsi="Cambria" w:cs="Arial"/>
                <w:szCs w:val="24"/>
              </w:rPr>
              <w:t xml:space="preserve">April </w:t>
            </w:r>
            <w:r w:rsidR="006142F3">
              <w:rPr>
                <w:rFonts w:ascii="Cambria" w:hAnsi="Cambria" w:cs="Arial"/>
                <w:szCs w:val="24"/>
              </w:rPr>
              <w:t>2019</w:t>
            </w:r>
          </w:p>
          <w:p w:rsidR="00EE1B43" w:rsidRPr="002562F9" w:rsidRDefault="00EE1B43" w:rsidP="005346CB">
            <w:pPr>
              <w:jc w:val="both"/>
              <w:rPr>
                <w:rFonts w:ascii="Cambria" w:hAnsi="Cambria" w:cs="Arial"/>
                <w:szCs w:val="24"/>
              </w:rPr>
            </w:pPr>
          </w:p>
          <w:p w:rsidR="00EE1B43" w:rsidRPr="002562F9" w:rsidRDefault="00EE1B43" w:rsidP="005346CB">
            <w:pPr>
              <w:jc w:val="both"/>
              <w:rPr>
                <w:rFonts w:ascii="Cambria" w:hAnsi="Cambria" w:cs="Arial"/>
                <w:szCs w:val="24"/>
              </w:rPr>
            </w:pP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618BD" w:rsidRPr="002562F9" w:rsidRDefault="00E618BD"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b/>
                <w:bCs/>
                <w:szCs w:val="24"/>
              </w:rPr>
            </w:pPr>
            <w:proofErr w:type="spellStart"/>
            <w:r w:rsidRPr="002562F9">
              <w:rPr>
                <w:rFonts w:ascii="Cambria" w:hAnsi="Cambria" w:cs="Arial"/>
                <w:b/>
                <w:bCs/>
                <w:szCs w:val="24"/>
              </w:rPr>
              <w:t>Operationalizing</w:t>
            </w:r>
            <w:proofErr w:type="spellEnd"/>
            <w:r w:rsidRPr="002562F9">
              <w:rPr>
                <w:rFonts w:ascii="Cambria" w:hAnsi="Cambria" w:cs="Arial"/>
                <w:b/>
                <w:bCs/>
                <w:szCs w:val="24"/>
              </w:rPr>
              <w:t xml:space="preserve"> ORS-Z</w:t>
            </w:r>
            <w:r>
              <w:rPr>
                <w:rFonts w:ascii="Cambria" w:hAnsi="Cambria" w:cs="Arial"/>
                <w:b/>
                <w:bCs/>
                <w:szCs w:val="24"/>
              </w:rPr>
              <w:t>i</w:t>
            </w:r>
            <w:r w:rsidRPr="002562F9">
              <w:rPr>
                <w:rFonts w:ascii="Cambria" w:hAnsi="Cambria" w:cs="Arial"/>
                <w:b/>
                <w:bCs/>
                <w:szCs w:val="24"/>
              </w:rPr>
              <w:t>n</w:t>
            </w:r>
            <w:r>
              <w:rPr>
                <w:rFonts w:ascii="Cambria" w:hAnsi="Cambria" w:cs="Arial"/>
                <w:b/>
                <w:bCs/>
                <w:szCs w:val="24"/>
              </w:rPr>
              <w:t>c</w:t>
            </w:r>
            <w:r w:rsidRPr="002562F9">
              <w:rPr>
                <w:rFonts w:ascii="Cambria" w:hAnsi="Cambria" w:cs="Arial"/>
                <w:b/>
                <w:bCs/>
                <w:szCs w:val="24"/>
              </w:rPr>
              <w:t xml:space="preserve"> Corners at selected  health facilities </w:t>
            </w:r>
          </w:p>
        </w:tc>
        <w:tc>
          <w:tcPr>
            <w:tcW w:w="737"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b/>
                <w:bCs/>
                <w:szCs w:val="24"/>
              </w:rPr>
            </w:pPr>
            <w:r w:rsidRPr="002562F9">
              <w:rPr>
                <w:rFonts w:ascii="Cambria" w:hAnsi="Cambria" w:cs="Arial"/>
                <w:b/>
                <w:bCs/>
                <w:szCs w:val="24"/>
              </w:rPr>
              <w:t>District Nodal person &amp; Facility In-charges of selected facilities</w:t>
            </w:r>
          </w:p>
        </w:tc>
        <w:tc>
          <w:tcPr>
            <w:tcW w:w="2109" w:type="pct"/>
            <w:tcBorders>
              <w:top w:val="single" w:sz="4" w:space="0" w:color="auto"/>
              <w:left w:val="single" w:sz="4" w:space="0" w:color="auto"/>
              <w:bottom w:val="single" w:sz="4" w:space="0" w:color="auto"/>
              <w:right w:val="single" w:sz="4" w:space="0" w:color="auto"/>
            </w:tcBorders>
          </w:tcPr>
          <w:p w:rsidR="00E618BD" w:rsidRPr="002562F9" w:rsidRDefault="00E618BD" w:rsidP="003F2951">
            <w:pPr>
              <w:pStyle w:val="ListParagraph"/>
              <w:numPr>
                <w:ilvl w:val="0"/>
                <w:numId w:val="25"/>
              </w:numPr>
              <w:jc w:val="both"/>
              <w:rPr>
                <w:rFonts w:ascii="Cambria" w:hAnsi="Cambria" w:cs="Arial"/>
                <w:b/>
                <w:bCs/>
                <w:szCs w:val="24"/>
              </w:rPr>
            </w:pPr>
            <w:r w:rsidRPr="002562F9">
              <w:rPr>
                <w:rFonts w:ascii="Cambria" w:hAnsi="Cambria" w:cs="Arial"/>
                <w:b/>
                <w:bCs/>
                <w:szCs w:val="24"/>
              </w:rPr>
              <w:t xml:space="preserve">Selection of public health facilities – </w:t>
            </w:r>
            <w:r w:rsidRPr="002562F9">
              <w:rPr>
                <w:rFonts w:ascii="Cambria" w:hAnsi="Cambria" w:cs="Arial"/>
                <w:bCs/>
                <w:szCs w:val="24"/>
              </w:rPr>
              <w:t xml:space="preserve">District Hospitals, Sub </w:t>
            </w:r>
            <w:r>
              <w:rPr>
                <w:rFonts w:ascii="Cambria" w:hAnsi="Cambria" w:cs="Arial"/>
                <w:bCs/>
                <w:szCs w:val="24"/>
              </w:rPr>
              <w:t>D</w:t>
            </w:r>
            <w:r w:rsidRPr="002562F9">
              <w:rPr>
                <w:rFonts w:ascii="Cambria" w:hAnsi="Cambria" w:cs="Arial"/>
                <w:bCs/>
                <w:szCs w:val="24"/>
              </w:rPr>
              <w:t>ivisional Hospitals/Civil Hospitals, CHCs, High case load PHCs</w:t>
            </w:r>
          </w:p>
          <w:p w:rsidR="00E618BD" w:rsidRPr="002562F9" w:rsidRDefault="00E618BD" w:rsidP="003F2951">
            <w:pPr>
              <w:pStyle w:val="ListParagraph"/>
              <w:numPr>
                <w:ilvl w:val="0"/>
                <w:numId w:val="25"/>
              </w:numPr>
              <w:jc w:val="both"/>
              <w:rPr>
                <w:rFonts w:ascii="Cambria" w:hAnsi="Cambria" w:cs="Arial"/>
                <w:b/>
                <w:bCs/>
                <w:szCs w:val="24"/>
              </w:rPr>
            </w:pPr>
            <w:r w:rsidRPr="002562F9">
              <w:rPr>
                <w:rFonts w:ascii="Cambria" w:hAnsi="Cambria" w:cs="Arial"/>
                <w:b/>
                <w:bCs/>
                <w:szCs w:val="24"/>
              </w:rPr>
              <w:t>Selection of private nursing homes/clinics in consultation with local IAP/IMA branches</w:t>
            </w:r>
          </w:p>
          <w:p w:rsidR="00E618BD" w:rsidRPr="002562F9" w:rsidRDefault="00E618BD" w:rsidP="003F2951">
            <w:pPr>
              <w:pStyle w:val="ListParagraph"/>
              <w:numPr>
                <w:ilvl w:val="0"/>
                <w:numId w:val="25"/>
              </w:numPr>
              <w:jc w:val="both"/>
              <w:rPr>
                <w:rFonts w:ascii="Cambria" w:hAnsi="Cambria" w:cs="Arial"/>
                <w:bCs/>
                <w:szCs w:val="24"/>
              </w:rPr>
            </w:pPr>
            <w:r w:rsidRPr="002562F9">
              <w:rPr>
                <w:rFonts w:ascii="Cambria" w:hAnsi="Cambria" w:cs="Arial"/>
                <w:b/>
                <w:bCs/>
                <w:szCs w:val="24"/>
              </w:rPr>
              <w:t>Ensuring space, necessary infrastructure and logistics</w:t>
            </w:r>
            <w:r w:rsidRPr="002562F9">
              <w:rPr>
                <w:rFonts w:ascii="Cambria" w:hAnsi="Cambria" w:cs="Arial"/>
                <w:bCs/>
                <w:szCs w:val="24"/>
              </w:rPr>
              <w:t>( table/chairs, one bench/bed, ORS, Z</w:t>
            </w:r>
            <w:r>
              <w:rPr>
                <w:rFonts w:ascii="Cambria" w:hAnsi="Cambria" w:cs="Arial"/>
                <w:bCs/>
                <w:szCs w:val="24"/>
              </w:rPr>
              <w:t>inc</w:t>
            </w:r>
            <w:r w:rsidRPr="002562F9">
              <w:rPr>
                <w:rFonts w:ascii="Cambria" w:hAnsi="Cambria" w:cs="Arial"/>
                <w:bCs/>
                <w:szCs w:val="24"/>
              </w:rPr>
              <w:t xml:space="preserve"> tablets, supply of safe drinking water, necessary utensils like one litre vessel, spoons, glasses, bowls&amp; cups, treatment protocols, IEC materials for display and distribution, nearby toilet &amp; </w:t>
            </w:r>
            <w:proofErr w:type="spellStart"/>
            <w:r w:rsidRPr="002562F9">
              <w:rPr>
                <w:rFonts w:ascii="Cambria" w:hAnsi="Cambria" w:cs="Arial"/>
                <w:bCs/>
                <w:szCs w:val="24"/>
              </w:rPr>
              <w:t>handwashing</w:t>
            </w:r>
            <w:proofErr w:type="spellEnd"/>
            <w:r w:rsidRPr="002562F9">
              <w:rPr>
                <w:rFonts w:ascii="Cambria" w:hAnsi="Cambria" w:cs="Arial"/>
                <w:bCs/>
                <w:szCs w:val="24"/>
              </w:rPr>
              <w:t xml:space="preserve"> facilities),</w:t>
            </w:r>
            <w:r w:rsidRPr="002562F9">
              <w:rPr>
                <w:rFonts w:ascii="Cambria" w:hAnsi="Cambria" w:cs="Arial"/>
                <w:b/>
                <w:bCs/>
                <w:szCs w:val="24"/>
              </w:rPr>
              <w:t xml:space="preserve"> trained staff   </w:t>
            </w:r>
            <w:r w:rsidRPr="002562F9">
              <w:rPr>
                <w:rFonts w:ascii="Cambria" w:hAnsi="Cambria" w:cs="Arial"/>
                <w:bCs/>
                <w:szCs w:val="24"/>
              </w:rPr>
              <w:t>for fully functional ORS-Z</w:t>
            </w:r>
            <w:r>
              <w:rPr>
                <w:rFonts w:ascii="Cambria" w:hAnsi="Cambria" w:cs="Arial"/>
                <w:bCs/>
                <w:szCs w:val="24"/>
              </w:rPr>
              <w:t xml:space="preserve">inc </w:t>
            </w:r>
            <w:r w:rsidRPr="002562F9">
              <w:rPr>
                <w:rFonts w:ascii="Cambria" w:hAnsi="Cambria" w:cs="Arial"/>
                <w:bCs/>
                <w:szCs w:val="24"/>
              </w:rPr>
              <w:t xml:space="preserve">corners </w:t>
            </w:r>
          </w:p>
          <w:p w:rsidR="00E618BD" w:rsidRPr="002562F9" w:rsidRDefault="00E618BD" w:rsidP="003F2951">
            <w:pPr>
              <w:pStyle w:val="ListParagraph"/>
              <w:numPr>
                <w:ilvl w:val="0"/>
                <w:numId w:val="25"/>
              </w:numPr>
              <w:jc w:val="both"/>
              <w:rPr>
                <w:rFonts w:ascii="Cambria" w:hAnsi="Cambria" w:cs="Arial"/>
                <w:bCs/>
                <w:szCs w:val="24"/>
              </w:rPr>
            </w:pPr>
            <w:r w:rsidRPr="002562F9">
              <w:rPr>
                <w:rFonts w:ascii="Cambria" w:hAnsi="Cambria" w:cs="Arial"/>
                <w:b/>
                <w:bCs/>
                <w:szCs w:val="24"/>
              </w:rPr>
              <w:t>Orientation of service providers –</w:t>
            </w:r>
            <w:r w:rsidRPr="002562F9">
              <w:rPr>
                <w:rFonts w:ascii="Cambria" w:hAnsi="Cambria" w:cs="Arial"/>
                <w:bCs/>
                <w:szCs w:val="24"/>
              </w:rPr>
              <w:t>MOs and Staff nurses to manage the ORS-Z</w:t>
            </w:r>
            <w:r>
              <w:rPr>
                <w:rFonts w:ascii="Cambria" w:hAnsi="Cambria" w:cs="Arial"/>
                <w:bCs/>
                <w:szCs w:val="24"/>
              </w:rPr>
              <w:t>inc</w:t>
            </w:r>
            <w:r w:rsidRPr="002562F9">
              <w:rPr>
                <w:rFonts w:ascii="Cambria" w:hAnsi="Cambria" w:cs="Arial"/>
                <w:bCs/>
                <w:szCs w:val="24"/>
              </w:rPr>
              <w:t xml:space="preserve"> corners </w:t>
            </w:r>
          </w:p>
          <w:p w:rsidR="00E618BD" w:rsidRPr="002562F9" w:rsidRDefault="00E618BD" w:rsidP="002C06AE">
            <w:pPr>
              <w:pStyle w:val="ListParagraph"/>
              <w:jc w:val="both"/>
              <w:rPr>
                <w:rFonts w:ascii="Cambria" w:hAnsi="Cambria" w:cs="Arial"/>
                <w:b/>
                <w:bCs/>
                <w:szCs w:val="24"/>
              </w:rPr>
            </w:pPr>
          </w:p>
        </w:tc>
        <w:tc>
          <w:tcPr>
            <w:tcW w:w="76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szCs w:val="24"/>
              </w:rPr>
            </w:pPr>
            <w:r w:rsidRPr="002562F9">
              <w:rPr>
                <w:rFonts w:ascii="Cambria" w:hAnsi="Cambria" w:cs="Arial"/>
                <w:szCs w:val="24"/>
              </w:rPr>
              <w:t>No</w:t>
            </w:r>
            <w:r>
              <w:rPr>
                <w:rFonts w:ascii="Cambria" w:hAnsi="Cambria" w:cs="Arial"/>
                <w:szCs w:val="24"/>
              </w:rPr>
              <w:t>.</w:t>
            </w:r>
            <w:r w:rsidRPr="002562F9">
              <w:rPr>
                <w:rFonts w:ascii="Cambria" w:hAnsi="Cambria" w:cs="Arial"/>
                <w:szCs w:val="24"/>
              </w:rPr>
              <w:t xml:space="preserve"> of operational ORS-</w:t>
            </w:r>
            <w:r>
              <w:rPr>
                <w:rFonts w:ascii="Cambria" w:hAnsi="Cambria" w:cs="Arial"/>
                <w:szCs w:val="24"/>
              </w:rPr>
              <w:t xml:space="preserve">Zinc </w:t>
            </w:r>
            <w:r w:rsidRPr="002562F9">
              <w:rPr>
                <w:rFonts w:ascii="Cambria" w:hAnsi="Cambria" w:cs="Arial"/>
                <w:szCs w:val="24"/>
              </w:rPr>
              <w:t>corners at health facilities</w:t>
            </w:r>
          </w:p>
        </w:tc>
        <w:tc>
          <w:tcPr>
            <w:tcW w:w="405" w:type="pct"/>
            <w:tcBorders>
              <w:top w:val="single" w:sz="4" w:space="0" w:color="auto"/>
              <w:left w:val="single" w:sz="4" w:space="0" w:color="auto"/>
              <w:bottom w:val="single" w:sz="4" w:space="0" w:color="auto"/>
              <w:right w:val="single" w:sz="4" w:space="0" w:color="auto"/>
            </w:tcBorders>
            <w:hideMark/>
          </w:tcPr>
          <w:p w:rsidR="00E618BD" w:rsidRPr="002562F9" w:rsidRDefault="00E30A91" w:rsidP="00E30A91">
            <w:pPr>
              <w:jc w:val="both"/>
              <w:rPr>
                <w:rFonts w:ascii="Cambria" w:hAnsi="Cambria" w:cs="Arial"/>
                <w:szCs w:val="24"/>
              </w:rPr>
            </w:pPr>
            <w:r>
              <w:rPr>
                <w:rFonts w:ascii="Cambria" w:hAnsi="Cambria" w:cs="Arial"/>
                <w:szCs w:val="24"/>
              </w:rPr>
              <w:t>30</w:t>
            </w:r>
            <w:r w:rsidRPr="00936904">
              <w:rPr>
                <w:rFonts w:ascii="Cambria" w:hAnsi="Cambria" w:cs="Arial"/>
                <w:szCs w:val="24"/>
                <w:vertAlign w:val="superscript"/>
              </w:rPr>
              <w:t>tH</w:t>
            </w:r>
            <w:r>
              <w:rPr>
                <w:rFonts w:ascii="Cambria" w:hAnsi="Cambria" w:cs="Arial"/>
                <w:szCs w:val="24"/>
              </w:rPr>
              <w:t xml:space="preserve"> April </w:t>
            </w:r>
            <w:r w:rsidR="00E618BD" w:rsidRPr="002562F9">
              <w:rPr>
                <w:rFonts w:ascii="Cambria" w:hAnsi="Cambria" w:cs="Arial"/>
                <w:szCs w:val="24"/>
              </w:rPr>
              <w:t>onwards</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F1081B" w:rsidP="00F1081B">
            <w:pPr>
              <w:jc w:val="both"/>
              <w:rPr>
                <w:rFonts w:ascii="Cambria" w:hAnsi="Cambria" w:cs="Arial"/>
                <w:b/>
                <w:szCs w:val="24"/>
              </w:rPr>
            </w:pPr>
            <w:r>
              <w:rPr>
                <w:rFonts w:ascii="Cambria" w:hAnsi="Cambria" w:cs="Arial"/>
                <w:b/>
                <w:szCs w:val="24"/>
              </w:rPr>
              <w:t>Distribution of r</w:t>
            </w:r>
            <w:r w:rsidR="00EE1B43" w:rsidRPr="002562F9">
              <w:rPr>
                <w:rFonts w:ascii="Cambria" w:hAnsi="Cambria" w:cs="Arial"/>
                <w:b/>
                <w:szCs w:val="24"/>
              </w:rPr>
              <w:t xml:space="preserve">ecording and reporting </w:t>
            </w:r>
            <w:r w:rsidR="002D486A">
              <w:rPr>
                <w:rFonts w:ascii="Cambria" w:hAnsi="Cambria" w:cs="Arial"/>
                <w:b/>
                <w:szCs w:val="24"/>
              </w:rPr>
              <w:t>formats</w:t>
            </w:r>
          </w:p>
        </w:tc>
        <w:tc>
          <w:tcPr>
            <w:tcW w:w="737"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szCs w:val="24"/>
              </w:rPr>
            </w:pPr>
            <w:r w:rsidRPr="002562F9">
              <w:rPr>
                <w:rFonts w:ascii="Cambria" w:hAnsi="Cambria" w:cs="Arial"/>
                <w:b/>
                <w:szCs w:val="24"/>
              </w:rPr>
              <w:t>District Nodal Officer, District M&amp;E Officer,  District/Block Entry Operators, District ASHA Coordinator /BCM</w:t>
            </w:r>
          </w:p>
        </w:tc>
        <w:tc>
          <w:tcPr>
            <w:tcW w:w="210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3F2951">
            <w:pPr>
              <w:pStyle w:val="ListParagraph"/>
              <w:numPr>
                <w:ilvl w:val="0"/>
                <w:numId w:val="31"/>
              </w:numPr>
              <w:jc w:val="both"/>
              <w:rPr>
                <w:rFonts w:ascii="Cambria" w:hAnsi="Cambria" w:cs="Arial"/>
                <w:szCs w:val="24"/>
              </w:rPr>
            </w:pPr>
            <w:r w:rsidRPr="002562F9">
              <w:rPr>
                <w:rFonts w:ascii="Cambria" w:hAnsi="Cambria" w:cs="Arial"/>
                <w:szCs w:val="24"/>
              </w:rPr>
              <w:t>Recording and reporting formats distributed to Blocks and ASHAs</w:t>
            </w:r>
          </w:p>
          <w:p w:rsidR="00EE1B43" w:rsidRPr="002562F9" w:rsidRDefault="00EE1B43" w:rsidP="003F2951">
            <w:pPr>
              <w:pStyle w:val="ListParagraph"/>
              <w:numPr>
                <w:ilvl w:val="0"/>
                <w:numId w:val="31"/>
              </w:numPr>
              <w:jc w:val="both"/>
              <w:rPr>
                <w:rFonts w:ascii="Cambria" w:hAnsi="Cambria" w:cs="Arial"/>
                <w:szCs w:val="24"/>
              </w:rPr>
            </w:pPr>
            <w:r w:rsidRPr="002562F9">
              <w:rPr>
                <w:rFonts w:ascii="Cambria" w:hAnsi="Cambria" w:cs="Arial"/>
                <w:szCs w:val="24"/>
              </w:rPr>
              <w:t>Orientation on reporting formats and submission instructions</w:t>
            </w:r>
          </w:p>
          <w:p w:rsidR="00EE1B43" w:rsidRPr="002562F9" w:rsidRDefault="00EE1B43" w:rsidP="003F2951">
            <w:pPr>
              <w:pStyle w:val="ListParagraph"/>
              <w:numPr>
                <w:ilvl w:val="0"/>
                <w:numId w:val="31"/>
              </w:numPr>
              <w:jc w:val="both"/>
              <w:rPr>
                <w:rFonts w:ascii="Cambria" w:hAnsi="Cambria" w:cs="Arial"/>
                <w:szCs w:val="24"/>
              </w:rPr>
            </w:pPr>
            <w:r w:rsidRPr="002562F9">
              <w:rPr>
                <w:rFonts w:ascii="Cambria" w:hAnsi="Cambria" w:cs="Arial"/>
                <w:szCs w:val="24"/>
              </w:rPr>
              <w:t>ASHAs to submit reports to ANM who submits compiled reports at Block level</w:t>
            </w:r>
          </w:p>
          <w:p w:rsidR="00EE1B43" w:rsidRPr="002562F9" w:rsidRDefault="00EE1B43" w:rsidP="003F2951">
            <w:pPr>
              <w:pStyle w:val="ListParagraph"/>
              <w:numPr>
                <w:ilvl w:val="0"/>
                <w:numId w:val="31"/>
              </w:numPr>
              <w:jc w:val="both"/>
              <w:rPr>
                <w:rFonts w:ascii="Cambria" w:hAnsi="Cambria" w:cs="Arial"/>
                <w:szCs w:val="24"/>
              </w:rPr>
            </w:pPr>
            <w:r w:rsidRPr="002562F9">
              <w:rPr>
                <w:rFonts w:ascii="Cambria" w:hAnsi="Cambria" w:cs="Arial"/>
                <w:szCs w:val="24"/>
              </w:rPr>
              <w:t>Block DEO collates and compile block report and Block In-charge shares the compiled report with district</w:t>
            </w:r>
          </w:p>
          <w:p w:rsidR="00EE1B43" w:rsidRPr="002562F9" w:rsidRDefault="00EE1B43" w:rsidP="003F2951">
            <w:pPr>
              <w:pStyle w:val="ListParagraph"/>
              <w:numPr>
                <w:ilvl w:val="0"/>
                <w:numId w:val="31"/>
              </w:numPr>
              <w:jc w:val="both"/>
              <w:rPr>
                <w:rFonts w:ascii="Cambria" w:hAnsi="Cambria" w:cs="Arial"/>
                <w:szCs w:val="24"/>
              </w:rPr>
            </w:pPr>
            <w:r w:rsidRPr="002562F9">
              <w:rPr>
                <w:rFonts w:ascii="Cambria" w:hAnsi="Cambria" w:cs="Arial"/>
                <w:szCs w:val="24"/>
              </w:rPr>
              <w:lastRenderedPageBreak/>
              <w:t>CMO shares com</w:t>
            </w:r>
            <w:r w:rsidR="000F29E8">
              <w:rPr>
                <w:rFonts w:ascii="Cambria" w:hAnsi="Cambria" w:cs="Arial"/>
                <w:szCs w:val="24"/>
              </w:rPr>
              <w:t xml:space="preserve">piled </w:t>
            </w:r>
            <w:r w:rsidRPr="002562F9">
              <w:rPr>
                <w:rFonts w:ascii="Cambria" w:hAnsi="Cambria" w:cs="Arial"/>
                <w:szCs w:val="24"/>
              </w:rPr>
              <w:t>district report with State</w:t>
            </w:r>
          </w:p>
        </w:tc>
        <w:tc>
          <w:tcPr>
            <w:tcW w:w="76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r w:rsidRPr="002562F9">
              <w:rPr>
                <w:rFonts w:ascii="Cambria" w:hAnsi="Cambria" w:cs="Arial"/>
                <w:szCs w:val="24"/>
              </w:rPr>
              <w:lastRenderedPageBreak/>
              <w:t>Distribution of all recording, reporting and monitoring formats</w:t>
            </w:r>
          </w:p>
        </w:tc>
        <w:tc>
          <w:tcPr>
            <w:tcW w:w="405" w:type="pct"/>
            <w:tcBorders>
              <w:top w:val="single" w:sz="4" w:space="0" w:color="auto"/>
              <w:left w:val="single" w:sz="4" w:space="0" w:color="auto"/>
              <w:bottom w:val="single" w:sz="4" w:space="0" w:color="auto"/>
              <w:right w:val="single" w:sz="4" w:space="0" w:color="auto"/>
            </w:tcBorders>
            <w:hideMark/>
          </w:tcPr>
          <w:p w:rsidR="00EF0634" w:rsidRDefault="00EE1B43" w:rsidP="00EF0634">
            <w:pPr>
              <w:jc w:val="both"/>
              <w:rPr>
                <w:rFonts w:ascii="Cambria" w:hAnsi="Cambria" w:cs="Arial"/>
                <w:szCs w:val="24"/>
              </w:rPr>
            </w:pPr>
            <w:r w:rsidRPr="002562F9">
              <w:rPr>
                <w:rFonts w:ascii="Cambria" w:hAnsi="Cambria" w:cs="Arial"/>
                <w:szCs w:val="24"/>
              </w:rPr>
              <w:t xml:space="preserve">By </w:t>
            </w:r>
            <w:r w:rsidR="00EF0634">
              <w:rPr>
                <w:rFonts w:ascii="Cambria" w:hAnsi="Cambria" w:cs="Arial"/>
                <w:szCs w:val="24"/>
              </w:rPr>
              <w:t>15</w:t>
            </w:r>
            <w:r w:rsidR="00EF0634" w:rsidRPr="00EF0634">
              <w:rPr>
                <w:rFonts w:ascii="Cambria" w:hAnsi="Cambria" w:cs="Arial"/>
                <w:szCs w:val="24"/>
                <w:vertAlign w:val="superscript"/>
              </w:rPr>
              <w:t>th</w:t>
            </w:r>
            <w:r w:rsidR="00EF0634">
              <w:rPr>
                <w:rFonts w:ascii="Cambria" w:hAnsi="Cambria" w:cs="Arial"/>
                <w:szCs w:val="24"/>
              </w:rPr>
              <w:t xml:space="preserve"> May </w:t>
            </w:r>
          </w:p>
          <w:p w:rsidR="00EE1B43" w:rsidRPr="002562F9" w:rsidRDefault="006142F3" w:rsidP="00033281">
            <w:pPr>
              <w:jc w:val="both"/>
              <w:rPr>
                <w:rFonts w:ascii="Cambria" w:hAnsi="Cambria" w:cs="Arial"/>
                <w:szCs w:val="24"/>
              </w:rPr>
            </w:pPr>
            <w:r>
              <w:rPr>
                <w:rFonts w:ascii="Cambria" w:hAnsi="Cambria" w:cs="Arial"/>
                <w:szCs w:val="24"/>
              </w:rPr>
              <w:t>2019</w:t>
            </w:r>
          </w:p>
        </w:tc>
      </w:tr>
      <w:tr w:rsidR="00E618BD" w:rsidRPr="00915C6A" w:rsidTr="00F66AE2">
        <w:tc>
          <w:tcPr>
            <w:tcW w:w="235" w:type="pct"/>
            <w:tcBorders>
              <w:top w:val="single" w:sz="4" w:space="0" w:color="auto"/>
              <w:left w:val="single" w:sz="4" w:space="0" w:color="auto"/>
              <w:bottom w:val="single" w:sz="4" w:space="0" w:color="auto"/>
              <w:right w:val="single" w:sz="4" w:space="0" w:color="auto"/>
            </w:tcBorders>
          </w:tcPr>
          <w:p w:rsidR="00E618BD" w:rsidRPr="002562F9" w:rsidRDefault="00E618BD" w:rsidP="003F2951">
            <w:pPr>
              <w:pStyle w:val="ListParagraph"/>
              <w:numPr>
                <w:ilvl w:val="0"/>
                <w:numId w:val="19"/>
              </w:numPr>
              <w:rPr>
                <w:rFonts w:ascii="Cambria" w:hAnsi="Cambria" w:cs="Arial"/>
                <w:szCs w:val="24"/>
              </w:rPr>
            </w:pPr>
          </w:p>
        </w:tc>
        <w:tc>
          <w:tcPr>
            <w:tcW w:w="746" w:type="pct"/>
            <w:gridSpan w:val="2"/>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b/>
                <w:bCs/>
                <w:szCs w:val="24"/>
              </w:rPr>
            </w:pPr>
            <w:r w:rsidRPr="002562F9">
              <w:rPr>
                <w:rFonts w:ascii="Cambria" w:hAnsi="Cambria" w:cs="Arial"/>
                <w:b/>
                <w:bCs/>
                <w:szCs w:val="24"/>
              </w:rPr>
              <w:t xml:space="preserve">IDCF Supportive supervision </w:t>
            </w:r>
          </w:p>
        </w:tc>
        <w:tc>
          <w:tcPr>
            <w:tcW w:w="737"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szCs w:val="24"/>
              </w:rPr>
            </w:pPr>
            <w:r w:rsidRPr="002562F9">
              <w:rPr>
                <w:rFonts w:ascii="Cambria" w:hAnsi="Cambria" w:cs="Arial"/>
                <w:b/>
                <w:bCs/>
                <w:szCs w:val="24"/>
              </w:rPr>
              <w:t>District Nodal person</w:t>
            </w:r>
          </w:p>
        </w:tc>
        <w:tc>
          <w:tcPr>
            <w:tcW w:w="210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3F2951">
            <w:pPr>
              <w:pStyle w:val="ListParagraph"/>
              <w:numPr>
                <w:ilvl w:val="0"/>
                <w:numId w:val="30"/>
              </w:numPr>
              <w:jc w:val="both"/>
              <w:rPr>
                <w:rFonts w:ascii="Cambria" w:hAnsi="Cambria" w:cs="Arial"/>
                <w:szCs w:val="24"/>
              </w:rPr>
            </w:pPr>
            <w:r w:rsidRPr="002562F9">
              <w:rPr>
                <w:rFonts w:ascii="Cambria" w:hAnsi="Cambria" w:cs="Arial"/>
                <w:szCs w:val="24"/>
              </w:rPr>
              <w:t>Preparation of supportive supervision plan at district</w:t>
            </w:r>
            <w:r>
              <w:rPr>
                <w:rFonts w:ascii="Cambria" w:hAnsi="Cambria" w:cs="Arial"/>
                <w:szCs w:val="24"/>
              </w:rPr>
              <w:t xml:space="preserve"> and</w:t>
            </w:r>
            <w:r w:rsidRPr="002562F9">
              <w:rPr>
                <w:rFonts w:ascii="Cambria" w:hAnsi="Cambria" w:cs="Arial"/>
                <w:szCs w:val="24"/>
              </w:rPr>
              <w:t xml:space="preserve"> Block level </w:t>
            </w:r>
          </w:p>
          <w:p w:rsidR="00E618BD" w:rsidRPr="002562F9" w:rsidRDefault="00E618BD" w:rsidP="003F2951">
            <w:pPr>
              <w:pStyle w:val="ListParagraph"/>
              <w:numPr>
                <w:ilvl w:val="1"/>
                <w:numId w:val="30"/>
              </w:numPr>
              <w:jc w:val="both"/>
              <w:rPr>
                <w:rFonts w:ascii="Cambria" w:hAnsi="Cambria" w:cs="Arial"/>
                <w:szCs w:val="24"/>
              </w:rPr>
            </w:pPr>
            <w:r w:rsidRPr="002562F9">
              <w:rPr>
                <w:rFonts w:ascii="Cambria" w:hAnsi="Cambria" w:cs="Arial"/>
                <w:szCs w:val="24"/>
              </w:rPr>
              <w:t xml:space="preserve">Identification of </w:t>
            </w:r>
            <w:r>
              <w:rPr>
                <w:rFonts w:ascii="Cambria" w:hAnsi="Cambria" w:cs="Arial"/>
                <w:szCs w:val="24"/>
              </w:rPr>
              <w:t>d</w:t>
            </w:r>
            <w:r w:rsidRPr="002562F9">
              <w:rPr>
                <w:rFonts w:ascii="Cambria" w:hAnsi="Cambria" w:cs="Arial"/>
                <w:szCs w:val="24"/>
              </w:rPr>
              <w:t xml:space="preserve">istrict and </w:t>
            </w:r>
            <w:r>
              <w:rPr>
                <w:rFonts w:ascii="Cambria" w:hAnsi="Cambria" w:cs="Arial"/>
                <w:szCs w:val="24"/>
              </w:rPr>
              <w:t>b</w:t>
            </w:r>
            <w:r w:rsidRPr="002562F9">
              <w:rPr>
                <w:rFonts w:ascii="Cambria" w:hAnsi="Cambria" w:cs="Arial"/>
                <w:szCs w:val="24"/>
              </w:rPr>
              <w:t xml:space="preserve">lock level monitors </w:t>
            </w:r>
          </w:p>
          <w:p w:rsidR="00E618BD" w:rsidRPr="002562F9" w:rsidRDefault="00E618BD" w:rsidP="003F2951">
            <w:pPr>
              <w:pStyle w:val="ListParagraph"/>
              <w:numPr>
                <w:ilvl w:val="1"/>
                <w:numId w:val="30"/>
              </w:numPr>
              <w:jc w:val="both"/>
              <w:rPr>
                <w:rFonts w:ascii="Cambria" w:hAnsi="Cambria" w:cs="Arial"/>
                <w:szCs w:val="24"/>
              </w:rPr>
            </w:pPr>
            <w:r w:rsidRPr="002562F9">
              <w:rPr>
                <w:rFonts w:ascii="Cambria" w:hAnsi="Cambria" w:cs="Arial"/>
                <w:szCs w:val="24"/>
              </w:rPr>
              <w:t xml:space="preserve">Preparation of supportive supervision plan </w:t>
            </w:r>
          </w:p>
          <w:p w:rsidR="00E618BD" w:rsidRPr="002562F9" w:rsidRDefault="00E618BD" w:rsidP="003F2951">
            <w:pPr>
              <w:pStyle w:val="ListParagraph"/>
              <w:numPr>
                <w:ilvl w:val="1"/>
                <w:numId w:val="30"/>
              </w:numPr>
              <w:jc w:val="both"/>
              <w:rPr>
                <w:rFonts w:ascii="Cambria" w:hAnsi="Cambria" w:cs="Arial"/>
                <w:szCs w:val="24"/>
              </w:rPr>
            </w:pPr>
            <w:r w:rsidRPr="002562F9">
              <w:rPr>
                <w:rFonts w:ascii="Cambria" w:hAnsi="Cambria" w:cs="Arial"/>
                <w:szCs w:val="24"/>
              </w:rPr>
              <w:t xml:space="preserve">Sharing of supportive supervision formats </w:t>
            </w:r>
          </w:p>
          <w:p w:rsidR="00E618BD" w:rsidRPr="002562F9" w:rsidRDefault="00E618BD" w:rsidP="003F2951">
            <w:pPr>
              <w:pStyle w:val="ListParagraph"/>
              <w:numPr>
                <w:ilvl w:val="0"/>
                <w:numId w:val="30"/>
              </w:numPr>
              <w:jc w:val="both"/>
              <w:rPr>
                <w:rFonts w:ascii="Cambria" w:hAnsi="Cambria" w:cs="Arial"/>
                <w:szCs w:val="24"/>
              </w:rPr>
            </w:pPr>
            <w:r w:rsidRPr="002562F9">
              <w:rPr>
                <w:rFonts w:ascii="Cambria" w:hAnsi="Cambria" w:cs="Arial"/>
                <w:szCs w:val="24"/>
              </w:rPr>
              <w:t xml:space="preserve">Supportive supervision of community and facility level activities </w:t>
            </w:r>
          </w:p>
          <w:p w:rsidR="00E618BD" w:rsidRPr="002562F9" w:rsidRDefault="00E618BD" w:rsidP="003F2951">
            <w:pPr>
              <w:pStyle w:val="ListParagraph"/>
              <w:numPr>
                <w:ilvl w:val="0"/>
                <w:numId w:val="30"/>
              </w:numPr>
              <w:jc w:val="both"/>
              <w:rPr>
                <w:rFonts w:ascii="Cambria" w:hAnsi="Cambria" w:cs="Arial"/>
                <w:szCs w:val="24"/>
              </w:rPr>
            </w:pPr>
            <w:r w:rsidRPr="002562F9">
              <w:rPr>
                <w:rFonts w:ascii="Cambria" w:hAnsi="Cambria" w:cs="Arial"/>
                <w:szCs w:val="24"/>
              </w:rPr>
              <w:t>Sharing of supportive supervision reports /feedback for necessary facilitative actions on daily basis and setting up troubleshooting mechanisms</w:t>
            </w:r>
          </w:p>
        </w:tc>
        <w:tc>
          <w:tcPr>
            <w:tcW w:w="769" w:type="pct"/>
            <w:tcBorders>
              <w:top w:val="single" w:sz="4" w:space="0" w:color="auto"/>
              <w:left w:val="single" w:sz="4" w:space="0" w:color="auto"/>
              <w:bottom w:val="single" w:sz="4" w:space="0" w:color="auto"/>
              <w:right w:val="single" w:sz="4" w:space="0" w:color="auto"/>
            </w:tcBorders>
            <w:hideMark/>
          </w:tcPr>
          <w:p w:rsidR="00E618BD" w:rsidRPr="002562F9" w:rsidRDefault="00E618BD" w:rsidP="002C06AE">
            <w:pPr>
              <w:jc w:val="both"/>
              <w:rPr>
                <w:rFonts w:ascii="Cambria" w:hAnsi="Cambria" w:cs="Arial"/>
                <w:szCs w:val="24"/>
              </w:rPr>
            </w:pPr>
            <w:r>
              <w:rPr>
                <w:rFonts w:ascii="Cambria" w:hAnsi="Cambria" w:cs="Arial"/>
                <w:szCs w:val="24"/>
              </w:rPr>
              <w:t>Supportive supervision p</w:t>
            </w:r>
            <w:r w:rsidRPr="002562F9">
              <w:rPr>
                <w:rFonts w:ascii="Cambria" w:hAnsi="Cambria" w:cs="Arial"/>
                <w:szCs w:val="24"/>
              </w:rPr>
              <w:t xml:space="preserve">lan developed and </w:t>
            </w:r>
            <w:r>
              <w:rPr>
                <w:rFonts w:ascii="Cambria" w:hAnsi="Cambria" w:cs="Arial"/>
                <w:szCs w:val="24"/>
              </w:rPr>
              <w:t>m</w:t>
            </w:r>
            <w:r w:rsidRPr="002562F9">
              <w:rPr>
                <w:rFonts w:ascii="Cambria" w:hAnsi="Cambria" w:cs="Arial"/>
                <w:szCs w:val="24"/>
              </w:rPr>
              <w:t xml:space="preserve">onitors identified </w:t>
            </w:r>
          </w:p>
        </w:tc>
        <w:tc>
          <w:tcPr>
            <w:tcW w:w="405" w:type="pct"/>
            <w:tcBorders>
              <w:top w:val="single" w:sz="4" w:space="0" w:color="auto"/>
              <w:left w:val="single" w:sz="4" w:space="0" w:color="auto"/>
              <w:bottom w:val="single" w:sz="4" w:space="0" w:color="auto"/>
              <w:right w:val="single" w:sz="4" w:space="0" w:color="auto"/>
            </w:tcBorders>
          </w:tcPr>
          <w:p w:rsidR="00E618BD" w:rsidRPr="002562F9" w:rsidRDefault="00E618BD" w:rsidP="00BE0FF2">
            <w:pPr>
              <w:jc w:val="both"/>
              <w:rPr>
                <w:rFonts w:ascii="Cambria" w:hAnsi="Cambria" w:cs="Arial"/>
                <w:szCs w:val="24"/>
              </w:rPr>
            </w:pPr>
            <w:r w:rsidRPr="002562F9">
              <w:rPr>
                <w:rFonts w:ascii="Cambria" w:hAnsi="Cambria" w:cs="Arial"/>
                <w:szCs w:val="24"/>
              </w:rPr>
              <w:t xml:space="preserve">By </w:t>
            </w:r>
            <w:r w:rsidR="00BE0FF2">
              <w:rPr>
                <w:rFonts w:ascii="Cambria" w:hAnsi="Cambria" w:cs="Arial"/>
                <w:szCs w:val="24"/>
              </w:rPr>
              <w:t>15</w:t>
            </w:r>
            <w:r w:rsidR="00BE0FF2" w:rsidRPr="00BE0FF2">
              <w:rPr>
                <w:rFonts w:ascii="Cambria" w:hAnsi="Cambria" w:cs="Arial"/>
                <w:szCs w:val="24"/>
                <w:vertAlign w:val="superscript"/>
              </w:rPr>
              <w:t>th</w:t>
            </w:r>
            <w:r w:rsidR="00BE0FF2">
              <w:rPr>
                <w:rFonts w:ascii="Cambria" w:hAnsi="Cambria" w:cs="Arial"/>
                <w:szCs w:val="24"/>
              </w:rPr>
              <w:t xml:space="preserve"> May </w:t>
            </w:r>
            <w:r w:rsidR="006142F3">
              <w:rPr>
                <w:rFonts w:ascii="Cambria" w:hAnsi="Cambria" w:cs="Arial"/>
                <w:szCs w:val="24"/>
              </w:rPr>
              <w:t>2019</w:t>
            </w:r>
          </w:p>
          <w:p w:rsidR="00E618BD" w:rsidRPr="002562F9" w:rsidRDefault="00E618BD" w:rsidP="002C06AE">
            <w:pPr>
              <w:jc w:val="both"/>
              <w:rPr>
                <w:rFonts w:ascii="Cambria" w:hAnsi="Cambria" w:cs="Arial"/>
                <w:szCs w:val="24"/>
              </w:rPr>
            </w:pPr>
          </w:p>
          <w:p w:rsidR="00E618BD" w:rsidRPr="002562F9" w:rsidRDefault="00E618BD" w:rsidP="002C06AE">
            <w:pPr>
              <w:jc w:val="both"/>
              <w:rPr>
                <w:rFonts w:ascii="Cambria" w:hAnsi="Cambria" w:cs="Arial"/>
                <w:szCs w:val="24"/>
              </w:rPr>
            </w:pPr>
          </w:p>
          <w:p w:rsidR="00E618BD" w:rsidRPr="002562F9" w:rsidRDefault="00E618BD" w:rsidP="002C06AE">
            <w:pPr>
              <w:jc w:val="both"/>
              <w:rPr>
                <w:rFonts w:ascii="Cambria" w:hAnsi="Cambria" w:cs="Arial"/>
                <w:szCs w:val="24"/>
              </w:rPr>
            </w:pPr>
          </w:p>
          <w:p w:rsidR="00E618BD" w:rsidRPr="002562F9" w:rsidRDefault="00E618BD" w:rsidP="002C06AE">
            <w:pPr>
              <w:jc w:val="both"/>
              <w:rPr>
                <w:rFonts w:ascii="Cambria" w:hAnsi="Cambria" w:cs="Arial"/>
                <w:szCs w:val="24"/>
              </w:rPr>
            </w:pPr>
            <w:r w:rsidRPr="002562F9">
              <w:rPr>
                <w:rFonts w:ascii="Cambria" w:hAnsi="Cambria" w:cs="Arial"/>
                <w:szCs w:val="24"/>
              </w:rPr>
              <w:t>During the Fortnight</w:t>
            </w:r>
          </w:p>
        </w:tc>
      </w:tr>
      <w:tr w:rsidR="00E618BD" w:rsidRPr="00915C6A" w:rsidTr="00F66AE2">
        <w:tc>
          <w:tcPr>
            <w:tcW w:w="252" w:type="pct"/>
            <w:gridSpan w:val="2"/>
            <w:tcBorders>
              <w:top w:val="single" w:sz="4" w:space="0" w:color="auto"/>
              <w:left w:val="single" w:sz="4" w:space="0" w:color="auto"/>
              <w:bottom w:val="single" w:sz="4" w:space="0" w:color="auto"/>
              <w:right w:val="single" w:sz="4" w:space="0" w:color="auto"/>
            </w:tcBorders>
          </w:tcPr>
          <w:p w:rsidR="00EE1B43" w:rsidRPr="002562F9" w:rsidRDefault="00EE1B43" w:rsidP="003F2951">
            <w:pPr>
              <w:pStyle w:val="ListParagraph"/>
              <w:numPr>
                <w:ilvl w:val="0"/>
                <w:numId w:val="19"/>
              </w:numPr>
              <w:rPr>
                <w:rFonts w:ascii="Cambria" w:hAnsi="Cambria" w:cs="Arial"/>
                <w:szCs w:val="24"/>
              </w:rPr>
            </w:pPr>
          </w:p>
        </w:tc>
        <w:tc>
          <w:tcPr>
            <w:tcW w:w="72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szCs w:val="24"/>
              </w:rPr>
            </w:pPr>
            <w:r w:rsidRPr="002562F9">
              <w:rPr>
                <w:rFonts w:ascii="Cambria" w:hAnsi="Cambria" w:cs="Arial"/>
                <w:b/>
                <w:szCs w:val="24"/>
              </w:rPr>
              <w:t>District Launch Meeting</w:t>
            </w:r>
          </w:p>
        </w:tc>
        <w:tc>
          <w:tcPr>
            <w:tcW w:w="737"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b/>
                <w:szCs w:val="24"/>
              </w:rPr>
            </w:pPr>
            <w:r w:rsidRPr="002562F9">
              <w:rPr>
                <w:rFonts w:ascii="Cambria" w:hAnsi="Cambria" w:cs="Arial"/>
                <w:b/>
                <w:szCs w:val="24"/>
              </w:rPr>
              <w:t xml:space="preserve">CMO &amp; District Nodal Officer </w:t>
            </w:r>
          </w:p>
        </w:tc>
        <w:tc>
          <w:tcPr>
            <w:tcW w:w="210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3F2951">
            <w:pPr>
              <w:pStyle w:val="ListParagraph"/>
              <w:numPr>
                <w:ilvl w:val="0"/>
                <w:numId w:val="32"/>
              </w:numPr>
              <w:jc w:val="both"/>
              <w:rPr>
                <w:rFonts w:ascii="Cambria" w:hAnsi="Cambria" w:cs="Arial"/>
                <w:szCs w:val="24"/>
              </w:rPr>
            </w:pPr>
            <w:r w:rsidRPr="002562F9">
              <w:rPr>
                <w:rFonts w:ascii="Cambria" w:hAnsi="Cambria" w:cs="Arial"/>
                <w:szCs w:val="24"/>
              </w:rPr>
              <w:t>Organising District IDCF Launch  preferably inauguration by local MLA/MP</w:t>
            </w:r>
          </w:p>
          <w:p w:rsidR="00EE1B43" w:rsidRPr="002562F9" w:rsidRDefault="00EE1B43" w:rsidP="003F2951">
            <w:pPr>
              <w:pStyle w:val="ListParagraph"/>
              <w:numPr>
                <w:ilvl w:val="0"/>
                <w:numId w:val="32"/>
              </w:numPr>
              <w:jc w:val="both"/>
              <w:rPr>
                <w:rFonts w:ascii="Cambria" w:hAnsi="Cambria" w:cs="Arial"/>
                <w:szCs w:val="24"/>
              </w:rPr>
            </w:pPr>
            <w:r w:rsidRPr="002562F9">
              <w:rPr>
                <w:rFonts w:ascii="Cambria" w:hAnsi="Cambria" w:cs="Arial"/>
                <w:szCs w:val="24"/>
              </w:rPr>
              <w:t>Representation from ICDS, Education, PRI, IAP, IMA, NGOs</w:t>
            </w:r>
          </w:p>
        </w:tc>
        <w:tc>
          <w:tcPr>
            <w:tcW w:w="769" w:type="pct"/>
            <w:tcBorders>
              <w:top w:val="single" w:sz="4" w:space="0" w:color="auto"/>
              <w:left w:val="single" w:sz="4" w:space="0" w:color="auto"/>
              <w:bottom w:val="single" w:sz="4" w:space="0" w:color="auto"/>
              <w:right w:val="single" w:sz="4" w:space="0" w:color="auto"/>
            </w:tcBorders>
            <w:hideMark/>
          </w:tcPr>
          <w:p w:rsidR="00EE1B43" w:rsidRPr="002562F9" w:rsidRDefault="00EE1B43" w:rsidP="005346CB">
            <w:pPr>
              <w:jc w:val="both"/>
              <w:rPr>
                <w:rFonts w:ascii="Cambria" w:hAnsi="Cambria" w:cs="Arial"/>
                <w:szCs w:val="24"/>
              </w:rPr>
            </w:pPr>
            <w:r w:rsidRPr="002562F9">
              <w:rPr>
                <w:rFonts w:ascii="Cambria" w:hAnsi="Cambria" w:cs="Arial"/>
                <w:szCs w:val="24"/>
              </w:rPr>
              <w:t>District IDCF launch</w:t>
            </w:r>
          </w:p>
        </w:tc>
        <w:tc>
          <w:tcPr>
            <w:tcW w:w="405" w:type="pct"/>
            <w:tcBorders>
              <w:top w:val="single" w:sz="4" w:space="0" w:color="auto"/>
              <w:left w:val="single" w:sz="4" w:space="0" w:color="auto"/>
              <w:bottom w:val="single" w:sz="4" w:space="0" w:color="auto"/>
              <w:right w:val="single" w:sz="4" w:space="0" w:color="auto"/>
            </w:tcBorders>
            <w:hideMark/>
          </w:tcPr>
          <w:p w:rsidR="00EE1B43" w:rsidRPr="002562F9" w:rsidRDefault="00BE0FF2" w:rsidP="00BE0FF2">
            <w:pPr>
              <w:jc w:val="both"/>
              <w:rPr>
                <w:rFonts w:ascii="Cambria" w:hAnsi="Cambria" w:cs="Arial"/>
                <w:szCs w:val="24"/>
              </w:rPr>
            </w:pPr>
            <w:r>
              <w:rPr>
                <w:rFonts w:ascii="Cambria" w:hAnsi="Cambria" w:cs="Arial"/>
                <w:szCs w:val="24"/>
              </w:rPr>
              <w:t>28</w:t>
            </w:r>
            <w:r w:rsidRPr="00BE0FF2">
              <w:rPr>
                <w:rFonts w:ascii="Cambria" w:hAnsi="Cambria" w:cs="Arial"/>
                <w:szCs w:val="24"/>
                <w:vertAlign w:val="superscript"/>
              </w:rPr>
              <w:t>th</w:t>
            </w:r>
            <w:r w:rsidR="00255EF6">
              <w:rPr>
                <w:rFonts w:ascii="Cambria" w:hAnsi="Cambria" w:cs="Arial"/>
                <w:szCs w:val="24"/>
              </w:rPr>
              <w:t xml:space="preserve">May </w:t>
            </w:r>
            <w:r w:rsidR="006142F3">
              <w:rPr>
                <w:rFonts w:ascii="Cambria" w:hAnsi="Cambria" w:cs="Arial"/>
                <w:szCs w:val="24"/>
              </w:rPr>
              <w:t>2019</w:t>
            </w:r>
          </w:p>
        </w:tc>
      </w:tr>
    </w:tbl>
    <w:p w:rsidR="00EE1B43" w:rsidRPr="00915C6A" w:rsidRDefault="00EE1B43" w:rsidP="00DF3E1D">
      <w:pPr>
        <w:rPr>
          <w:rFonts w:ascii="Cambria" w:hAnsi="Cambria"/>
          <w:color w:val="FFFFFF" w:themeColor="background1"/>
          <w:sz w:val="24"/>
          <w:szCs w:val="24"/>
        </w:rPr>
      </w:pPr>
    </w:p>
    <w:p w:rsidR="00EE1B43" w:rsidRPr="00915C6A" w:rsidRDefault="00EE1B43" w:rsidP="00DF3E1D">
      <w:pPr>
        <w:rPr>
          <w:rFonts w:ascii="Cambria" w:hAnsi="Cambria"/>
          <w:color w:val="FFFFFF" w:themeColor="background1"/>
          <w:sz w:val="24"/>
          <w:szCs w:val="24"/>
        </w:rPr>
        <w:sectPr w:rsidR="00EE1B43" w:rsidRPr="00915C6A" w:rsidSect="00E06F93">
          <w:pgSz w:w="15840" w:h="12240" w:orient="landscape" w:code="1"/>
          <w:pgMar w:top="1440" w:right="547" w:bottom="1440" w:left="547" w:header="720" w:footer="720" w:gutter="0"/>
          <w:pgNumType w:start="17"/>
          <w:cols w:space="720"/>
          <w:docGrid w:linePitch="299"/>
        </w:sectPr>
      </w:pPr>
    </w:p>
    <w:p w:rsidR="00DF3E1D" w:rsidRDefault="00395E13" w:rsidP="00DF3E1D">
      <w:pPr>
        <w:pStyle w:val="Heading1"/>
        <w:spacing w:before="0"/>
        <w:ind w:left="142"/>
        <w:jc w:val="center"/>
        <w:rPr>
          <w:sz w:val="24"/>
          <w:szCs w:val="24"/>
          <w:u w:val="single"/>
        </w:rPr>
      </w:pPr>
      <w:bookmarkStart w:id="69" w:name="_Toc5278037"/>
      <w:bookmarkStart w:id="70" w:name="_Toc452810607"/>
      <w:r w:rsidRPr="00E45DB2">
        <w:rPr>
          <w:sz w:val="24"/>
          <w:szCs w:val="24"/>
          <w:u w:val="single"/>
        </w:rPr>
        <w:lastRenderedPageBreak/>
        <w:t xml:space="preserve">Annexure </w:t>
      </w:r>
      <w:r w:rsidR="00E45DB2">
        <w:rPr>
          <w:sz w:val="24"/>
          <w:szCs w:val="24"/>
          <w:u w:val="single"/>
        </w:rPr>
        <w:t>I</w:t>
      </w:r>
      <w:r w:rsidRPr="00E45DB2">
        <w:rPr>
          <w:sz w:val="24"/>
          <w:szCs w:val="24"/>
          <w:u w:val="single"/>
        </w:rPr>
        <w:t xml:space="preserve">: </w:t>
      </w:r>
      <w:r w:rsidR="003C26A2">
        <w:rPr>
          <w:sz w:val="24"/>
          <w:szCs w:val="24"/>
          <w:u w:val="single"/>
        </w:rPr>
        <w:t>Prevalence of childhood diarrhoea and c</w:t>
      </w:r>
      <w:r w:rsidRPr="00E45DB2">
        <w:rPr>
          <w:sz w:val="24"/>
          <w:szCs w:val="24"/>
          <w:u w:val="single"/>
        </w:rPr>
        <w:t xml:space="preserve">overage of ORS </w:t>
      </w:r>
      <w:r w:rsidR="003C26A2">
        <w:rPr>
          <w:sz w:val="24"/>
          <w:szCs w:val="24"/>
          <w:u w:val="single"/>
        </w:rPr>
        <w:t>&amp;</w:t>
      </w:r>
      <w:r w:rsidRPr="00E45DB2">
        <w:rPr>
          <w:sz w:val="24"/>
          <w:szCs w:val="24"/>
          <w:u w:val="single"/>
        </w:rPr>
        <w:t>Zinc in States &amp; UTs as per NFHS 4, 2015-16</w:t>
      </w:r>
      <w:bookmarkEnd w:id="69"/>
    </w:p>
    <w:tbl>
      <w:tblPr>
        <w:tblW w:w="9580" w:type="dxa"/>
        <w:tblLook w:val="04A0"/>
      </w:tblPr>
      <w:tblGrid>
        <w:gridCol w:w="2279"/>
        <w:gridCol w:w="842"/>
        <w:gridCol w:w="827"/>
        <w:gridCol w:w="820"/>
        <w:gridCol w:w="812"/>
        <w:gridCol w:w="792"/>
        <w:gridCol w:w="812"/>
        <w:gridCol w:w="792"/>
        <w:gridCol w:w="812"/>
        <w:gridCol w:w="792"/>
      </w:tblGrid>
      <w:tr w:rsidR="003C26A2" w:rsidRPr="00DD1281" w:rsidTr="00DD1281">
        <w:trPr>
          <w:trHeight w:val="775"/>
        </w:trPr>
        <w:tc>
          <w:tcPr>
            <w:tcW w:w="2279" w:type="dxa"/>
            <w:vMerge w:val="restart"/>
            <w:tcBorders>
              <w:top w:val="single" w:sz="4" w:space="0" w:color="auto"/>
              <w:left w:val="single" w:sz="8" w:space="0" w:color="auto"/>
              <w:bottom w:val="single" w:sz="4" w:space="0" w:color="auto"/>
              <w:right w:val="single" w:sz="8" w:space="0" w:color="auto"/>
            </w:tcBorders>
            <w:shd w:val="clear" w:color="auto" w:fill="auto"/>
            <w:vAlign w:val="center"/>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 xml:space="preserve">State </w:t>
            </w:r>
          </w:p>
        </w:tc>
        <w:tc>
          <w:tcPr>
            <w:tcW w:w="2489" w:type="dxa"/>
            <w:gridSpan w:val="3"/>
            <w:tcBorders>
              <w:top w:val="single" w:sz="4" w:space="0" w:color="auto"/>
              <w:left w:val="nil"/>
              <w:bottom w:val="single" w:sz="4" w:space="0" w:color="auto"/>
              <w:right w:val="nil"/>
            </w:tcBorders>
            <w:shd w:val="clear" w:color="auto" w:fill="auto"/>
            <w:vAlign w:val="center"/>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Prevalence of diarrhoea in last two weeks preceding survey (in percentage)</w:t>
            </w:r>
          </w:p>
        </w:tc>
        <w:tc>
          <w:tcPr>
            <w:tcW w:w="4812"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Children with diarrhoea in the last 2 weeks who received ORS and Zinc (in percentage)</w:t>
            </w:r>
          </w:p>
        </w:tc>
      </w:tr>
      <w:tr w:rsidR="003C26A2" w:rsidRPr="00DD1281" w:rsidTr="00DD1281">
        <w:trPr>
          <w:trHeight w:val="235"/>
        </w:trPr>
        <w:tc>
          <w:tcPr>
            <w:tcW w:w="2279" w:type="dxa"/>
            <w:vMerge/>
            <w:tcBorders>
              <w:top w:val="single" w:sz="4" w:space="0" w:color="auto"/>
              <w:left w:val="single" w:sz="8" w:space="0" w:color="auto"/>
              <w:bottom w:val="single" w:sz="4" w:space="0" w:color="auto"/>
              <w:right w:val="single" w:sz="8" w:space="0" w:color="auto"/>
            </w:tcBorders>
            <w:vAlign w:val="center"/>
            <w:hideMark/>
          </w:tcPr>
          <w:p w:rsidR="003C26A2" w:rsidRPr="00DD1281" w:rsidRDefault="003C26A2" w:rsidP="003C26A2">
            <w:pPr>
              <w:spacing w:after="0" w:line="240" w:lineRule="auto"/>
              <w:rPr>
                <w:rFonts w:ascii="Calibri" w:eastAsia="Times New Roman" w:hAnsi="Calibri" w:cs="Times New Roman"/>
                <w:b/>
                <w:bCs/>
                <w:color w:val="000000"/>
                <w:sz w:val="18"/>
                <w:szCs w:val="20"/>
                <w:lang w:val="en-US"/>
              </w:rPr>
            </w:pPr>
          </w:p>
        </w:tc>
        <w:tc>
          <w:tcPr>
            <w:tcW w:w="842" w:type="dxa"/>
            <w:vMerge w:val="restart"/>
            <w:tcBorders>
              <w:top w:val="nil"/>
              <w:left w:val="nil"/>
              <w:bottom w:val="single" w:sz="4" w:space="0" w:color="000000"/>
              <w:right w:val="single" w:sz="4" w:space="0" w:color="auto"/>
            </w:tcBorders>
            <w:shd w:val="clear" w:color="auto" w:fill="auto"/>
            <w:vAlign w:val="center"/>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URBAN</w:t>
            </w:r>
          </w:p>
        </w:tc>
        <w:tc>
          <w:tcPr>
            <w:tcW w:w="827" w:type="dxa"/>
            <w:vMerge w:val="restart"/>
            <w:tcBorders>
              <w:top w:val="nil"/>
              <w:left w:val="single" w:sz="4" w:space="0" w:color="auto"/>
              <w:bottom w:val="single" w:sz="4" w:space="0" w:color="000000"/>
              <w:right w:val="single" w:sz="4" w:space="0" w:color="auto"/>
            </w:tcBorders>
            <w:shd w:val="clear" w:color="auto" w:fill="auto"/>
            <w:vAlign w:val="center"/>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RURAL</w:t>
            </w:r>
          </w:p>
        </w:tc>
        <w:tc>
          <w:tcPr>
            <w:tcW w:w="820" w:type="dxa"/>
            <w:vMerge w:val="restart"/>
            <w:tcBorders>
              <w:top w:val="nil"/>
              <w:left w:val="single" w:sz="4" w:space="0" w:color="auto"/>
              <w:bottom w:val="single" w:sz="4" w:space="0" w:color="000000"/>
              <w:right w:val="nil"/>
            </w:tcBorders>
            <w:shd w:val="clear" w:color="auto" w:fill="auto"/>
            <w:vAlign w:val="center"/>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TOTAL</w:t>
            </w:r>
          </w:p>
        </w:tc>
        <w:tc>
          <w:tcPr>
            <w:tcW w:w="1604" w:type="dxa"/>
            <w:gridSpan w:val="2"/>
            <w:tcBorders>
              <w:top w:val="single" w:sz="4" w:space="0" w:color="auto"/>
              <w:left w:val="single" w:sz="8" w:space="0" w:color="auto"/>
              <w:bottom w:val="single" w:sz="4" w:space="0" w:color="auto"/>
              <w:right w:val="single" w:sz="4" w:space="0" w:color="auto"/>
            </w:tcBorders>
            <w:shd w:val="clear" w:color="auto" w:fill="auto"/>
            <w:vAlign w:val="bottom"/>
            <w:hideMark/>
          </w:tcPr>
          <w:p w:rsidR="003C26A2" w:rsidRPr="00DD1281" w:rsidRDefault="003C26A2" w:rsidP="00DD1281">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 xml:space="preserve">URBAN </w:t>
            </w:r>
            <w:r w:rsidRPr="00DD1281">
              <w:rPr>
                <w:rFonts w:ascii="Calibri" w:eastAsia="Times New Roman" w:hAnsi="Calibri" w:cs="Times New Roman"/>
                <w:b/>
                <w:bCs/>
                <w:color w:val="000000"/>
                <w:sz w:val="18"/>
                <w:szCs w:val="20"/>
                <w:lang w:val="en-US"/>
              </w:rPr>
              <w:br/>
            </w:r>
          </w:p>
        </w:tc>
        <w:tc>
          <w:tcPr>
            <w:tcW w:w="1604" w:type="dxa"/>
            <w:gridSpan w:val="2"/>
            <w:tcBorders>
              <w:top w:val="single" w:sz="4" w:space="0" w:color="auto"/>
              <w:left w:val="nil"/>
              <w:bottom w:val="single" w:sz="4" w:space="0" w:color="auto"/>
              <w:right w:val="single" w:sz="4" w:space="0" w:color="auto"/>
            </w:tcBorders>
            <w:shd w:val="clear" w:color="auto" w:fill="auto"/>
            <w:vAlign w:val="bottom"/>
            <w:hideMark/>
          </w:tcPr>
          <w:p w:rsidR="003C26A2" w:rsidRPr="00DD1281" w:rsidRDefault="003C26A2" w:rsidP="00DD1281">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 xml:space="preserve">RURAL </w:t>
            </w:r>
            <w:r w:rsidRPr="00DD1281">
              <w:rPr>
                <w:rFonts w:ascii="Calibri" w:eastAsia="Times New Roman" w:hAnsi="Calibri" w:cs="Times New Roman"/>
                <w:b/>
                <w:bCs/>
                <w:color w:val="000000"/>
                <w:sz w:val="18"/>
                <w:szCs w:val="20"/>
                <w:lang w:val="en-US"/>
              </w:rPr>
              <w:br/>
            </w:r>
          </w:p>
        </w:tc>
        <w:tc>
          <w:tcPr>
            <w:tcW w:w="1604" w:type="dxa"/>
            <w:gridSpan w:val="2"/>
            <w:tcBorders>
              <w:top w:val="single" w:sz="4" w:space="0" w:color="auto"/>
              <w:left w:val="nil"/>
              <w:bottom w:val="single" w:sz="4" w:space="0" w:color="auto"/>
              <w:right w:val="single" w:sz="8" w:space="0" w:color="000000"/>
            </w:tcBorders>
            <w:shd w:val="clear" w:color="auto" w:fill="auto"/>
            <w:vAlign w:val="bottom"/>
            <w:hideMark/>
          </w:tcPr>
          <w:p w:rsidR="003C26A2" w:rsidRPr="00DD1281" w:rsidRDefault="003C26A2" w:rsidP="00DD1281">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 xml:space="preserve">TOTAL   </w:t>
            </w:r>
            <w:r w:rsidRPr="00DD1281">
              <w:rPr>
                <w:rFonts w:ascii="Calibri" w:eastAsia="Times New Roman" w:hAnsi="Calibri" w:cs="Times New Roman"/>
                <w:b/>
                <w:bCs/>
                <w:color w:val="000000"/>
                <w:sz w:val="18"/>
                <w:szCs w:val="20"/>
                <w:lang w:val="en-US"/>
              </w:rPr>
              <w:br/>
            </w:r>
          </w:p>
        </w:tc>
      </w:tr>
      <w:tr w:rsidR="003C26A2" w:rsidRPr="00DD1281" w:rsidTr="006B52FD">
        <w:trPr>
          <w:trHeight w:val="276"/>
        </w:trPr>
        <w:tc>
          <w:tcPr>
            <w:tcW w:w="2279" w:type="dxa"/>
            <w:vMerge/>
            <w:tcBorders>
              <w:top w:val="single" w:sz="4" w:space="0" w:color="auto"/>
              <w:left w:val="single" w:sz="8" w:space="0" w:color="auto"/>
              <w:bottom w:val="single" w:sz="4" w:space="0" w:color="auto"/>
              <w:right w:val="single" w:sz="8" w:space="0" w:color="auto"/>
            </w:tcBorders>
            <w:vAlign w:val="center"/>
            <w:hideMark/>
          </w:tcPr>
          <w:p w:rsidR="003C26A2" w:rsidRPr="00DD1281" w:rsidRDefault="003C26A2" w:rsidP="003C26A2">
            <w:pPr>
              <w:spacing w:after="0" w:line="240" w:lineRule="auto"/>
              <w:rPr>
                <w:rFonts w:ascii="Calibri" w:eastAsia="Times New Roman" w:hAnsi="Calibri" w:cs="Times New Roman"/>
                <w:b/>
                <w:bCs/>
                <w:color w:val="000000"/>
                <w:sz w:val="18"/>
                <w:szCs w:val="20"/>
                <w:lang w:val="en-US"/>
              </w:rPr>
            </w:pPr>
          </w:p>
        </w:tc>
        <w:tc>
          <w:tcPr>
            <w:tcW w:w="842" w:type="dxa"/>
            <w:vMerge/>
            <w:tcBorders>
              <w:top w:val="nil"/>
              <w:left w:val="nil"/>
              <w:bottom w:val="single" w:sz="4" w:space="0" w:color="000000"/>
              <w:right w:val="single" w:sz="4" w:space="0" w:color="auto"/>
            </w:tcBorders>
            <w:vAlign w:val="center"/>
            <w:hideMark/>
          </w:tcPr>
          <w:p w:rsidR="003C26A2" w:rsidRPr="00DD1281" w:rsidRDefault="003C26A2" w:rsidP="003C26A2">
            <w:pPr>
              <w:spacing w:after="0" w:line="240" w:lineRule="auto"/>
              <w:rPr>
                <w:rFonts w:ascii="Calibri" w:eastAsia="Times New Roman" w:hAnsi="Calibri" w:cs="Times New Roman"/>
                <w:b/>
                <w:bCs/>
                <w:color w:val="000000"/>
                <w:sz w:val="18"/>
                <w:szCs w:val="20"/>
                <w:lang w:val="en-US"/>
              </w:rPr>
            </w:pPr>
          </w:p>
        </w:tc>
        <w:tc>
          <w:tcPr>
            <w:tcW w:w="827" w:type="dxa"/>
            <w:vMerge/>
            <w:tcBorders>
              <w:top w:val="nil"/>
              <w:left w:val="single" w:sz="4" w:space="0" w:color="auto"/>
              <w:bottom w:val="single" w:sz="4" w:space="0" w:color="000000"/>
              <w:right w:val="single" w:sz="4" w:space="0" w:color="auto"/>
            </w:tcBorders>
            <w:vAlign w:val="center"/>
            <w:hideMark/>
          </w:tcPr>
          <w:p w:rsidR="003C26A2" w:rsidRPr="00DD1281" w:rsidRDefault="003C26A2" w:rsidP="003C26A2">
            <w:pPr>
              <w:spacing w:after="0" w:line="240" w:lineRule="auto"/>
              <w:rPr>
                <w:rFonts w:ascii="Calibri" w:eastAsia="Times New Roman" w:hAnsi="Calibri" w:cs="Times New Roman"/>
                <w:b/>
                <w:bCs/>
                <w:color w:val="000000"/>
                <w:sz w:val="18"/>
                <w:szCs w:val="20"/>
                <w:lang w:val="en-US"/>
              </w:rPr>
            </w:pPr>
          </w:p>
        </w:tc>
        <w:tc>
          <w:tcPr>
            <w:tcW w:w="820" w:type="dxa"/>
            <w:vMerge/>
            <w:tcBorders>
              <w:top w:val="nil"/>
              <w:left w:val="single" w:sz="4" w:space="0" w:color="auto"/>
              <w:bottom w:val="single" w:sz="4" w:space="0" w:color="000000"/>
              <w:right w:val="nil"/>
            </w:tcBorders>
            <w:vAlign w:val="center"/>
            <w:hideMark/>
          </w:tcPr>
          <w:p w:rsidR="003C26A2" w:rsidRPr="00DD1281" w:rsidRDefault="003C26A2" w:rsidP="003C26A2">
            <w:pPr>
              <w:spacing w:after="0" w:line="240" w:lineRule="auto"/>
              <w:rPr>
                <w:rFonts w:ascii="Calibri" w:eastAsia="Times New Roman" w:hAnsi="Calibri" w:cs="Times New Roman"/>
                <w:b/>
                <w:bCs/>
                <w:color w:val="000000"/>
                <w:sz w:val="18"/>
                <w:szCs w:val="20"/>
                <w:lang w:val="en-US"/>
              </w:rPr>
            </w:pPr>
          </w:p>
        </w:tc>
        <w:tc>
          <w:tcPr>
            <w:tcW w:w="812" w:type="dxa"/>
            <w:tcBorders>
              <w:top w:val="nil"/>
              <w:left w:val="single" w:sz="8" w:space="0" w:color="auto"/>
              <w:bottom w:val="single" w:sz="4" w:space="0" w:color="auto"/>
              <w:right w:val="single" w:sz="4" w:space="0" w:color="auto"/>
            </w:tcBorders>
            <w:shd w:val="clear" w:color="auto" w:fill="auto"/>
            <w:vAlign w:val="bottom"/>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ORS</w:t>
            </w:r>
          </w:p>
        </w:tc>
        <w:tc>
          <w:tcPr>
            <w:tcW w:w="792" w:type="dxa"/>
            <w:tcBorders>
              <w:top w:val="nil"/>
              <w:left w:val="nil"/>
              <w:bottom w:val="single" w:sz="4" w:space="0" w:color="auto"/>
              <w:right w:val="single" w:sz="4" w:space="0" w:color="auto"/>
            </w:tcBorders>
            <w:shd w:val="clear" w:color="auto" w:fill="auto"/>
            <w:vAlign w:val="bottom"/>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Zinc</w:t>
            </w:r>
          </w:p>
        </w:tc>
        <w:tc>
          <w:tcPr>
            <w:tcW w:w="812" w:type="dxa"/>
            <w:tcBorders>
              <w:top w:val="nil"/>
              <w:left w:val="nil"/>
              <w:bottom w:val="single" w:sz="4" w:space="0" w:color="auto"/>
              <w:right w:val="single" w:sz="4" w:space="0" w:color="auto"/>
            </w:tcBorders>
            <w:shd w:val="clear" w:color="auto" w:fill="auto"/>
            <w:vAlign w:val="bottom"/>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ORS</w:t>
            </w:r>
          </w:p>
        </w:tc>
        <w:tc>
          <w:tcPr>
            <w:tcW w:w="792" w:type="dxa"/>
            <w:tcBorders>
              <w:top w:val="nil"/>
              <w:left w:val="nil"/>
              <w:bottom w:val="single" w:sz="4" w:space="0" w:color="auto"/>
              <w:right w:val="single" w:sz="4" w:space="0" w:color="auto"/>
            </w:tcBorders>
            <w:shd w:val="clear" w:color="auto" w:fill="auto"/>
            <w:vAlign w:val="bottom"/>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Zinc</w:t>
            </w:r>
          </w:p>
        </w:tc>
        <w:tc>
          <w:tcPr>
            <w:tcW w:w="812" w:type="dxa"/>
            <w:tcBorders>
              <w:top w:val="nil"/>
              <w:left w:val="nil"/>
              <w:bottom w:val="single" w:sz="4" w:space="0" w:color="auto"/>
              <w:right w:val="single" w:sz="4" w:space="0" w:color="auto"/>
            </w:tcBorders>
            <w:shd w:val="clear" w:color="auto" w:fill="auto"/>
            <w:vAlign w:val="bottom"/>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ORS</w:t>
            </w:r>
          </w:p>
        </w:tc>
        <w:tc>
          <w:tcPr>
            <w:tcW w:w="792" w:type="dxa"/>
            <w:tcBorders>
              <w:top w:val="nil"/>
              <w:left w:val="nil"/>
              <w:bottom w:val="single" w:sz="4" w:space="0" w:color="auto"/>
              <w:right w:val="single" w:sz="8" w:space="0" w:color="auto"/>
            </w:tcBorders>
            <w:shd w:val="clear" w:color="auto" w:fill="auto"/>
            <w:vAlign w:val="bottom"/>
            <w:hideMark/>
          </w:tcPr>
          <w:p w:rsidR="003C26A2" w:rsidRPr="00DD1281" w:rsidRDefault="003C26A2" w:rsidP="003C26A2">
            <w:pPr>
              <w:spacing w:after="0" w:line="240" w:lineRule="auto"/>
              <w:jc w:val="center"/>
              <w:rPr>
                <w:rFonts w:ascii="Calibri" w:eastAsia="Times New Roman" w:hAnsi="Calibri" w:cs="Times New Roman"/>
                <w:b/>
                <w:bCs/>
                <w:color w:val="000000"/>
                <w:sz w:val="18"/>
                <w:szCs w:val="20"/>
                <w:lang w:val="en-US"/>
              </w:rPr>
            </w:pPr>
            <w:r w:rsidRPr="00DD1281">
              <w:rPr>
                <w:rFonts w:ascii="Calibri" w:eastAsia="Times New Roman" w:hAnsi="Calibri" w:cs="Times New Roman"/>
                <w:b/>
                <w:bCs/>
                <w:color w:val="000000"/>
                <w:sz w:val="18"/>
                <w:szCs w:val="20"/>
                <w:lang w:val="en-US"/>
              </w:rPr>
              <w:t>Zinc</w:t>
            </w:r>
          </w:p>
        </w:tc>
      </w:tr>
      <w:tr w:rsidR="003C26A2" w:rsidRPr="00DD1281" w:rsidTr="00DD1281">
        <w:trPr>
          <w:trHeight w:val="280"/>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Andaman &amp; Nicobar Islands</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4.4</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5.3</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88.8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3.8</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65.0</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8.3</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Andhra Pradesh</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5.7</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54.9</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33.5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45.3</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29.1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47.6</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30.1</w:t>
            </w:r>
          </w:p>
        </w:tc>
      </w:tr>
      <w:tr w:rsidR="009D786D"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9D786D" w:rsidRPr="00DD1281" w:rsidRDefault="009D786D"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Arunachal Pradesh</w:t>
            </w:r>
          </w:p>
        </w:tc>
        <w:tc>
          <w:tcPr>
            <w:tcW w:w="842" w:type="dxa"/>
            <w:tcBorders>
              <w:top w:val="nil"/>
              <w:left w:val="nil"/>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7.0</w:t>
            </w:r>
          </w:p>
        </w:tc>
        <w:tc>
          <w:tcPr>
            <w:tcW w:w="827" w:type="dxa"/>
            <w:tcBorders>
              <w:top w:val="nil"/>
              <w:left w:val="nil"/>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6.3</w:t>
            </w:r>
          </w:p>
        </w:tc>
        <w:tc>
          <w:tcPr>
            <w:tcW w:w="820" w:type="dxa"/>
            <w:tcBorders>
              <w:top w:val="nil"/>
              <w:left w:val="nil"/>
              <w:bottom w:val="single" w:sz="4" w:space="0" w:color="auto"/>
              <w:right w:val="nil"/>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6.5</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76.6</w:t>
            </w:r>
          </w:p>
        </w:tc>
        <w:tc>
          <w:tcPr>
            <w:tcW w:w="792" w:type="dxa"/>
            <w:tcBorders>
              <w:top w:val="nil"/>
              <w:left w:val="nil"/>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62.8</w:t>
            </w:r>
          </w:p>
        </w:tc>
        <w:tc>
          <w:tcPr>
            <w:tcW w:w="812" w:type="dxa"/>
            <w:tcBorders>
              <w:top w:val="nil"/>
              <w:left w:val="nil"/>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66.1</w:t>
            </w:r>
          </w:p>
        </w:tc>
        <w:tc>
          <w:tcPr>
            <w:tcW w:w="792" w:type="dxa"/>
            <w:tcBorders>
              <w:top w:val="nil"/>
              <w:left w:val="nil"/>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45.8</w:t>
            </w:r>
          </w:p>
        </w:tc>
        <w:tc>
          <w:tcPr>
            <w:tcW w:w="812" w:type="dxa"/>
            <w:tcBorders>
              <w:top w:val="nil"/>
              <w:left w:val="nil"/>
              <w:bottom w:val="single" w:sz="4" w:space="0" w:color="auto"/>
              <w:right w:val="single" w:sz="4"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62.8</w:t>
            </w:r>
          </w:p>
        </w:tc>
        <w:tc>
          <w:tcPr>
            <w:tcW w:w="792" w:type="dxa"/>
            <w:tcBorders>
              <w:top w:val="nil"/>
              <w:left w:val="nil"/>
              <w:bottom w:val="single" w:sz="4" w:space="0" w:color="auto"/>
              <w:right w:val="single" w:sz="8" w:space="0" w:color="auto"/>
            </w:tcBorders>
            <w:shd w:val="clear" w:color="auto" w:fill="auto"/>
            <w:noWrap/>
            <w:vAlign w:val="bottom"/>
          </w:tcPr>
          <w:p w:rsidR="009D786D" w:rsidRPr="00DD1281" w:rsidRDefault="009D786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66.1</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Assam</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3.6</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2.9</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2.9</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58.7</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26.9</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50.9</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21.3</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51.9</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22.0</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Bihar</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8.0</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10.7</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10.4</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62.1</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27.2</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43.8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45.2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20.1</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Chandigarh</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4.6</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r>
      <w:tr w:rsidR="00066019"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066019" w:rsidRPr="00DD1281" w:rsidRDefault="00066019"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Chhattisgarh</w:t>
            </w:r>
          </w:p>
        </w:tc>
        <w:tc>
          <w:tcPr>
            <w:tcW w:w="842" w:type="dxa"/>
            <w:tcBorders>
              <w:top w:val="nil"/>
              <w:left w:val="nil"/>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11.3</w:t>
            </w:r>
          </w:p>
        </w:tc>
        <w:tc>
          <w:tcPr>
            <w:tcW w:w="827" w:type="dxa"/>
            <w:tcBorders>
              <w:top w:val="nil"/>
              <w:left w:val="nil"/>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8.6</w:t>
            </w:r>
          </w:p>
        </w:tc>
        <w:tc>
          <w:tcPr>
            <w:tcW w:w="820" w:type="dxa"/>
            <w:tcBorders>
              <w:top w:val="nil"/>
              <w:left w:val="nil"/>
              <w:bottom w:val="single" w:sz="4" w:space="0" w:color="auto"/>
              <w:right w:val="nil"/>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9.1</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68.3</w:t>
            </w:r>
          </w:p>
        </w:tc>
        <w:tc>
          <w:tcPr>
            <w:tcW w:w="792" w:type="dxa"/>
            <w:tcBorders>
              <w:top w:val="nil"/>
              <w:left w:val="nil"/>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67.8</w:t>
            </w:r>
          </w:p>
        </w:tc>
        <w:tc>
          <w:tcPr>
            <w:tcW w:w="812" w:type="dxa"/>
            <w:tcBorders>
              <w:top w:val="nil"/>
              <w:left w:val="nil"/>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67.9</w:t>
            </w:r>
          </w:p>
        </w:tc>
        <w:tc>
          <w:tcPr>
            <w:tcW w:w="792" w:type="dxa"/>
            <w:tcBorders>
              <w:top w:val="nil"/>
              <w:left w:val="nil"/>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26.8</w:t>
            </w:r>
          </w:p>
        </w:tc>
        <w:tc>
          <w:tcPr>
            <w:tcW w:w="812" w:type="dxa"/>
            <w:tcBorders>
              <w:top w:val="nil"/>
              <w:left w:val="nil"/>
              <w:bottom w:val="single" w:sz="4" w:space="0" w:color="auto"/>
              <w:right w:val="single" w:sz="4"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29.7</w:t>
            </w:r>
          </w:p>
        </w:tc>
        <w:tc>
          <w:tcPr>
            <w:tcW w:w="792" w:type="dxa"/>
            <w:tcBorders>
              <w:top w:val="nil"/>
              <w:left w:val="nil"/>
              <w:bottom w:val="single" w:sz="4" w:space="0" w:color="auto"/>
              <w:right w:val="single" w:sz="8" w:space="0" w:color="auto"/>
            </w:tcBorders>
            <w:shd w:val="clear" w:color="auto" w:fill="auto"/>
            <w:noWrap/>
            <w:vAlign w:val="bottom"/>
          </w:tcPr>
          <w:p w:rsidR="00066019" w:rsidRPr="00DD1281" w:rsidRDefault="003B635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28.9</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Daman &amp; Diu</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2.3</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7.3</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3.8</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Dadra &amp; Nagar Haveli</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5.5</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3.3</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4.2</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r>
      <w:tr w:rsidR="00C96E1F"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C96E1F" w:rsidRPr="00DD1281" w:rsidRDefault="00C96E1F"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Delhi</w:t>
            </w:r>
          </w:p>
        </w:tc>
        <w:tc>
          <w:tcPr>
            <w:tcW w:w="842" w:type="dxa"/>
            <w:tcBorders>
              <w:top w:val="nil"/>
              <w:left w:val="nil"/>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10.6</w:t>
            </w:r>
          </w:p>
        </w:tc>
        <w:tc>
          <w:tcPr>
            <w:tcW w:w="827" w:type="dxa"/>
            <w:tcBorders>
              <w:top w:val="nil"/>
              <w:left w:val="nil"/>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8.6</w:t>
            </w:r>
          </w:p>
        </w:tc>
        <w:tc>
          <w:tcPr>
            <w:tcW w:w="820" w:type="dxa"/>
            <w:tcBorders>
              <w:top w:val="nil"/>
              <w:left w:val="nil"/>
              <w:bottom w:val="single" w:sz="4" w:space="0" w:color="auto"/>
              <w:right w:val="nil"/>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10.6</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62.2</w:t>
            </w:r>
          </w:p>
        </w:tc>
        <w:tc>
          <w:tcPr>
            <w:tcW w:w="792" w:type="dxa"/>
            <w:tcBorders>
              <w:top w:val="nil"/>
              <w:left w:val="nil"/>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61.9</w:t>
            </w:r>
          </w:p>
        </w:tc>
        <w:tc>
          <w:tcPr>
            <w:tcW w:w="792" w:type="dxa"/>
            <w:tcBorders>
              <w:top w:val="nil"/>
              <w:left w:val="nil"/>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25.7</w:t>
            </w:r>
          </w:p>
        </w:tc>
        <w:tc>
          <w:tcPr>
            <w:tcW w:w="812" w:type="dxa"/>
            <w:tcBorders>
              <w:top w:val="nil"/>
              <w:left w:val="nil"/>
              <w:bottom w:val="single" w:sz="4" w:space="0" w:color="auto"/>
              <w:right w:val="single" w:sz="4"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tcPr>
          <w:p w:rsidR="00C96E1F" w:rsidRPr="00DD1281" w:rsidRDefault="00C96E1F"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25.5</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Goa</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3.0</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5.2</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3.8</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Gujarat</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7.7</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8.8</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8.4</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49.7</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13.2</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44.0</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19.9</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46.2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17.4</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Haryana</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7.7</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7.7</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67.0</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57.1</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23.3</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60.6</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21.9</w:t>
            </w:r>
          </w:p>
        </w:tc>
      </w:tr>
      <w:tr w:rsidR="0026360D"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26360D" w:rsidRPr="00DD1281" w:rsidRDefault="0026360D"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Himachal Pradesh</w:t>
            </w:r>
          </w:p>
        </w:tc>
        <w:tc>
          <w:tcPr>
            <w:tcW w:w="842" w:type="dxa"/>
            <w:tcBorders>
              <w:top w:val="nil"/>
              <w:left w:val="nil"/>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10.5</w:t>
            </w:r>
          </w:p>
        </w:tc>
        <w:tc>
          <w:tcPr>
            <w:tcW w:w="827" w:type="dxa"/>
            <w:tcBorders>
              <w:top w:val="nil"/>
              <w:left w:val="nil"/>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6.3</w:t>
            </w:r>
          </w:p>
        </w:tc>
        <w:tc>
          <w:tcPr>
            <w:tcW w:w="820" w:type="dxa"/>
            <w:tcBorders>
              <w:top w:val="nil"/>
              <w:left w:val="nil"/>
              <w:bottom w:val="single" w:sz="4" w:space="0" w:color="auto"/>
              <w:right w:val="nil"/>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64.2</w:t>
            </w:r>
          </w:p>
        </w:tc>
        <w:tc>
          <w:tcPr>
            <w:tcW w:w="812" w:type="dxa"/>
            <w:tcBorders>
              <w:top w:val="nil"/>
              <w:left w:val="nil"/>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62.7</w:t>
            </w:r>
          </w:p>
        </w:tc>
        <w:tc>
          <w:tcPr>
            <w:tcW w:w="792" w:type="dxa"/>
            <w:tcBorders>
              <w:top w:val="nil"/>
              <w:left w:val="nil"/>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16.5</w:t>
            </w:r>
          </w:p>
        </w:tc>
        <w:tc>
          <w:tcPr>
            <w:tcW w:w="792" w:type="dxa"/>
            <w:tcBorders>
              <w:top w:val="nil"/>
              <w:left w:val="nil"/>
              <w:bottom w:val="single" w:sz="4" w:space="0" w:color="auto"/>
              <w:right w:val="single" w:sz="8" w:space="0" w:color="auto"/>
            </w:tcBorders>
            <w:shd w:val="clear" w:color="auto" w:fill="auto"/>
            <w:noWrap/>
            <w:vAlign w:val="bottom"/>
          </w:tcPr>
          <w:p w:rsidR="0026360D" w:rsidRPr="00DD1281" w:rsidRDefault="0026360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15.0</w:t>
            </w:r>
          </w:p>
        </w:tc>
      </w:tr>
      <w:tr w:rsidR="00F9339E"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F9339E" w:rsidRPr="00DD1281" w:rsidRDefault="00F9339E" w:rsidP="00F9339E">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Jammu &amp; Kashmir</w:t>
            </w:r>
          </w:p>
        </w:tc>
        <w:tc>
          <w:tcPr>
            <w:tcW w:w="842" w:type="dxa"/>
            <w:tcBorders>
              <w:top w:val="nil"/>
              <w:left w:val="nil"/>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4.8</w:t>
            </w:r>
          </w:p>
        </w:tc>
        <w:tc>
          <w:tcPr>
            <w:tcW w:w="827" w:type="dxa"/>
            <w:tcBorders>
              <w:top w:val="nil"/>
              <w:left w:val="nil"/>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8.3</w:t>
            </w:r>
          </w:p>
        </w:tc>
        <w:tc>
          <w:tcPr>
            <w:tcW w:w="820" w:type="dxa"/>
            <w:tcBorders>
              <w:top w:val="nil"/>
              <w:left w:val="nil"/>
              <w:bottom w:val="single" w:sz="4" w:space="0" w:color="auto"/>
              <w:right w:val="nil"/>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7.5</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68.4</w:t>
            </w:r>
          </w:p>
        </w:tc>
        <w:tc>
          <w:tcPr>
            <w:tcW w:w="792" w:type="dxa"/>
            <w:tcBorders>
              <w:top w:val="nil"/>
              <w:left w:val="nil"/>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69.3</w:t>
            </w:r>
          </w:p>
        </w:tc>
        <w:tc>
          <w:tcPr>
            <w:tcW w:w="812" w:type="dxa"/>
            <w:tcBorders>
              <w:top w:val="nil"/>
              <w:left w:val="nil"/>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69.1</w:t>
            </w:r>
          </w:p>
        </w:tc>
        <w:tc>
          <w:tcPr>
            <w:tcW w:w="792" w:type="dxa"/>
            <w:tcBorders>
              <w:top w:val="nil"/>
              <w:left w:val="nil"/>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26.5</w:t>
            </w:r>
          </w:p>
        </w:tc>
        <w:tc>
          <w:tcPr>
            <w:tcW w:w="812" w:type="dxa"/>
            <w:tcBorders>
              <w:top w:val="nil"/>
              <w:left w:val="nil"/>
              <w:bottom w:val="single" w:sz="4" w:space="0" w:color="auto"/>
              <w:right w:val="single" w:sz="4"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41.4</w:t>
            </w:r>
          </w:p>
        </w:tc>
        <w:tc>
          <w:tcPr>
            <w:tcW w:w="792" w:type="dxa"/>
            <w:tcBorders>
              <w:top w:val="nil"/>
              <w:left w:val="nil"/>
              <w:bottom w:val="single" w:sz="4" w:space="0" w:color="auto"/>
              <w:right w:val="single" w:sz="8" w:space="0" w:color="auto"/>
            </w:tcBorders>
            <w:shd w:val="clear" w:color="auto" w:fill="auto"/>
            <w:noWrap/>
            <w:vAlign w:val="bottom"/>
          </w:tcPr>
          <w:p w:rsidR="00F9339E" w:rsidRPr="00DD1281" w:rsidRDefault="00F9339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39.1</w:t>
            </w:r>
          </w:p>
        </w:tc>
      </w:tr>
      <w:tr w:rsidR="00681C0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681C02" w:rsidRPr="00DD1281" w:rsidRDefault="00681C02" w:rsidP="00F9339E">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Jharkhand</w:t>
            </w:r>
          </w:p>
        </w:tc>
        <w:tc>
          <w:tcPr>
            <w:tcW w:w="842" w:type="dxa"/>
            <w:tcBorders>
              <w:top w:val="nil"/>
              <w:left w:val="nil"/>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6.1</w:t>
            </w:r>
          </w:p>
        </w:tc>
        <w:tc>
          <w:tcPr>
            <w:tcW w:w="827" w:type="dxa"/>
            <w:tcBorders>
              <w:top w:val="nil"/>
              <w:left w:val="nil"/>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7.1</w:t>
            </w:r>
          </w:p>
        </w:tc>
        <w:tc>
          <w:tcPr>
            <w:tcW w:w="820" w:type="dxa"/>
            <w:tcBorders>
              <w:top w:val="nil"/>
              <w:left w:val="nil"/>
              <w:bottom w:val="single" w:sz="4" w:space="0" w:color="auto"/>
              <w:right w:val="nil"/>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49.1</w:t>
            </w:r>
          </w:p>
        </w:tc>
        <w:tc>
          <w:tcPr>
            <w:tcW w:w="792" w:type="dxa"/>
            <w:tcBorders>
              <w:top w:val="nil"/>
              <w:left w:val="nil"/>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44.0</w:t>
            </w:r>
          </w:p>
        </w:tc>
        <w:tc>
          <w:tcPr>
            <w:tcW w:w="812" w:type="dxa"/>
            <w:tcBorders>
              <w:top w:val="nil"/>
              <w:left w:val="nil"/>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44.8</w:t>
            </w:r>
          </w:p>
        </w:tc>
        <w:tc>
          <w:tcPr>
            <w:tcW w:w="792" w:type="dxa"/>
            <w:tcBorders>
              <w:top w:val="nil"/>
              <w:left w:val="nil"/>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18.0</w:t>
            </w:r>
          </w:p>
        </w:tc>
        <w:tc>
          <w:tcPr>
            <w:tcW w:w="812" w:type="dxa"/>
            <w:tcBorders>
              <w:top w:val="nil"/>
              <w:left w:val="nil"/>
              <w:bottom w:val="single" w:sz="4" w:space="0" w:color="auto"/>
              <w:right w:val="single" w:sz="4"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19.3</w:t>
            </w:r>
          </w:p>
        </w:tc>
        <w:tc>
          <w:tcPr>
            <w:tcW w:w="792" w:type="dxa"/>
            <w:tcBorders>
              <w:top w:val="nil"/>
              <w:left w:val="nil"/>
              <w:bottom w:val="single" w:sz="4" w:space="0" w:color="auto"/>
              <w:right w:val="single" w:sz="8" w:space="0" w:color="auto"/>
            </w:tcBorders>
            <w:shd w:val="clear" w:color="auto" w:fill="auto"/>
            <w:noWrap/>
            <w:vAlign w:val="bottom"/>
          </w:tcPr>
          <w:p w:rsidR="00681C02" w:rsidRPr="00DD1281" w:rsidRDefault="00681C0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19.1</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Karnataka</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4.8</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4.3</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4.5</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44.9</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29.1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58.7</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38.1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52.8</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34.3</w:t>
            </w:r>
          </w:p>
        </w:tc>
      </w:tr>
      <w:tr w:rsidR="00D8628D"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D8628D" w:rsidRPr="00DD1281" w:rsidRDefault="00D8628D"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Kerala</w:t>
            </w:r>
          </w:p>
        </w:tc>
        <w:tc>
          <w:tcPr>
            <w:tcW w:w="842" w:type="dxa"/>
            <w:tcBorders>
              <w:top w:val="nil"/>
              <w:left w:val="nil"/>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2.7</w:t>
            </w:r>
          </w:p>
        </w:tc>
        <w:tc>
          <w:tcPr>
            <w:tcW w:w="827" w:type="dxa"/>
            <w:tcBorders>
              <w:top w:val="nil"/>
              <w:left w:val="nil"/>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4.0</w:t>
            </w:r>
          </w:p>
        </w:tc>
        <w:tc>
          <w:tcPr>
            <w:tcW w:w="820" w:type="dxa"/>
            <w:tcBorders>
              <w:top w:val="nil"/>
              <w:left w:val="nil"/>
              <w:bottom w:val="single" w:sz="4" w:space="0" w:color="auto"/>
              <w:right w:val="nil"/>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3.4</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40.5</w:t>
            </w:r>
          </w:p>
        </w:tc>
        <w:tc>
          <w:tcPr>
            <w:tcW w:w="792" w:type="dxa"/>
            <w:tcBorders>
              <w:top w:val="nil"/>
              <w:left w:val="nil"/>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54.9</w:t>
            </w:r>
          </w:p>
        </w:tc>
        <w:tc>
          <w:tcPr>
            <w:tcW w:w="812" w:type="dxa"/>
            <w:tcBorders>
              <w:top w:val="nil"/>
              <w:left w:val="nil"/>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49.4</w:t>
            </w:r>
          </w:p>
        </w:tc>
        <w:tc>
          <w:tcPr>
            <w:tcW w:w="792" w:type="dxa"/>
            <w:tcBorders>
              <w:top w:val="nil"/>
              <w:left w:val="nil"/>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5.4</w:t>
            </w:r>
          </w:p>
        </w:tc>
        <w:tc>
          <w:tcPr>
            <w:tcW w:w="812" w:type="dxa"/>
            <w:tcBorders>
              <w:top w:val="nil"/>
              <w:left w:val="nil"/>
              <w:bottom w:val="single" w:sz="4" w:space="0" w:color="auto"/>
              <w:right w:val="single" w:sz="4"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19.4</w:t>
            </w:r>
          </w:p>
        </w:tc>
        <w:tc>
          <w:tcPr>
            <w:tcW w:w="792" w:type="dxa"/>
            <w:tcBorders>
              <w:top w:val="nil"/>
              <w:left w:val="nil"/>
              <w:bottom w:val="single" w:sz="4" w:space="0" w:color="auto"/>
              <w:right w:val="single" w:sz="8" w:space="0" w:color="auto"/>
            </w:tcBorders>
            <w:shd w:val="clear" w:color="auto" w:fill="auto"/>
            <w:noWrap/>
            <w:vAlign w:val="bottom"/>
          </w:tcPr>
          <w:p w:rsidR="00D8628D" w:rsidRPr="00DD1281" w:rsidRDefault="00D8628D"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14.1</w:t>
            </w:r>
          </w:p>
        </w:tc>
      </w:tr>
      <w:tr w:rsidR="00DC4603"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DC4603" w:rsidRPr="00DD1281" w:rsidRDefault="00DC4603"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Lakshadweep</w:t>
            </w:r>
          </w:p>
        </w:tc>
        <w:tc>
          <w:tcPr>
            <w:tcW w:w="842" w:type="dxa"/>
            <w:tcBorders>
              <w:top w:val="nil"/>
              <w:left w:val="nil"/>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4.0</w:t>
            </w:r>
          </w:p>
        </w:tc>
        <w:tc>
          <w:tcPr>
            <w:tcW w:w="827" w:type="dxa"/>
            <w:tcBorders>
              <w:top w:val="nil"/>
              <w:left w:val="nil"/>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25.8</w:t>
            </w:r>
          </w:p>
        </w:tc>
        <w:tc>
          <w:tcPr>
            <w:tcW w:w="820" w:type="dxa"/>
            <w:tcBorders>
              <w:top w:val="nil"/>
              <w:left w:val="nil"/>
              <w:bottom w:val="single" w:sz="4" w:space="0" w:color="auto"/>
              <w:right w:val="nil"/>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5.2</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tcPr>
          <w:p w:rsidR="00DC4603" w:rsidRPr="00DD1281" w:rsidRDefault="00DC4603"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Maharashtra</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6.8</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9.9</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8.5</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63.8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15.2</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11.9</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60.5</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13.0</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Manipur</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5.5</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60.4</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15.2</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60.1</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13.4</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60.2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14.1</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Meghalaya</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8.6</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10.9</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10.6</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77.6</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54.5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77.4</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58.4</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77.5</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58.0</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Madhya Pradesh</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9.7</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9.4</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9.5</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52.5</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26.8</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55.2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26.6</w:t>
            </w:r>
          </w:p>
        </w:tc>
      </w:tr>
      <w:tr w:rsidR="00B72EC4"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B72EC4" w:rsidRPr="00DD1281" w:rsidRDefault="00B72EC4"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Mizoram</w:t>
            </w:r>
          </w:p>
        </w:tc>
        <w:tc>
          <w:tcPr>
            <w:tcW w:w="842" w:type="dxa"/>
            <w:tcBorders>
              <w:top w:val="nil"/>
              <w:left w:val="nil"/>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w:t>
            </w:r>
          </w:p>
        </w:tc>
        <w:tc>
          <w:tcPr>
            <w:tcW w:w="827" w:type="dxa"/>
            <w:tcBorders>
              <w:top w:val="nil"/>
              <w:left w:val="nil"/>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w:t>
            </w:r>
          </w:p>
        </w:tc>
        <w:tc>
          <w:tcPr>
            <w:tcW w:w="820" w:type="dxa"/>
            <w:tcBorders>
              <w:top w:val="nil"/>
              <w:left w:val="nil"/>
              <w:bottom w:val="single" w:sz="4" w:space="0" w:color="auto"/>
              <w:right w:val="nil"/>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76.3</w:t>
            </w:r>
          </w:p>
        </w:tc>
        <w:tc>
          <w:tcPr>
            <w:tcW w:w="792" w:type="dxa"/>
            <w:tcBorders>
              <w:top w:val="nil"/>
              <w:left w:val="nil"/>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62.8</w:t>
            </w:r>
          </w:p>
        </w:tc>
        <w:tc>
          <w:tcPr>
            <w:tcW w:w="812" w:type="dxa"/>
            <w:tcBorders>
              <w:top w:val="nil"/>
              <w:left w:val="nil"/>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69.9</w:t>
            </w:r>
          </w:p>
        </w:tc>
        <w:tc>
          <w:tcPr>
            <w:tcW w:w="792" w:type="dxa"/>
            <w:tcBorders>
              <w:top w:val="nil"/>
              <w:left w:val="nil"/>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31.7</w:t>
            </w:r>
          </w:p>
        </w:tc>
        <w:tc>
          <w:tcPr>
            <w:tcW w:w="812" w:type="dxa"/>
            <w:tcBorders>
              <w:top w:val="nil"/>
              <w:left w:val="nil"/>
              <w:bottom w:val="single" w:sz="4" w:space="0" w:color="auto"/>
              <w:right w:val="single" w:sz="4"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26.5</w:t>
            </w:r>
          </w:p>
        </w:tc>
        <w:tc>
          <w:tcPr>
            <w:tcW w:w="792" w:type="dxa"/>
            <w:tcBorders>
              <w:top w:val="nil"/>
              <w:left w:val="nil"/>
              <w:bottom w:val="single" w:sz="4" w:space="0" w:color="auto"/>
              <w:right w:val="single" w:sz="8" w:space="0" w:color="auto"/>
            </w:tcBorders>
            <w:shd w:val="clear" w:color="auto" w:fill="auto"/>
            <w:noWrap/>
            <w:vAlign w:val="bottom"/>
          </w:tcPr>
          <w:p w:rsidR="00B72EC4" w:rsidRPr="00DD1281" w:rsidRDefault="00B72EC4"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29.3</w:t>
            </w:r>
          </w:p>
        </w:tc>
      </w:tr>
      <w:tr w:rsidR="00645E05"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645E05" w:rsidRPr="00DD1281" w:rsidRDefault="00645E05"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Nagaland</w:t>
            </w:r>
          </w:p>
        </w:tc>
        <w:tc>
          <w:tcPr>
            <w:tcW w:w="842" w:type="dxa"/>
            <w:tcBorders>
              <w:top w:val="nil"/>
              <w:left w:val="nil"/>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5.3</w:t>
            </w:r>
          </w:p>
        </w:tc>
        <w:tc>
          <w:tcPr>
            <w:tcW w:w="827" w:type="dxa"/>
            <w:tcBorders>
              <w:top w:val="nil"/>
              <w:left w:val="nil"/>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4.9</w:t>
            </w:r>
          </w:p>
        </w:tc>
        <w:tc>
          <w:tcPr>
            <w:tcW w:w="820" w:type="dxa"/>
            <w:tcBorders>
              <w:top w:val="nil"/>
              <w:left w:val="nil"/>
              <w:bottom w:val="single" w:sz="4" w:space="0" w:color="auto"/>
              <w:right w:val="nil"/>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5.0</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43.5</w:t>
            </w:r>
          </w:p>
        </w:tc>
        <w:tc>
          <w:tcPr>
            <w:tcW w:w="792" w:type="dxa"/>
            <w:tcBorders>
              <w:top w:val="nil"/>
              <w:left w:val="nil"/>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39.7</w:t>
            </w:r>
          </w:p>
        </w:tc>
        <w:tc>
          <w:tcPr>
            <w:tcW w:w="812" w:type="dxa"/>
            <w:tcBorders>
              <w:top w:val="nil"/>
              <w:left w:val="nil"/>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40.8</w:t>
            </w:r>
          </w:p>
        </w:tc>
        <w:tc>
          <w:tcPr>
            <w:tcW w:w="792" w:type="dxa"/>
            <w:tcBorders>
              <w:top w:val="nil"/>
              <w:left w:val="nil"/>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18.7</w:t>
            </w:r>
          </w:p>
        </w:tc>
        <w:tc>
          <w:tcPr>
            <w:tcW w:w="812" w:type="dxa"/>
            <w:tcBorders>
              <w:top w:val="nil"/>
              <w:left w:val="nil"/>
              <w:bottom w:val="single" w:sz="4" w:space="0" w:color="auto"/>
              <w:right w:val="single" w:sz="4"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15.4</w:t>
            </w:r>
          </w:p>
        </w:tc>
        <w:tc>
          <w:tcPr>
            <w:tcW w:w="792" w:type="dxa"/>
            <w:tcBorders>
              <w:top w:val="nil"/>
              <w:left w:val="nil"/>
              <w:bottom w:val="single" w:sz="4" w:space="0" w:color="auto"/>
              <w:right w:val="single" w:sz="8" w:space="0" w:color="auto"/>
            </w:tcBorders>
            <w:shd w:val="clear" w:color="auto" w:fill="auto"/>
            <w:noWrap/>
            <w:vAlign w:val="bottom"/>
          </w:tcPr>
          <w:p w:rsidR="00645E05" w:rsidRPr="00DD1281" w:rsidRDefault="00645E05"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16.3</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proofErr w:type="spellStart"/>
            <w:r w:rsidRPr="00DD1281">
              <w:rPr>
                <w:rFonts w:ascii="Calibri" w:eastAsia="Times New Roman" w:hAnsi="Calibri" w:cs="Times New Roman"/>
                <w:color w:val="000000"/>
                <w:sz w:val="18"/>
                <w:szCs w:val="20"/>
                <w:lang w:val="en-US"/>
              </w:rPr>
              <w:t>Odisha</w:t>
            </w:r>
            <w:proofErr w:type="spellEnd"/>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7.3</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10.2</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9.8</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68.6</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13.5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68.6</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68.6</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17.0</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Punjab</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7.6</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5.9</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64.9</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28.1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67.3</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25.5</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66.2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26.7</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proofErr w:type="spellStart"/>
            <w:r w:rsidRPr="00DD1281">
              <w:rPr>
                <w:rFonts w:ascii="Calibri" w:eastAsia="Times New Roman" w:hAnsi="Calibri" w:cs="Times New Roman"/>
                <w:color w:val="000000"/>
                <w:sz w:val="18"/>
                <w:szCs w:val="20"/>
                <w:lang w:val="en-US"/>
              </w:rPr>
              <w:t>Puducherry</w:t>
            </w:r>
            <w:proofErr w:type="spellEnd"/>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9.0</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14.7</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11.3</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79.4</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78.3</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58.3</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56.0</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71.2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69.6</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Rajasthan</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8.9</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7.4</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64.6</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18.9</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53.2</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17.0</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56.2</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17.5</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Sikkim</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0.3</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1.8</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proofErr w:type="spellStart"/>
            <w:r w:rsidRPr="00DD1281">
              <w:rPr>
                <w:rFonts w:ascii="Calibri" w:eastAsia="Times New Roman" w:hAnsi="Calibri" w:cs="Times New Roman"/>
                <w:color w:val="000000"/>
                <w:sz w:val="18"/>
                <w:szCs w:val="20"/>
                <w:lang w:val="en-US"/>
              </w:rPr>
              <w:t>Telangana</w:t>
            </w:r>
            <w:proofErr w:type="spellEnd"/>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8.1</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8.6</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8.4</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61.8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30.2</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52.5</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32.7</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56.8</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31.6</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Tamil Nadu</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8.2</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7.8</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8.0</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65.0</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46.6</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58.7</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36.3</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61.8</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41.3</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Tripura</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3.5</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5.3</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4.9</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46.4</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46.3</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19.1</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proofErr w:type="spellStart"/>
            <w:r w:rsidRPr="00DD1281">
              <w:rPr>
                <w:rFonts w:ascii="Calibri" w:eastAsia="Times New Roman" w:hAnsi="Calibri" w:cs="Times New Roman"/>
                <w:color w:val="000000"/>
                <w:sz w:val="18"/>
                <w:szCs w:val="20"/>
                <w:lang w:val="en-US"/>
              </w:rPr>
              <w:t>Uttarakhand</w:t>
            </w:r>
            <w:proofErr w:type="spellEnd"/>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17.3</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16.8</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17.0</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63.8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37.9</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52.4</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26.7</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56.1</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30.4</w:t>
            </w:r>
          </w:p>
        </w:tc>
      </w:tr>
      <w:tr w:rsidR="0083140E"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tcPr>
          <w:p w:rsidR="0083140E" w:rsidRPr="00DD1281" w:rsidRDefault="0083140E"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Uttar Pradesh</w:t>
            </w:r>
          </w:p>
        </w:tc>
        <w:tc>
          <w:tcPr>
            <w:tcW w:w="842" w:type="dxa"/>
            <w:tcBorders>
              <w:top w:val="nil"/>
              <w:left w:val="nil"/>
              <w:bottom w:val="single" w:sz="4" w:space="0" w:color="auto"/>
              <w:right w:val="single" w:sz="4" w:space="0" w:color="auto"/>
            </w:tcBorders>
            <w:shd w:val="clear" w:color="auto" w:fill="auto"/>
            <w:noWrap/>
            <w:vAlign w:val="bottom"/>
          </w:tcPr>
          <w:p w:rsidR="0083140E" w:rsidRPr="00DD1281" w:rsidRDefault="004C7F20"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14.2</w:t>
            </w:r>
          </w:p>
        </w:tc>
        <w:tc>
          <w:tcPr>
            <w:tcW w:w="827" w:type="dxa"/>
            <w:tcBorders>
              <w:top w:val="nil"/>
              <w:left w:val="nil"/>
              <w:bottom w:val="single" w:sz="4" w:space="0" w:color="auto"/>
              <w:right w:val="single" w:sz="4" w:space="0" w:color="auto"/>
            </w:tcBorders>
            <w:shd w:val="clear" w:color="auto" w:fill="auto"/>
            <w:noWrap/>
            <w:vAlign w:val="bottom"/>
          </w:tcPr>
          <w:p w:rsidR="0083140E" w:rsidRPr="00DD1281" w:rsidRDefault="004C7F20"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15.2</w:t>
            </w:r>
          </w:p>
        </w:tc>
        <w:tc>
          <w:tcPr>
            <w:tcW w:w="820" w:type="dxa"/>
            <w:tcBorders>
              <w:top w:val="nil"/>
              <w:left w:val="nil"/>
              <w:bottom w:val="single" w:sz="4" w:space="0" w:color="auto"/>
              <w:right w:val="nil"/>
            </w:tcBorders>
            <w:shd w:val="clear" w:color="auto" w:fill="auto"/>
            <w:noWrap/>
            <w:vAlign w:val="bottom"/>
          </w:tcPr>
          <w:p w:rsidR="0083140E" w:rsidRPr="00DD1281" w:rsidRDefault="004C7F20"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15.0</w:t>
            </w:r>
          </w:p>
        </w:tc>
        <w:tc>
          <w:tcPr>
            <w:tcW w:w="812" w:type="dxa"/>
            <w:tcBorders>
              <w:top w:val="nil"/>
              <w:left w:val="single" w:sz="8" w:space="0" w:color="auto"/>
              <w:bottom w:val="single" w:sz="4" w:space="0" w:color="auto"/>
              <w:right w:val="single" w:sz="4" w:space="0" w:color="auto"/>
            </w:tcBorders>
            <w:shd w:val="clear" w:color="auto" w:fill="auto"/>
            <w:noWrap/>
            <w:vAlign w:val="bottom"/>
          </w:tcPr>
          <w:p w:rsidR="0083140E" w:rsidRPr="00DD1281" w:rsidRDefault="004C7F20"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47.4</w:t>
            </w:r>
          </w:p>
        </w:tc>
        <w:tc>
          <w:tcPr>
            <w:tcW w:w="792" w:type="dxa"/>
            <w:tcBorders>
              <w:top w:val="nil"/>
              <w:left w:val="nil"/>
              <w:bottom w:val="single" w:sz="4" w:space="0" w:color="auto"/>
              <w:right w:val="single" w:sz="4" w:space="0" w:color="auto"/>
            </w:tcBorders>
            <w:shd w:val="clear" w:color="auto" w:fill="auto"/>
            <w:noWrap/>
            <w:vAlign w:val="bottom"/>
          </w:tcPr>
          <w:p w:rsidR="0083140E" w:rsidRPr="00DD1281" w:rsidRDefault="004C7F20"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35.6</w:t>
            </w:r>
          </w:p>
        </w:tc>
        <w:tc>
          <w:tcPr>
            <w:tcW w:w="812" w:type="dxa"/>
            <w:tcBorders>
              <w:top w:val="nil"/>
              <w:left w:val="nil"/>
              <w:bottom w:val="single" w:sz="4" w:space="0" w:color="auto"/>
              <w:right w:val="single" w:sz="4" w:space="0" w:color="auto"/>
            </w:tcBorders>
            <w:shd w:val="clear" w:color="auto" w:fill="auto"/>
            <w:noWrap/>
            <w:vAlign w:val="bottom"/>
          </w:tcPr>
          <w:p w:rsidR="0083140E" w:rsidRPr="00DD1281" w:rsidRDefault="0040393A"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15.8</w:t>
            </w:r>
          </w:p>
        </w:tc>
        <w:tc>
          <w:tcPr>
            <w:tcW w:w="792" w:type="dxa"/>
            <w:tcBorders>
              <w:top w:val="nil"/>
              <w:left w:val="nil"/>
              <w:bottom w:val="single" w:sz="4" w:space="0" w:color="auto"/>
              <w:right w:val="single" w:sz="4" w:space="0" w:color="auto"/>
            </w:tcBorders>
            <w:shd w:val="clear" w:color="auto" w:fill="auto"/>
            <w:noWrap/>
            <w:vAlign w:val="bottom"/>
          </w:tcPr>
          <w:p w:rsidR="0083140E" w:rsidRPr="00DD1281" w:rsidRDefault="004C7F20" w:rsidP="0037584C">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w:t>
            </w:r>
            <w:r w:rsidR="0037584C" w:rsidRPr="00DD1281">
              <w:rPr>
                <w:rFonts w:ascii="Calibri" w:eastAsia="Times New Roman" w:hAnsi="Calibri" w:cs="Times New Roman"/>
                <w:color w:val="000000"/>
                <w:sz w:val="18"/>
                <w:szCs w:val="20"/>
                <w:lang w:val="en-US"/>
              </w:rPr>
              <w:t>1</w:t>
            </w:r>
            <w:r w:rsidRPr="00DD1281">
              <w:rPr>
                <w:rFonts w:ascii="Calibri" w:eastAsia="Times New Roman" w:hAnsi="Calibri" w:cs="Times New Roman"/>
                <w:color w:val="000000"/>
                <w:sz w:val="18"/>
                <w:szCs w:val="20"/>
                <w:lang w:val="en-US"/>
              </w:rPr>
              <w:t>.8</w:t>
            </w:r>
          </w:p>
        </w:tc>
        <w:tc>
          <w:tcPr>
            <w:tcW w:w="812" w:type="dxa"/>
            <w:tcBorders>
              <w:top w:val="nil"/>
              <w:left w:val="nil"/>
              <w:bottom w:val="single" w:sz="4" w:space="0" w:color="auto"/>
              <w:right w:val="single" w:sz="4" w:space="0" w:color="auto"/>
            </w:tcBorders>
            <w:shd w:val="clear" w:color="auto" w:fill="auto"/>
            <w:noWrap/>
            <w:vAlign w:val="bottom"/>
          </w:tcPr>
          <w:p w:rsidR="0083140E" w:rsidRPr="00DD1281" w:rsidRDefault="00665DDE"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37.9</w:t>
            </w:r>
          </w:p>
        </w:tc>
        <w:tc>
          <w:tcPr>
            <w:tcW w:w="792" w:type="dxa"/>
            <w:tcBorders>
              <w:top w:val="nil"/>
              <w:left w:val="nil"/>
              <w:bottom w:val="single" w:sz="4" w:space="0" w:color="auto"/>
              <w:right w:val="single" w:sz="8" w:space="0" w:color="auto"/>
            </w:tcBorders>
            <w:shd w:val="clear" w:color="auto" w:fill="auto"/>
            <w:noWrap/>
            <w:vAlign w:val="bottom"/>
          </w:tcPr>
          <w:p w:rsidR="0083140E" w:rsidRPr="00DD1281" w:rsidRDefault="004C7F20"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12.6</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West Bengal</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5.9</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69.7</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25.6</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62.8</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19.0</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64.7</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20.8</w:t>
            </w:r>
          </w:p>
        </w:tc>
      </w:tr>
      <w:tr w:rsidR="003C26A2" w:rsidRPr="00DD1281" w:rsidTr="006B52FD">
        <w:trPr>
          <w:trHeight w:val="276"/>
        </w:trPr>
        <w:tc>
          <w:tcPr>
            <w:tcW w:w="2279" w:type="dxa"/>
            <w:tcBorders>
              <w:top w:val="nil"/>
              <w:left w:val="single" w:sz="8" w:space="0" w:color="auto"/>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NATIONAL AVERAGE</w:t>
            </w:r>
          </w:p>
        </w:tc>
        <w:tc>
          <w:tcPr>
            <w:tcW w:w="84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8.2</w:t>
            </w:r>
          </w:p>
        </w:tc>
        <w:tc>
          <w:tcPr>
            <w:tcW w:w="827"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9.6</w:t>
            </w:r>
          </w:p>
        </w:tc>
        <w:tc>
          <w:tcPr>
            <w:tcW w:w="820" w:type="dxa"/>
            <w:tcBorders>
              <w:top w:val="nil"/>
              <w:left w:val="nil"/>
              <w:bottom w:val="single" w:sz="4" w:space="0" w:color="auto"/>
              <w:right w:val="nil"/>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9.2</w:t>
            </w:r>
          </w:p>
        </w:tc>
        <w:tc>
          <w:tcPr>
            <w:tcW w:w="812" w:type="dxa"/>
            <w:tcBorders>
              <w:top w:val="nil"/>
              <w:left w:val="single" w:sz="8" w:space="0" w:color="auto"/>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58.5</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23.7</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47.9</w:t>
            </w:r>
          </w:p>
        </w:tc>
        <w:tc>
          <w:tcPr>
            <w:tcW w:w="79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19.1</w:t>
            </w:r>
          </w:p>
        </w:tc>
        <w:tc>
          <w:tcPr>
            <w:tcW w:w="812" w:type="dxa"/>
            <w:tcBorders>
              <w:top w:val="nil"/>
              <w:left w:val="nil"/>
              <w:bottom w:val="single" w:sz="4" w:space="0" w:color="auto"/>
              <w:right w:val="single" w:sz="4"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50.6</w:t>
            </w:r>
          </w:p>
        </w:tc>
        <w:tc>
          <w:tcPr>
            <w:tcW w:w="792" w:type="dxa"/>
            <w:tcBorders>
              <w:top w:val="nil"/>
              <w:left w:val="nil"/>
              <w:bottom w:val="single" w:sz="4" w:space="0" w:color="auto"/>
              <w:right w:val="single" w:sz="8" w:space="0" w:color="auto"/>
            </w:tcBorders>
            <w:shd w:val="clear" w:color="auto" w:fill="auto"/>
            <w:noWrap/>
            <w:vAlign w:val="bottom"/>
            <w:hideMark/>
          </w:tcPr>
          <w:p w:rsidR="003C26A2" w:rsidRPr="00DD1281" w:rsidRDefault="003C26A2" w:rsidP="003C26A2">
            <w:pPr>
              <w:spacing w:after="0" w:line="240" w:lineRule="auto"/>
              <w:jc w:val="center"/>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20.3</w:t>
            </w:r>
          </w:p>
        </w:tc>
      </w:tr>
      <w:tr w:rsidR="003C26A2" w:rsidRPr="00DD1281" w:rsidTr="003C26A2">
        <w:trPr>
          <w:trHeight w:val="276"/>
        </w:trPr>
        <w:tc>
          <w:tcPr>
            <w:tcW w:w="9580" w:type="dxa"/>
            <w:gridSpan w:val="10"/>
            <w:tcBorders>
              <w:top w:val="single" w:sz="4" w:space="0" w:color="auto"/>
              <w:left w:val="nil"/>
              <w:bottom w:val="nil"/>
              <w:right w:val="nil"/>
            </w:tcBorders>
            <w:shd w:val="clear" w:color="auto" w:fill="auto"/>
            <w:noWrap/>
            <w:vAlign w:val="bottom"/>
            <w:hideMark/>
          </w:tcPr>
          <w:p w:rsidR="003C26A2" w:rsidRDefault="003C26A2" w:rsidP="003C26A2">
            <w:pPr>
              <w:spacing w:after="0" w:line="240" w:lineRule="auto"/>
              <w:rPr>
                <w:rFonts w:ascii="Calibri" w:eastAsia="Times New Roman" w:hAnsi="Calibri" w:cs="Times New Roman"/>
                <w:color w:val="000000"/>
                <w:sz w:val="18"/>
                <w:szCs w:val="20"/>
                <w:lang w:val="en-US"/>
              </w:rPr>
            </w:pPr>
            <w:r w:rsidRPr="00DD1281">
              <w:rPr>
                <w:rFonts w:ascii="Calibri" w:eastAsia="Times New Roman" w:hAnsi="Calibri" w:cs="Times New Roman"/>
                <w:color w:val="000000"/>
                <w:sz w:val="18"/>
                <w:szCs w:val="20"/>
                <w:lang w:val="en-US"/>
              </w:rPr>
              <w:t>NA: Not applicable</w:t>
            </w:r>
          </w:p>
          <w:p w:rsidR="00DD1281" w:rsidRPr="00DD1281" w:rsidRDefault="00DD1281" w:rsidP="003C26A2">
            <w:pPr>
              <w:spacing w:after="0" w:line="240" w:lineRule="auto"/>
              <w:rPr>
                <w:rFonts w:ascii="Calibri" w:eastAsia="Times New Roman" w:hAnsi="Calibri" w:cs="Times New Roman"/>
                <w:color w:val="000000"/>
                <w:sz w:val="18"/>
                <w:szCs w:val="20"/>
                <w:lang w:val="en-US"/>
              </w:rPr>
            </w:pPr>
            <w:r>
              <w:rPr>
                <w:rFonts w:ascii="Calibri" w:eastAsia="Times New Roman" w:hAnsi="Calibri" w:cs="Times New Roman"/>
                <w:color w:val="000000"/>
                <w:sz w:val="18"/>
                <w:szCs w:val="20"/>
                <w:lang w:val="en-US"/>
              </w:rPr>
              <w:t xml:space="preserve">* Percentage not shown; based on fewer than 25 </w:t>
            </w:r>
            <w:proofErr w:type="spellStart"/>
            <w:r>
              <w:rPr>
                <w:rFonts w:ascii="Calibri" w:eastAsia="Times New Roman" w:hAnsi="Calibri" w:cs="Times New Roman"/>
                <w:color w:val="000000"/>
                <w:sz w:val="18"/>
                <w:szCs w:val="20"/>
                <w:lang w:val="en-US"/>
              </w:rPr>
              <w:t>unweighted</w:t>
            </w:r>
            <w:proofErr w:type="spellEnd"/>
            <w:r>
              <w:rPr>
                <w:rFonts w:ascii="Calibri" w:eastAsia="Times New Roman" w:hAnsi="Calibri" w:cs="Times New Roman"/>
                <w:color w:val="000000"/>
                <w:sz w:val="18"/>
                <w:szCs w:val="20"/>
                <w:lang w:val="en-US"/>
              </w:rPr>
              <w:t xml:space="preserve"> cases</w:t>
            </w:r>
          </w:p>
        </w:tc>
      </w:tr>
      <w:tr w:rsidR="003C26A2" w:rsidRPr="00DD1281" w:rsidTr="003C26A2">
        <w:trPr>
          <w:trHeight w:val="276"/>
        </w:trPr>
        <w:tc>
          <w:tcPr>
            <w:tcW w:w="9580" w:type="dxa"/>
            <w:gridSpan w:val="10"/>
            <w:tcBorders>
              <w:top w:val="nil"/>
              <w:left w:val="nil"/>
              <w:bottom w:val="nil"/>
              <w:right w:val="nil"/>
            </w:tcBorders>
            <w:shd w:val="clear" w:color="auto" w:fill="auto"/>
            <w:noWrap/>
            <w:vAlign w:val="bottom"/>
            <w:hideMark/>
          </w:tcPr>
          <w:p w:rsidR="003C26A2" w:rsidRPr="00DD1281" w:rsidRDefault="003C26A2" w:rsidP="003C26A2">
            <w:pPr>
              <w:spacing w:after="0" w:line="240" w:lineRule="auto"/>
              <w:rPr>
                <w:rFonts w:ascii="Calibri" w:eastAsia="Times New Roman" w:hAnsi="Calibri" w:cs="Times New Roman"/>
                <w:color w:val="000000"/>
                <w:sz w:val="18"/>
                <w:szCs w:val="20"/>
                <w:lang w:val="en-US"/>
              </w:rPr>
            </w:pPr>
          </w:p>
        </w:tc>
      </w:tr>
    </w:tbl>
    <w:p w:rsidR="00F22C03" w:rsidRDefault="00E45DB2" w:rsidP="00F27CDB">
      <w:pPr>
        <w:pStyle w:val="Heading1"/>
        <w:pBdr>
          <w:bottom w:val="single" w:sz="4" w:space="1" w:color="auto"/>
        </w:pBdr>
        <w:spacing w:before="0"/>
        <w:jc w:val="center"/>
        <w:rPr>
          <w:sz w:val="24"/>
          <w:szCs w:val="24"/>
        </w:rPr>
      </w:pPr>
      <w:bookmarkStart w:id="71" w:name="_Toc5278038"/>
      <w:r>
        <w:rPr>
          <w:sz w:val="24"/>
          <w:szCs w:val="24"/>
        </w:rPr>
        <w:t>Annexure II</w:t>
      </w:r>
      <w:r w:rsidR="00F22C03" w:rsidRPr="00915C6A">
        <w:rPr>
          <w:sz w:val="24"/>
          <w:szCs w:val="24"/>
        </w:rPr>
        <w:t>. Agenda for the IDCF planning meeting</w:t>
      </w:r>
      <w:bookmarkEnd w:id="71"/>
    </w:p>
    <w:p w:rsidR="00DF3E1D" w:rsidRPr="00DF3E1D" w:rsidRDefault="00DF3E1D" w:rsidP="00DF3E1D"/>
    <w:p w:rsidR="00F22C03" w:rsidRPr="00915C6A" w:rsidRDefault="00F22C03" w:rsidP="00EE389D">
      <w:pPr>
        <w:pStyle w:val="ListParagraph"/>
        <w:numPr>
          <w:ilvl w:val="0"/>
          <w:numId w:val="11"/>
        </w:numPr>
        <w:spacing w:after="0" w:line="384" w:lineRule="auto"/>
        <w:rPr>
          <w:rFonts w:ascii="Cambria" w:hAnsi="Cambria" w:cs="Arial"/>
          <w:sz w:val="24"/>
          <w:szCs w:val="24"/>
        </w:rPr>
      </w:pPr>
      <w:r w:rsidRPr="00915C6A">
        <w:rPr>
          <w:rFonts w:ascii="Cambria" w:hAnsi="Cambria" w:cs="Arial"/>
          <w:sz w:val="24"/>
          <w:szCs w:val="24"/>
        </w:rPr>
        <w:t>Review progress / achievement of IDCF 201</w:t>
      </w:r>
      <w:r w:rsidR="003474A6">
        <w:rPr>
          <w:rFonts w:ascii="Cambria" w:hAnsi="Cambria" w:cs="Arial"/>
          <w:sz w:val="24"/>
          <w:szCs w:val="24"/>
        </w:rPr>
        <w:t>8</w:t>
      </w:r>
      <w:r w:rsidRPr="00915C6A">
        <w:rPr>
          <w:rFonts w:ascii="Cambria" w:hAnsi="Cambria" w:cs="Arial"/>
          <w:sz w:val="24"/>
          <w:szCs w:val="24"/>
        </w:rPr>
        <w:t>.</w:t>
      </w:r>
    </w:p>
    <w:p w:rsidR="00F22C03" w:rsidRPr="00915C6A" w:rsidRDefault="00F22C03" w:rsidP="00EE389D">
      <w:pPr>
        <w:pStyle w:val="ListParagraph"/>
        <w:numPr>
          <w:ilvl w:val="0"/>
          <w:numId w:val="11"/>
        </w:numPr>
        <w:spacing w:after="0" w:line="384" w:lineRule="auto"/>
        <w:rPr>
          <w:rFonts w:ascii="Cambria" w:hAnsi="Cambria" w:cs="Arial"/>
          <w:sz w:val="24"/>
          <w:szCs w:val="24"/>
        </w:rPr>
      </w:pPr>
      <w:r w:rsidRPr="00915C6A">
        <w:rPr>
          <w:rFonts w:ascii="Cambria" w:hAnsi="Cambria" w:cs="Arial"/>
          <w:sz w:val="24"/>
          <w:szCs w:val="24"/>
        </w:rPr>
        <w:t>Clarity on role of each department to make IDCF a success.</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Selection and role clarity of nodal officer from each department to coordinate with other departments.</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 xml:space="preserve">Micro planning: Micro plan has to be prepared to facilitate ASHA visits during the fortnight. Line list available at the village level with ASHA and AWW can be used to identify the houses of under five children and prepare the visit plan during the fortnight. </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District level plan: Should contain details on ORS – Zinc Corners/ Health Facilities/ Schools, etc which</w:t>
      </w:r>
      <w:r w:rsidR="00B74008">
        <w:rPr>
          <w:rFonts w:ascii="Cambria" w:hAnsi="Cambria" w:cs="Arial"/>
          <w:sz w:val="24"/>
          <w:szCs w:val="24"/>
        </w:rPr>
        <w:t xml:space="preserve"> are part of the IDCF Fortnight; with innovative plans for reaching out to vulnerable populations. </w:t>
      </w:r>
    </w:p>
    <w:p w:rsidR="00F22C03"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 xml:space="preserve">Stock assessment of essential commodities </w:t>
      </w:r>
      <w:proofErr w:type="spellStart"/>
      <w:r w:rsidRPr="00915C6A">
        <w:rPr>
          <w:rFonts w:ascii="Cambria" w:hAnsi="Cambria" w:cs="Arial"/>
          <w:sz w:val="24"/>
          <w:szCs w:val="24"/>
        </w:rPr>
        <w:t>viz</w:t>
      </w:r>
      <w:proofErr w:type="spellEnd"/>
      <w:r w:rsidRPr="00915C6A">
        <w:rPr>
          <w:rFonts w:ascii="Cambria" w:hAnsi="Cambria" w:cs="Arial"/>
          <w:sz w:val="24"/>
          <w:szCs w:val="24"/>
        </w:rPr>
        <w:t xml:space="preserve">: ORS </w:t>
      </w:r>
      <w:r w:rsidR="00AB4520">
        <w:rPr>
          <w:rFonts w:ascii="Cambria" w:hAnsi="Cambria" w:cs="Arial"/>
          <w:sz w:val="24"/>
          <w:szCs w:val="24"/>
        </w:rPr>
        <w:t>packet</w:t>
      </w:r>
      <w:r w:rsidRPr="00915C6A">
        <w:rPr>
          <w:rFonts w:ascii="Cambria" w:hAnsi="Cambria" w:cs="Arial"/>
          <w:sz w:val="24"/>
          <w:szCs w:val="24"/>
        </w:rPr>
        <w:t xml:space="preserve">s and Zinc dispersible tablets </w:t>
      </w:r>
    </w:p>
    <w:p w:rsidR="00F07AA2" w:rsidRPr="00915C6A" w:rsidRDefault="00F07AA2" w:rsidP="00EE389D">
      <w:pPr>
        <w:pStyle w:val="ListParagraph"/>
        <w:numPr>
          <w:ilvl w:val="0"/>
          <w:numId w:val="11"/>
        </w:numPr>
        <w:autoSpaceDE w:val="0"/>
        <w:autoSpaceDN w:val="0"/>
        <w:adjustRightInd w:val="0"/>
        <w:spacing w:after="0" w:line="384" w:lineRule="auto"/>
        <w:rPr>
          <w:rFonts w:ascii="Cambria" w:hAnsi="Cambria" w:cs="Arial"/>
          <w:sz w:val="24"/>
          <w:szCs w:val="24"/>
        </w:rPr>
      </w:pPr>
      <w:r>
        <w:rPr>
          <w:rFonts w:ascii="Cambria" w:hAnsi="Cambria" w:cs="Arial"/>
          <w:sz w:val="24"/>
          <w:szCs w:val="24"/>
        </w:rPr>
        <w:t xml:space="preserve">Display of diarrhoea treatment protocols in health facilities. </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 xml:space="preserve">Stock assessment of IEC materials: already available materials on ORS – Zinc use, hand washing etc. should be listed and distribution plan prepared. Additional materials should also be used after replication and adaptation to local context. Prototypes of additional IEC materials are available on the website </w:t>
      </w:r>
      <w:r w:rsidRPr="003D10B4">
        <w:rPr>
          <w:rFonts w:ascii="Cambria" w:hAnsi="Cambria" w:cs="Arial"/>
          <w:b/>
          <w:bCs/>
          <w:sz w:val="24"/>
          <w:szCs w:val="24"/>
          <w:highlight w:val="yellow"/>
        </w:rPr>
        <w:t>www.nrhm.gov.in</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 xml:space="preserve">Involvement of mass media e.g. TV, radio, etc. </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 xml:space="preserve">Mechanism for involvement of other sectors- WCD, Education, PRI, Water &amp; Sanitation, IAP, </w:t>
      </w:r>
      <w:r w:rsidR="003474A6">
        <w:rPr>
          <w:rFonts w:ascii="Cambria" w:hAnsi="Cambria" w:cs="Arial"/>
          <w:sz w:val="24"/>
          <w:szCs w:val="24"/>
        </w:rPr>
        <w:t xml:space="preserve">IMA, </w:t>
      </w:r>
      <w:r w:rsidRPr="00915C6A">
        <w:rPr>
          <w:rFonts w:ascii="Cambria" w:hAnsi="Cambria" w:cs="Arial"/>
          <w:sz w:val="24"/>
          <w:szCs w:val="24"/>
        </w:rPr>
        <w:t xml:space="preserve">private practitioners, </w:t>
      </w:r>
      <w:r w:rsidR="003474A6">
        <w:rPr>
          <w:rFonts w:ascii="Cambria" w:hAnsi="Cambria" w:cs="Arial"/>
          <w:sz w:val="24"/>
          <w:szCs w:val="24"/>
        </w:rPr>
        <w:t xml:space="preserve">development partners, </w:t>
      </w:r>
      <w:r w:rsidRPr="00915C6A">
        <w:rPr>
          <w:rFonts w:ascii="Cambria" w:hAnsi="Cambria" w:cs="Arial"/>
          <w:sz w:val="24"/>
          <w:szCs w:val="24"/>
        </w:rPr>
        <w:t xml:space="preserve"> NGOs</w:t>
      </w:r>
      <w:r w:rsidR="003474A6">
        <w:rPr>
          <w:rFonts w:ascii="Cambria" w:hAnsi="Cambria" w:cs="Arial"/>
          <w:sz w:val="24"/>
          <w:szCs w:val="24"/>
        </w:rPr>
        <w:t>, CSOs</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 xml:space="preserve">Chalk out daily supportive supervision and troubleshooting mechanism </w:t>
      </w:r>
    </w:p>
    <w:p w:rsidR="00F22C03" w:rsidRPr="00915C6A" w:rsidRDefault="00F22C03" w:rsidP="00EE389D">
      <w:pPr>
        <w:pStyle w:val="ListParagraph"/>
        <w:numPr>
          <w:ilvl w:val="0"/>
          <w:numId w:val="11"/>
        </w:numPr>
        <w:autoSpaceDE w:val="0"/>
        <w:autoSpaceDN w:val="0"/>
        <w:adjustRightInd w:val="0"/>
        <w:spacing w:after="0" w:line="384" w:lineRule="auto"/>
        <w:rPr>
          <w:rFonts w:ascii="Cambria" w:hAnsi="Cambria" w:cs="Arial"/>
          <w:sz w:val="24"/>
          <w:szCs w:val="24"/>
        </w:rPr>
      </w:pPr>
      <w:r w:rsidRPr="00915C6A">
        <w:rPr>
          <w:rFonts w:ascii="Cambria" w:hAnsi="Cambria" w:cs="Arial"/>
          <w:sz w:val="24"/>
          <w:szCs w:val="24"/>
        </w:rPr>
        <w:t>Plan for State/District</w:t>
      </w:r>
      <w:r w:rsidR="00F942FD">
        <w:rPr>
          <w:rFonts w:ascii="Cambria" w:hAnsi="Cambria" w:cs="Arial"/>
          <w:sz w:val="24"/>
          <w:szCs w:val="24"/>
        </w:rPr>
        <w:t xml:space="preserve"> / Block</w:t>
      </w:r>
      <w:r w:rsidRPr="00915C6A">
        <w:rPr>
          <w:rFonts w:ascii="Cambria" w:hAnsi="Cambria" w:cs="Arial"/>
          <w:sz w:val="24"/>
          <w:szCs w:val="24"/>
        </w:rPr>
        <w:t xml:space="preserve"> level inauguration of the IDCF by elected representatives</w:t>
      </w:r>
      <w:r w:rsidR="00FF67FF">
        <w:rPr>
          <w:rFonts w:ascii="Cambria" w:hAnsi="Cambria" w:cs="Arial"/>
          <w:sz w:val="24"/>
          <w:szCs w:val="24"/>
        </w:rPr>
        <w:t>/senior officials</w:t>
      </w:r>
      <w:r w:rsidRPr="00915C6A">
        <w:rPr>
          <w:rFonts w:ascii="Cambria" w:hAnsi="Cambria" w:cs="Arial"/>
          <w:sz w:val="24"/>
          <w:szCs w:val="24"/>
        </w:rPr>
        <w:t xml:space="preserve">. </w:t>
      </w:r>
    </w:p>
    <w:p w:rsidR="00020F5D" w:rsidRDefault="00680CBC" w:rsidP="00DF3E1D">
      <w:pPr>
        <w:pStyle w:val="Heading1"/>
        <w:pBdr>
          <w:bottom w:val="single" w:sz="4" w:space="1" w:color="auto"/>
        </w:pBdr>
        <w:jc w:val="center"/>
        <w:rPr>
          <w:rFonts w:ascii="Cambria" w:hAnsi="Cambria"/>
          <w:sz w:val="24"/>
          <w:szCs w:val="24"/>
        </w:rPr>
      </w:pPr>
      <w:bookmarkStart w:id="72" w:name="_Toc509409724"/>
      <w:bookmarkStart w:id="73" w:name="_Toc3312355"/>
      <w:bookmarkStart w:id="74" w:name="_Toc5278039"/>
      <w:r>
        <w:rPr>
          <w:noProof/>
          <w:lang w:eastAsia="en-IN"/>
        </w:rPr>
        <w:lastRenderedPageBreak/>
        <w:drawing>
          <wp:anchor distT="0" distB="0" distL="114300" distR="114300" simplePos="0" relativeHeight="251983360" behindDoc="1" locked="0" layoutInCell="1" allowOverlap="1">
            <wp:simplePos x="0" y="0"/>
            <wp:positionH relativeFrom="margin">
              <wp:posOffset>5130800</wp:posOffset>
            </wp:positionH>
            <wp:positionV relativeFrom="paragraph">
              <wp:posOffset>188172</wp:posOffset>
            </wp:positionV>
            <wp:extent cx="913655" cy="668741"/>
            <wp:effectExtent l="0" t="0" r="1270" b="0"/>
            <wp:wrapNone/>
            <wp:docPr id="334" name="Picture 334"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bookmarkEnd w:id="72"/>
      <w:bookmarkEnd w:id="73"/>
      <w:bookmarkEnd w:id="74"/>
    </w:p>
    <w:p w:rsidR="00EE1B43" w:rsidRPr="00915C6A" w:rsidRDefault="00C54BC1" w:rsidP="00DF3E1D">
      <w:pPr>
        <w:pStyle w:val="Heading1"/>
        <w:pBdr>
          <w:bottom w:val="single" w:sz="4" w:space="1" w:color="auto"/>
        </w:pBdr>
        <w:jc w:val="center"/>
        <w:rPr>
          <w:rFonts w:ascii="Cambria" w:hAnsi="Cambria"/>
          <w:sz w:val="24"/>
          <w:szCs w:val="24"/>
        </w:rPr>
      </w:pPr>
      <w:bookmarkStart w:id="75" w:name="_Toc5278040"/>
      <w:r w:rsidRPr="00915C6A">
        <w:rPr>
          <w:rFonts w:ascii="Cambria" w:hAnsi="Cambria"/>
          <w:sz w:val="24"/>
          <w:szCs w:val="24"/>
        </w:rPr>
        <w:t xml:space="preserve">Annexure </w:t>
      </w:r>
      <w:r w:rsidR="00DF5E95">
        <w:rPr>
          <w:rFonts w:ascii="Cambria" w:hAnsi="Cambria"/>
          <w:sz w:val="24"/>
          <w:szCs w:val="24"/>
        </w:rPr>
        <w:t>I</w:t>
      </w:r>
      <w:r w:rsidRPr="00915C6A">
        <w:rPr>
          <w:rFonts w:ascii="Cambria" w:hAnsi="Cambria"/>
          <w:sz w:val="24"/>
          <w:szCs w:val="24"/>
        </w:rPr>
        <w:t>I</w:t>
      </w:r>
      <w:r w:rsidR="00E45DB2">
        <w:rPr>
          <w:rFonts w:ascii="Cambria" w:hAnsi="Cambria"/>
          <w:sz w:val="24"/>
          <w:szCs w:val="24"/>
        </w:rPr>
        <w:t>I</w:t>
      </w:r>
      <w:r w:rsidR="00EE1B43" w:rsidRPr="00915C6A">
        <w:rPr>
          <w:rFonts w:ascii="Cambria" w:hAnsi="Cambria"/>
          <w:sz w:val="24"/>
          <w:szCs w:val="24"/>
        </w:rPr>
        <w:t xml:space="preserve">: </w:t>
      </w:r>
      <w:r w:rsidRPr="00915C6A">
        <w:rPr>
          <w:rFonts w:ascii="Cambria" w:hAnsi="Cambria"/>
          <w:sz w:val="24"/>
          <w:szCs w:val="24"/>
        </w:rPr>
        <w:t xml:space="preserve">State operational plan - IDCF </w:t>
      </w:r>
      <w:r w:rsidR="006142F3">
        <w:rPr>
          <w:rFonts w:ascii="Cambria" w:hAnsi="Cambria"/>
          <w:sz w:val="24"/>
          <w:szCs w:val="24"/>
        </w:rPr>
        <w:t>2019</w:t>
      </w:r>
      <w:bookmarkEnd w:id="70"/>
      <w:bookmarkEnd w:id="75"/>
    </w:p>
    <w:p w:rsidR="00DF3E1D" w:rsidRDefault="00DF3E1D" w:rsidP="00DF3E1D">
      <w:pPr>
        <w:rPr>
          <w:rFonts w:ascii="Cambria" w:hAnsi="Cambria"/>
          <w:b/>
          <w:sz w:val="24"/>
          <w:szCs w:val="24"/>
        </w:rPr>
      </w:pPr>
    </w:p>
    <w:p w:rsidR="00C54BC1" w:rsidRPr="00915C6A" w:rsidRDefault="00C54BC1" w:rsidP="00DF3E1D">
      <w:pPr>
        <w:rPr>
          <w:rFonts w:ascii="Cambria" w:hAnsi="Cambria"/>
          <w:b/>
          <w:sz w:val="24"/>
          <w:szCs w:val="24"/>
        </w:rPr>
      </w:pPr>
      <w:r w:rsidRPr="00915C6A">
        <w:rPr>
          <w:rFonts w:ascii="Cambria" w:hAnsi="Cambria"/>
          <w:b/>
          <w:sz w:val="24"/>
          <w:szCs w:val="24"/>
        </w:rPr>
        <w:t>(</w:t>
      </w:r>
      <w:proofErr w:type="gramStart"/>
      <w:r w:rsidRPr="00915C6A">
        <w:rPr>
          <w:rFonts w:ascii="Cambria" w:hAnsi="Cambria"/>
          <w:b/>
          <w:sz w:val="24"/>
          <w:szCs w:val="24"/>
        </w:rPr>
        <w:t>to</w:t>
      </w:r>
      <w:proofErr w:type="gramEnd"/>
      <w:r w:rsidRPr="00915C6A">
        <w:rPr>
          <w:rFonts w:ascii="Cambria" w:hAnsi="Cambria"/>
          <w:b/>
          <w:sz w:val="24"/>
          <w:szCs w:val="24"/>
        </w:rPr>
        <w:t xml:space="preserve"> be filled by State IDCF officer that help him/her to take comprehensive preparations)</w:t>
      </w:r>
    </w:p>
    <w:p w:rsidR="00C54BC1" w:rsidRPr="00915C6A" w:rsidRDefault="00C54BC1" w:rsidP="00DF3E1D">
      <w:pPr>
        <w:rPr>
          <w:rFonts w:ascii="Cambria" w:hAnsi="Cambria"/>
          <w:b/>
          <w:sz w:val="24"/>
          <w:szCs w:val="24"/>
        </w:rPr>
      </w:pPr>
      <w:r w:rsidRPr="00915C6A">
        <w:rPr>
          <w:rFonts w:ascii="Cambria" w:hAnsi="Cambria"/>
          <w:b/>
          <w:sz w:val="24"/>
          <w:szCs w:val="24"/>
        </w:rPr>
        <w:t>State: ______________________</w:t>
      </w:r>
      <w:r w:rsidRPr="00915C6A">
        <w:rPr>
          <w:rFonts w:ascii="Cambria" w:hAnsi="Cambria"/>
          <w:b/>
          <w:sz w:val="24"/>
          <w:szCs w:val="24"/>
        </w:rPr>
        <w:tab/>
        <w:t xml:space="preserve">Total under five population of the </w:t>
      </w:r>
      <w:r w:rsidR="00E04E5F" w:rsidRPr="003813E2">
        <w:rPr>
          <w:rFonts w:ascii="Cambria" w:hAnsi="Cambria"/>
          <w:b/>
          <w:sz w:val="24"/>
          <w:szCs w:val="24"/>
        </w:rPr>
        <w:t>State</w:t>
      </w:r>
      <w:r w:rsidRPr="00915C6A">
        <w:rPr>
          <w:rFonts w:ascii="Cambria" w:hAnsi="Cambria"/>
          <w:b/>
          <w:sz w:val="24"/>
          <w:szCs w:val="24"/>
        </w:rPr>
        <w:t>: ________________</w:t>
      </w:r>
    </w:p>
    <w:p w:rsidR="00C54BC1" w:rsidRPr="00915C6A" w:rsidRDefault="00C54BC1" w:rsidP="00DF3E1D">
      <w:pPr>
        <w:rPr>
          <w:rFonts w:ascii="Cambria" w:hAnsi="Cambria"/>
          <w:b/>
          <w:sz w:val="24"/>
          <w:szCs w:val="24"/>
        </w:rPr>
      </w:pPr>
      <w:r w:rsidRPr="00915C6A">
        <w:rPr>
          <w:rFonts w:ascii="Cambria" w:hAnsi="Cambria"/>
          <w:b/>
          <w:sz w:val="24"/>
          <w:szCs w:val="24"/>
        </w:rPr>
        <w:t>Nodal Officer of the State: ______________________ Phone No.______________________________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IDCF Secretariat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87"/>
        <w:gridCol w:w="2501"/>
        <w:gridCol w:w="2484"/>
        <w:gridCol w:w="2484"/>
      </w:tblGrid>
      <w:tr w:rsidR="00C54BC1" w:rsidRPr="00915C6A" w:rsidTr="00DF5E95">
        <w:tc>
          <w:tcPr>
            <w:tcW w:w="1172" w:type="pct"/>
          </w:tcPr>
          <w:p w:rsidR="00C54BC1" w:rsidRPr="00915C6A" w:rsidRDefault="00C54BC1" w:rsidP="00DF3E1D">
            <w:pPr>
              <w:spacing w:after="0" w:line="240" w:lineRule="auto"/>
              <w:rPr>
                <w:rFonts w:ascii="Cambria" w:hAnsi="Cambria"/>
                <w:b/>
                <w:sz w:val="24"/>
                <w:szCs w:val="24"/>
              </w:rPr>
            </w:pPr>
            <w:r w:rsidRPr="00915C6A">
              <w:rPr>
                <w:rFonts w:ascii="Cambria" w:hAnsi="Cambria"/>
                <w:b/>
                <w:sz w:val="24"/>
                <w:szCs w:val="24"/>
              </w:rPr>
              <w:t>Names</w:t>
            </w:r>
          </w:p>
        </w:tc>
        <w:tc>
          <w:tcPr>
            <w:tcW w:w="1282" w:type="pct"/>
          </w:tcPr>
          <w:p w:rsidR="00C54BC1" w:rsidRPr="00915C6A" w:rsidRDefault="00C54BC1" w:rsidP="00DF3E1D">
            <w:pPr>
              <w:spacing w:after="0" w:line="240" w:lineRule="auto"/>
              <w:rPr>
                <w:rFonts w:ascii="Cambria" w:hAnsi="Cambria"/>
                <w:b/>
                <w:sz w:val="24"/>
                <w:szCs w:val="24"/>
              </w:rPr>
            </w:pPr>
            <w:r w:rsidRPr="00915C6A">
              <w:rPr>
                <w:rFonts w:ascii="Cambria" w:hAnsi="Cambria"/>
                <w:b/>
                <w:sz w:val="24"/>
                <w:szCs w:val="24"/>
              </w:rPr>
              <w:t>Designation</w:t>
            </w:r>
          </w:p>
        </w:tc>
        <w:tc>
          <w:tcPr>
            <w:tcW w:w="1273" w:type="pct"/>
          </w:tcPr>
          <w:p w:rsidR="00C54BC1" w:rsidRPr="00915C6A" w:rsidRDefault="00C54BC1" w:rsidP="00DF3E1D">
            <w:pPr>
              <w:spacing w:after="0" w:line="240" w:lineRule="auto"/>
              <w:rPr>
                <w:rFonts w:ascii="Cambria" w:hAnsi="Cambria"/>
                <w:b/>
                <w:sz w:val="24"/>
                <w:szCs w:val="24"/>
              </w:rPr>
            </w:pPr>
            <w:r w:rsidRPr="00915C6A">
              <w:rPr>
                <w:rFonts w:ascii="Cambria" w:hAnsi="Cambria"/>
                <w:b/>
                <w:sz w:val="24"/>
                <w:szCs w:val="24"/>
              </w:rPr>
              <w:t>Phone No</w:t>
            </w:r>
          </w:p>
        </w:tc>
        <w:tc>
          <w:tcPr>
            <w:tcW w:w="1273" w:type="pct"/>
          </w:tcPr>
          <w:p w:rsidR="00C54BC1" w:rsidRPr="00915C6A" w:rsidRDefault="00C54BC1" w:rsidP="00DF3E1D">
            <w:pPr>
              <w:spacing w:after="0" w:line="240" w:lineRule="auto"/>
              <w:rPr>
                <w:rFonts w:ascii="Cambria" w:hAnsi="Cambria"/>
                <w:b/>
                <w:sz w:val="24"/>
                <w:szCs w:val="24"/>
              </w:rPr>
            </w:pPr>
            <w:r w:rsidRPr="00915C6A">
              <w:rPr>
                <w:rFonts w:ascii="Cambria" w:hAnsi="Cambria"/>
                <w:b/>
                <w:sz w:val="24"/>
                <w:szCs w:val="24"/>
              </w:rPr>
              <w:t>Responsibility in IDCF</w:t>
            </w:r>
          </w:p>
        </w:tc>
      </w:tr>
      <w:tr w:rsidR="00C54BC1" w:rsidRPr="00915C6A" w:rsidTr="00DF5E95">
        <w:tc>
          <w:tcPr>
            <w:tcW w:w="1172" w:type="pct"/>
          </w:tcPr>
          <w:p w:rsidR="00C54BC1" w:rsidRPr="00915C6A" w:rsidRDefault="00C54BC1" w:rsidP="00DF3E1D">
            <w:pPr>
              <w:spacing w:after="0" w:line="240" w:lineRule="auto"/>
              <w:rPr>
                <w:rFonts w:ascii="Cambria" w:hAnsi="Cambria"/>
                <w:sz w:val="24"/>
                <w:szCs w:val="24"/>
              </w:rPr>
            </w:pPr>
          </w:p>
        </w:tc>
        <w:tc>
          <w:tcPr>
            <w:tcW w:w="1282"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r>
      <w:tr w:rsidR="00C54BC1" w:rsidRPr="00915C6A" w:rsidTr="00DF5E95">
        <w:tc>
          <w:tcPr>
            <w:tcW w:w="1172" w:type="pct"/>
          </w:tcPr>
          <w:p w:rsidR="00C54BC1" w:rsidRPr="00915C6A" w:rsidRDefault="00C54BC1" w:rsidP="00DF3E1D">
            <w:pPr>
              <w:spacing w:after="0" w:line="240" w:lineRule="auto"/>
              <w:rPr>
                <w:rFonts w:ascii="Cambria" w:hAnsi="Cambria"/>
                <w:sz w:val="24"/>
                <w:szCs w:val="24"/>
              </w:rPr>
            </w:pPr>
          </w:p>
        </w:tc>
        <w:tc>
          <w:tcPr>
            <w:tcW w:w="1282"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r>
      <w:tr w:rsidR="00C54BC1" w:rsidRPr="00915C6A" w:rsidTr="00DF5E95">
        <w:tc>
          <w:tcPr>
            <w:tcW w:w="1172" w:type="pct"/>
          </w:tcPr>
          <w:p w:rsidR="00C54BC1" w:rsidRPr="00915C6A" w:rsidRDefault="00C54BC1" w:rsidP="00DF3E1D">
            <w:pPr>
              <w:spacing w:after="0" w:line="240" w:lineRule="auto"/>
              <w:rPr>
                <w:rFonts w:ascii="Cambria" w:hAnsi="Cambria"/>
                <w:sz w:val="24"/>
                <w:szCs w:val="24"/>
              </w:rPr>
            </w:pPr>
          </w:p>
        </w:tc>
        <w:tc>
          <w:tcPr>
            <w:tcW w:w="1282"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r>
      <w:tr w:rsidR="00C54BC1" w:rsidRPr="00915C6A" w:rsidTr="00DF5E95">
        <w:tc>
          <w:tcPr>
            <w:tcW w:w="1172" w:type="pct"/>
          </w:tcPr>
          <w:p w:rsidR="00C54BC1" w:rsidRPr="00915C6A" w:rsidRDefault="00C54BC1" w:rsidP="00DF3E1D">
            <w:pPr>
              <w:spacing w:after="0" w:line="240" w:lineRule="auto"/>
              <w:rPr>
                <w:rFonts w:ascii="Cambria" w:hAnsi="Cambria"/>
                <w:sz w:val="24"/>
                <w:szCs w:val="24"/>
              </w:rPr>
            </w:pPr>
          </w:p>
        </w:tc>
        <w:tc>
          <w:tcPr>
            <w:tcW w:w="1282"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r>
      <w:tr w:rsidR="00C54BC1" w:rsidRPr="00915C6A" w:rsidTr="00DF5E95">
        <w:tc>
          <w:tcPr>
            <w:tcW w:w="1172" w:type="pct"/>
          </w:tcPr>
          <w:p w:rsidR="00C54BC1" w:rsidRPr="00915C6A" w:rsidRDefault="00C54BC1" w:rsidP="00DF3E1D">
            <w:pPr>
              <w:spacing w:after="0" w:line="240" w:lineRule="auto"/>
              <w:rPr>
                <w:rFonts w:ascii="Cambria" w:hAnsi="Cambria"/>
                <w:sz w:val="24"/>
                <w:szCs w:val="24"/>
              </w:rPr>
            </w:pPr>
          </w:p>
        </w:tc>
        <w:tc>
          <w:tcPr>
            <w:tcW w:w="1282"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c>
          <w:tcPr>
            <w:tcW w:w="1273" w:type="pct"/>
          </w:tcPr>
          <w:p w:rsidR="00C54BC1" w:rsidRPr="00915C6A" w:rsidRDefault="00C54BC1" w:rsidP="00DF3E1D">
            <w:pPr>
              <w:spacing w:after="0" w:line="240" w:lineRule="auto"/>
              <w:rPr>
                <w:rFonts w:ascii="Cambria" w:hAnsi="Cambria"/>
                <w:sz w:val="24"/>
                <w:szCs w:val="24"/>
              </w:rPr>
            </w:pPr>
          </w:p>
        </w:tc>
      </w:tr>
    </w:tbl>
    <w:p w:rsidR="00C54BC1" w:rsidRPr="00915C6A" w:rsidRDefault="00C54BC1" w:rsidP="00DF3E1D">
      <w:pPr>
        <w:rPr>
          <w:rFonts w:ascii="Cambria" w:hAnsi="Cambria"/>
          <w:sz w:val="24"/>
          <w:szCs w:val="24"/>
        </w:rPr>
      </w:pPr>
    </w:p>
    <w:p w:rsidR="00C54BC1" w:rsidRDefault="00C54BC1" w:rsidP="00DF3E1D">
      <w:pPr>
        <w:rPr>
          <w:rFonts w:ascii="Cambria" w:hAnsi="Cambria"/>
          <w:b/>
          <w:sz w:val="24"/>
          <w:szCs w:val="24"/>
          <w:u w:val="single"/>
        </w:rPr>
      </w:pPr>
      <w:r w:rsidRPr="00915C6A">
        <w:rPr>
          <w:rFonts w:ascii="Cambria" w:hAnsi="Cambria"/>
          <w:b/>
          <w:sz w:val="24"/>
          <w:szCs w:val="24"/>
          <w:u w:val="single"/>
        </w:rPr>
        <w:t>Supply plan for State</w:t>
      </w:r>
    </w:p>
    <w:p w:rsidR="00732C53" w:rsidRPr="00EC41C6" w:rsidRDefault="00732C53" w:rsidP="00EC41C6">
      <w:pPr>
        <w:ind w:firstLine="720"/>
        <w:rPr>
          <w:rFonts w:ascii="Cambria" w:hAnsi="Cambria"/>
          <w:b/>
          <w:sz w:val="24"/>
          <w:szCs w:val="24"/>
          <w:u w:val="single"/>
        </w:rPr>
      </w:pPr>
      <w:r w:rsidRPr="00EC41C6">
        <w:rPr>
          <w:rFonts w:ascii="Cambria" w:hAnsi="Cambria"/>
          <w:b/>
          <w:sz w:val="24"/>
          <w:szCs w:val="24"/>
          <w:u w:val="single"/>
        </w:rPr>
        <w:t xml:space="preserve">District wise </w:t>
      </w:r>
      <w:r w:rsidR="009B3EFD" w:rsidRPr="00EC41C6">
        <w:rPr>
          <w:rFonts w:ascii="Cambria" w:hAnsi="Cambria"/>
          <w:b/>
          <w:sz w:val="24"/>
          <w:szCs w:val="24"/>
          <w:u w:val="single"/>
        </w:rPr>
        <w:t xml:space="preserve">(calculated as given in </w:t>
      </w:r>
      <w:r w:rsidR="009B3EFD">
        <w:rPr>
          <w:rFonts w:ascii="Cambria" w:hAnsi="Cambria"/>
          <w:b/>
          <w:sz w:val="24"/>
          <w:szCs w:val="24"/>
          <w:u w:val="single"/>
        </w:rPr>
        <w:t>supply requirement</w:t>
      </w:r>
      <w:r w:rsidR="009B3EFD" w:rsidRPr="00EC41C6">
        <w:rPr>
          <w:rFonts w:ascii="Cambria" w:hAnsi="Cambria"/>
          <w:b/>
          <w:sz w:val="24"/>
          <w:szCs w:val="24"/>
          <w:u w:val="single"/>
        </w:rPr>
        <w:t>)</w:t>
      </w:r>
    </w:p>
    <w:tbl>
      <w:tblPr>
        <w:tblW w:w="5000" w:type="pct"/>
        <w:tblLook w:val="04A0"/>
      </w:tblPr>
      <w:tblGrid>
        <w:gridCol w:w="2057"/>
        <w:gridCol w:w="2468"/>
        <w:gridCol w:w="2544"/>
        <w:gridCol w:w="2687"/>
      </w:tblGrid>
      <w:tr w:rsidR="00C54BC1" w:rsidRPr="00915C6A" w:rsidTr="00DF5E95">
        <w:trPr>
          <w:trHeight w:val="385"/>
        </w:trPr>
        <w:tc>
          <w:tcPr>
            <w:tcW w:w="1054"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 xml:space="preserve">District </w:t>
            </w:r>
          </w:p>
        </w:tc>
        <w:tc>
          <w:tcPr>
            <w:tcW w:w="1265"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 xml:space="preserve">Commodity </w:t>
            </w:r>
          </w:p>
        </w:tc>
        <w:tc>
          <w:tcPr>
            <w:tcW w:w="1304"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 xml:space="preserve">Current stock in the district </w:t>
            </w:r>
          </w:p>
        </w:tc>
        <w:tc>
          <w:tcPr>
            <w:tcW w:w="1377"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 xml:space="preserve">Supply required by district  </w:t>
            </w:r>
          </w:p>
        </w:tc>
      </w:tr>
      <w:tr w:rsidR="00C54BC1" w:rsidRPr="00915C6A" w:rsidTr="00DF5E95">
        <w:trPr>
          <w:trHeight w:val="330"/>
        </w:trPr>
        <w:tc>
          <w:tcPr>
            <w:tcW w:w="1054" w:type="pct"/>
            <w:vMerge w:val="restart"/>
            <w:tcBorders>
              <w:top w:val="single" w:sz="8"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 xml:space="preserve">          A</w:t>
            </w:r>
          </w:p>
        </w:tc>
        <w:tc>
          <w:tcPr>
            <w:tcW w:w="1265"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r w:rsidRPr="00915C6A">
              <w:rPr>
                <w:rFonts w:ascii="Cambria" w:eastAsia="Times New Roman" w:hAnsi="Cambria" w:cs="Times New Roman"/>
                <w:bCs/>
                <w:color w:val="000000"/>
                <w:sz w:val="24"/>
                <w:szCs w:val="24"/>
              </w:rPr>
              <w:t>ORS</w:t>
            </w:r>
          </w:p>
        </w:tc>
        <w:tc>
          <w:tcPr>
            <w:tcW w:w="1304"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p>
        </w:tc>
        <w:tc>
          <w:tcPr>
            <w:tcW w:w="1377" w:type="pct"/>
            <w:tcBorders>
              <w:top w:val="single" w:sz="8" w:space="0" w:color="auto"/>
              <w:left w:val="single" w:sz="8" w:space="0" w:color="auto"/>
              <w:bottom w:val="single" w:sz="8" w:space="0" w:color="000000"/>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p>
        </w:tc>
      </w:tr>
      <w:tr w:rsidR="00C54BC1" w:rsidRPr="00915C6A" w:rsidTr="00DF5E95">
        <w:trPr>
          <w:trHeight w:val="360"/>
        </w:trPr>
        <w:tc>
          <w:tcPr>
            <w:tcW w:w="1054" w:type="pct"/>
            <w:vMerge/>
            <w:tcBorders>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265" w:type="pct"/>
            <w:tcBorders>
              <w:top w:val="single" w:sz="4" w:space="0" w:color="auto"/>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r w:rsidRPr="00915C6A">
              <w:rPr>
                <w:rFonts w:ascii="Cambria" w:eastAsia="Times New Roman" w:hAnsi="Cambria" w:cs="Times New Roman"/>
                <w:bCs/>
                <w:color w:val="000000"/>
                <w:sz w:val="24"/>
                <w:szCs w:val="24"/>
              </w:rPr>
              <w:t xml:space="preserve">Zinc </w:t>
            </w:r>
          </w:p>
        </w:tc>
        <w:tc>
          <w:tcPr>
            <w:tcW w:w="1304" w:type="pct"/>
            <w:tcBorders>
              <w:top w:val="single" w:sz="4" w:space="0" w:color="auto"/>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77" w:type="pct"/>
            <w:tcBorders>
              <w:top w:val="single" w:sz="4" w:space="0" w:color="auto"/>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r>
      <w:tr w:rsidR="00C54BC1" w:rsidRPr="00915C6A" w:rsidTr="00DF5E95">
        <w:trPr>
          <w:trHeight w:val="340"/>
        </w:trPr>
        <w:tc>
          <w:tcPr>
            <w:tcW w:w="1054" w:type="pct"/>
            <w:tcBorders>
              <w:top w:val="nil"/>
              <w:left w:val="single" w:sz="8" w:space="0" w:color="auto"/>
              <w:bottom w:val="nil"/>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B</w:t>
            </w:r>
          </w:p>
        </w:tc>
        <w:tc>
          <w:tcPr>
            <w:tcW w:w="1265" w:type="pct"/>
            <w:tcBorders>
              <w:top w:val="nil"/>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r w:rsidRPr="00915C6A">
              <w:rPr>
                <w:rFonts w:ascii="Cambria" w:eastAsia="Times New Roman" w:hAnsi="Cambria" w:cs="Times New Roman"/>
                <w:bCs/>
                <w:color w:val="000000"/>
                <w:sz w:val="24"/>
                <w:szCs w:val="24"/>
              </w:rPr>
              <w:t xml:space="preserve">ORS </w:t>
            </w:r>
          </w:p>
        </w:tc>
        <w:tc>
          <w:tcPr>
            <w:tcW w:w="1304" w:type="pct"/>
            <w:tcBorders>
              <w:top w:val="nil"/>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77" w:type="pct"/>
            <w:tcBorders>
              <w:top w:val="nil"/>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r>
      <w:tr w:rsidR="00C54BC1" w:rsidRPr="00915C6A" w:rsidTr="00DF5E95">
        <w:trPr>
          <w:trHeight w:val="173"/>
        </w:trPr>
        <w:tc>
          <w:tcPr>
            <w:tcW w:w="1054" w:type="pct"/>
            <w:tcBorders>
              <w:top w:val="nil"/>
              <w:left w:val="single" w:sz="8" w:space="0" w:color="auto"/>
              <w:bottom w:val="nil"/>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265" w:type="pct"/>
            <w:vMerge w:val="restart"/>
            <w:tcBorders>
              <w:top w:val="single" w:sz="4"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r w:rsidRPr="00915C6A">
              <w:rPr>
                <w:rFonts w:ascii="Cambria" w:eastAsia="Times New Roman" w:hAnsi="Cambria" w:cs="Times New Roman"/>
                <w:bCs/>
                <w:color w:val="000000"/>
                <w:sz w:val="24"/>
                <w:szCs w:val="24"/>
              </w:rPr>
              <w:t xml:space="preserve">Zinc </w:t>
            </w:r>
          </w:p>
        </w:tc>
        <w:tc>
          <w:tcPr>
            <w:tcW w:w="1304" w:type="pct"/>
            <w:vMerge w:val="restart"/>
            <w:tcBorders>
              <w:top w:val="single" w:sz="4"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77" w:type="pct"/>
            <w:vMerge w:val="restart"/>
            <w:tcBorders>
              <w:top w:val="single" w:sz="4"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r>
      <w:tr w:rsidR="00C54BC1" w:rsidRPr="00915C6A" w:rsidTr="00DF5E95">
        <w:trPr>
          <w:trHeight w:val="172"/>
        </w:trPr>
        <w:tc>
          <w:tcPr>
            <w:tcW w:w="1054" w:type="pct"/>
            <w:tcBorders>
              <w:top w:val="nil"/>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265" w:type="pct"/>
            <w:vMerge/>
            <w:tcBorders>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04" w:type="pct"/>
            <w:vMerge/>
            <w:tcBorders>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77" w:type="pct"/>
            <w:vMerge/>
            <w:tcBorders>
              <w:left w:val="single" w:sz="8" w:space="0" w:color="auto"/>
              <w:bottom w:val="single" w:sz="4"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r>
      <w:tr w:rsidR="00C54BC1" w:rsidRPr="00915C6A" w:rsidTr="00DF5E95">
        <w:trPr>
          <w:trHeight w:val="173"/>
        </w:trPr>
        <w:tc>
          <w:tcPr>
            <w:tcW w:w="1054" w:type="pct"/>
            <w:tcBorders>
              <w:top w:val="single" w:sz="4" w:space="0" w:color="auto"/>
              <w:left w:val="single" w:sz="8" w:space="0" w:color="auto"/>
              <w:bottom w:val="nil"/>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r w:rsidRPr="00915C6A">
              <w:rPr>
                <w:rFonts w:ascii="Cambria" w:eastAsia="Times New Roman" w:hAnsi="Cambria" w:cs="Times New Roman"/>
                <w:b/>
                <w:bCs/>
                <w:color w:val="000000"/>
                <w:sz w:val="24"/>
                <w:szCs w:val="24"/>
              </w:rPr>
              <w:t>Total</w:t>
            </w:r>
          </w:p>
        </w:tc>
        <w:tc>
          <w:tcPr>
            <w:tcW w:w="1265" w:type="pct"/>
            <w:vMerge w:val="restart"/>
            <w:tcBorders>
              <w:top w:val="single" w:sz="4"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04" w:type="pct"/>
            <w:vMerge w:val="restart"/>
            <w:tcBorders>
              <w:top w:val="single" w:sz="4"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77" w:type="pct"/>
            <w:vMerge w:val="restart"/>
            <w:tcBorders>
              <w:top w:val="single" w:sz="4" w:space="0" w:color="auto"/>
              <w:left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r>
      <w:tr w:rsidR="00C54BC1" w:rsidRPr="00915C6A" w:rsidTr="00DF5E95">
        <w:trPr>
          <w:trHeight w:val="172"/>
        </w:trPr>
        <w:tc>
          <w:tcPr>
            <w:tcW w:w="1054" w:type="pct"/>
            <w:tcBorders>
              <w:top w:val="nil"/>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
                <w:bCs/>
                <w:color w:val="000000"/>
                <w:sz w:val="24"/>
                <w:szCs w:val="24"/>
              </w:rPr>
            </w:pPr>
          </w:p>
        </w:tc>
        <w:tc>
          <w:tcPr>
            <w:tcW w:w="1265" w:type="pct"/>
            <w:vMerge/>
            <w:tcBorders>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04" w:type="pct"/>
            <w:vMerge/>
            <w:tcBorders>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c>
          <w:tcPr>
            <w:tcW w:w="1377" w:type="pct"/>
            <w:vMerge/>
            <w:tcBorders>
              <w:left w:val="single" w:sz="8" w:space="0" w:color="auto"/>
              <w:bottom w:val="single" w:sz="8" w:space="0" w:color="auto"/>
              <w:right w:val="single" w:sz="8" w:space="0" w:color="auto"/>
            </w:tcBorders>
          </w:tcPr>
          <w:p w:rsidR="00C54BC1" w:rsidRPr="00915C6A" w:rsidRDefault="00C54BC1" w:rsidP="00DF3E1D">
            <w:pPr>
              <w:spacing w:after="0" w:line="240" w:lineRule="auto"/>
              <w:rPr>
                <w:rFonts w:ascii="Cambria" w:eastAsia="Times New Roman" w:hAnsi="Cambria" w:cs="Times New Roman"/>
                <w:bCs/>
                <w:color w:val="000000"/>
                <w:sz w:val="24"/>
                <w:szCs w:val="24"/>
              </w:rPr>
            </w:pPr>
          </w:p>
        </w:tc>
      </w:tr>
    </w:tbl>
    <w:p w:rsidR="00732C53" w:rsidRPr="00EC41C6" w:rsidRDefault="00732C53" w:rsidP="00EC41C6">
      <w:pPr>
        <w:ind w:firstLine="720"/>
        <w:rPr>
          <w:rFonts w:ascii="Cambria" w:hAnsi="Cambria"/>
          <w:b/>
          <w:sz w:val="24"/>
          <w:szCs w:val="24"/>
          <w:u w:val="single"/>
        </w:rPr>
      </w:pPr>
      <w:r w:rsidRPr="00EC41C6">
        <w:rPr>
          <w:rFonts w:ascii="Cambria" w:hAnsi="Cambria"/>
          <w:b/>
          <w:sz w:val="24"/>
          <w:szCs w:val="24"/>
          <w:u w:val="single"/>
        </w:rPr>
        <w:t xml:space="preserve">State compilation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50"/>
        <w:gridCol w:w="3253"/>
        <w:gridCol w:w="3253"/>
      </w:tblGrid>
      <w:tr w:rsidR="00C54BC1" w:rsidRPr="00915C6A" w:rsidTr="00DF5E95">
        <w:tc>
          <w:tcPr>
            <w:tcW w:w="1666" w:type="pct"/>
          </w:tcPr>
          <w:p w:rsidR="00C54BC1" w:rsidRPr="00915C6A" w:rsidRDefault="00C54BC1" w:rsidP="00DF3E1D">
            <w:pPr>
              <w:spacing w:line="240" w:lineRule="auto"/>
              <w:rPr>
                <w:rFonts w:ascii="Cambria" w:hAnsi="Cambria"/>
                <w:b/>
                <w:sz w:val="24"/>
                <w:szCs w:val="24"/>
              </w:rPr>
            </w:pPr>
            <w:r w:rsidRPr="00915C6A">
              <w:rPr>
                <w:rFonts w:ascii="Cambria" w:hAnsi="Cambria"/>
                <w:b/>
                <w:sz w:val="24"/>
                <w:szCs w:val="24"/>
              </w:rPr>
              <w:t xml:space="preserve">Commodity </w:t>
            </w:r>
          </w:p>
        </w:tc>
        <w:tc>
          <w:tcPr>
            <w:tcW w:w="1667" w:type="pct"/>
          </w:tcPr>
          <w:p w:rsidR="00C54BC1" w:rsidRPr="00915C6A" w:rsidRDefault="00C54BC1" w:rsidP="00DF3E1D">
            <w:pPr>
              <w:spacing w:line="240" w:lineRule="auto"/>
              <w:rPr>
                <w:rFonts w:ascii="Cambria" w:hAnsi="Cambria"/>
                <w:b/>
                <w:sz w:val="24"/>
                <w:szCs w:val="24"/>
              </w:rPr>
            </w:pPr>
            <w:r w:rsidRPr="00915C6A">
              <w:rPr>
                <w:rFonts w:ascii="Cambria" w:hAnsi="Cambria"/>
                <w:b/>
                <w:sz w:val="24"/>
                <w:szCs w:val="24"/>
              </w:rPr>
              <w:t xml:space="preserve">Total available Stock in State </w:t>
            </w:r>
          </w:p>
        </w:tc>
        <w:tc>
          <w:tcPr>
            <w:tcW w:w="1667" w:type="pct"/>
          </w:tcPr>
          <w:p w:rsidR="00C54BC1" w:rsidRPr="00915C6A" w:rsidRDefault="00C54BC1" w:rsidP="00DF3E1D">
            <w:pPr>
              <w:spacing w:line="240" w:lineRule="auto"/>
              <w:rPr>
                <w:rFonts w:ascii="Cambria" w:hAnsi="Cambria"/>
                <w:b/>
                <w:sz w:val="24"/>
                <w:szCs w:val="24"/>
              </w:rPr>
            </w:pPr>
            <w:r w:rsidRPr="00915C6A">
              <w:rPr>
                <w:rFonts w:ascii="Cambria" w:hAnsi="Cambria"/>
                <w:b/>
                <w:sz w:val="24"/>
                <w:szCs w:val="24"/>
              </w:rPr>
              <w:t xml:space="preserve">Total required by districts </w:t>
            </w:r>
          </w:p>
        </w:tc>
      </w:tr>
      <w:tr w:rsidR="00C54BC1" w:rsidRPr="00915C6A" w:rsidTr="00DF5E95">
        <w:tc>
          <w:tcPr>
            <w:tcW w:w="1666" w:type="pct"/>
          </w:tcPr>
          <w:p w:rsidR="00C54BC1" w:rsidRPr="00915C6A" w:rsidRDefault="00C54BC1" w:rsidP="00DF3E1D">
            <w:pPr>
              <w:spacing w:line="240" w:lineRule="auto"/>
              <w:rPr>
                <w:rFonts w:ascii="Cambria" w:hAnsi="Cambria"/>
                <w:sz w:val="24"/>
                <w:szCs w:val="24"/>
              </w:rPr>
            </w:pPr>
            <w:r w:rsidRPr="00915C6A">
              <w:rPr>
                <w:rFonts w:ascii="Cambria" w:hAnsi="Cambria"/>
                <w:sz w:val="24"/>
                <w:szCs w:val="24"/>
              </w:rPr>
              <w:t xml:space="preserve">ORS </w:t>
            </w:r>
          </w:p>
        </w:tc>
        <w:tc>
          <w:tcPr>
            <w:tcW w:w="1667" w:type="pct"/>
          </w:tcPr>
          <w:p w:rsidR="00C54BC1" w:rsidRPr="00915C6A" w:rsidRDefault="00C54BC1" w:rsidP="00DF3E1D">
            <w:pPr>
              <w:spacing w:line="240" w:lineRule="auto"/>
              <w:rPr>
                <w:rFonts w:ascii="Cambria" w:hAnsi="Cambria"/>
                <w:sz w:val="24"/>
                <w:szCs w:val="24"/>
              </w:rPr>
            </w:pPr>
          </w:p>
        </w:tc>
        <w:tc>
          <w:tcPr>
            <w:tcW w:w="1667" w:type="pct"/>
          </w:tcPr>
          <w:p w:rsidR="00C54BC1" w:rsidRPr="00915C6A" w:rsidRDefault="00C54BC1" w:rsidP="00DF3E1D">
            <w:pPr>
              <w:spacing w:line="240" w:lineRule="auto"/>
              <w:rPr>
                <w:rFonts w:ascii="Cambria" w:hAnsi="Cambria"/>
                <w:sz w:val="24"/>
                <w:szCs w:val="24"/>
              </w:rPr>
            </w:pPr>
          </w:p>
        </w:tc>
      </w:tr>
      <w:tr w:rsidR="00C54BC1" w:rsidRPr="00915C6A" w:rsidTr="00DF5E95">
        <w:tc>
          <w:tcPr>
            <w:tcW w:w="1666" w:type="pct"/>
          </w:tcPr>
          <w:p w:rsidR="00C54BC1" w:rsidRPr="00915C6A" w:rsidRDefault="00C54BC1" w:rsidP="00DF3E1D">
            <w:pPr>
              <w:spacing w:line="240" w:lineRule="auto"/>
              <w:rPr>
                <w:rFonts w:ascii="Cambria" w:hAnsi="Cambria"/>
                <w:sz w:val="24"/>
                <w:szCs w:val="24"/>
              </w:rPr>
            </w:pPr>
            <w:r w:rsidRPr="00915C6A">
              <w:rPr>
                <w:rFonts w:ascii="Cambria" w:hAnsi="Cambria"/>
                <w:sz w:val="24"/>
                <w:szCs w:val="24"/>
              </w:rPr>
              <w:t xml:space="preserve">Zinc </w:t>
            </w:r>
          </w:p>
        </w:tc>
        <w:tc>
          <w:tcPr>
            <w:tcW w:w="1667" w:type="pct"/>
          </w:tcPr>
          <w:p w:rsidR="00C54BC1" w:rsidRPr="00915C6A" w:rsidRDefault="00C54BC1" w:rsidP="00DF3E1D">
            <w:pPr>
              <w:spacing w:line="240" w:lineRule="auto"/>
              <w:rPr>
                <w:rFonts w:ascii="Cambria" w:hAnsi="Cambria"/>
                <w:sz w:val="24"/>
                <w:szCs w:val="24"/>
              </w:rPr>
            </w:pPr>
          </w:p>
        </w:tc>
        <w:tc>
          <w:tcPr>
            <w:tcW w:w="1667" w:type="pct"/>
          </w:tcPr>
          <w:p w:rsidR="00C54BC1" w:rsidRPr="00915C6A" w:rsidRDefault="00C54BC1" w:rsidP="00DF3E1D">
            <w:pPr>
              <w:spacing w:line="240" w:lineRule="auto"/>
              <w:rPr>
                <w:rFonts w:ascii="Cambria" w:hAnsi="Cambria"/>
                <w:sz w:val="24"/>
                <w:szCs w:val="24"/>
              </w:rPr>
            </w:pPr>
          </w:p>
        </w:tc>
      </w:tr>
    </w:tbl>
    <w:p w:rsidR="00C54BC1" w:rsidRPr="00915C6A" w:rsidRDefault="00C54BC1" w:rsidP="00DF3E1D">
      <w:pPr>
        <w:rPr>
          <w:rFonts w:ascii="Cambria" w:hAnsi="Cambria"/>
          <w:b/>
          <w:sz w:val="24"/>
          <w:szCs w:val="24"/>
          <w:u w:val="single"/>
        </w:rPr>
      </w:pPr>
    </w:p>
    <w:p w:rsidR="00C54BC1" w:rsidRPr="00915C6A" w:rsidRDefault="00C54BC1" w:rsidP="00DF3E1D">
      <w:pPr>
        <w:rPr>
          <w:rFonts w:ascii="Cambria" w:hAnsi="Cambria"/>
          <w:sz w:val="24"/>
          <w:szCs w:val="24"/>
        </w:rPr>
      </w:pPr>
      <w:r w:rsidRPr="00915C6A">
        <w:rPr>
          <w:rFonts w:ascii="Cambria" w:hAnsi="Cambria"/>
          <w:b/>
          <w:sz w:val="24"/>
          <w:szCs w:val="24"/>
          <w:u w:val="single"/>
        </w:rPr>
        <w:lastRenderedPageBreak/>
        <w:t>Date of IDCF steering committee meeting</w:t>
      </w:r>
      <w:r w:rsidRPr="00915C6A">
        <w:rPr>
          <w:rFonts w:ascii="Cambria" w:hAnsi="Cambria"/>
          <w:sz w:val="24"/>
          <w:szCs w:val="24"/>
        </w:rPr>
        <w:t>: _________________________________________________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State level orientation plan</w:t>
      </w:r>
    </w:p>
    <w:p w:rsidR="00C54BC1" w:rsidRPr="00915C6A" w:rsidRDefault="00C54BC1" w:rsidP="00DF3E1D">
      <w:pPr>
        <w:rPr>
          <w:rFonts w:ascii="Cambria" w:hAnsi="Cambria"/>
          <w:b/>
          <w:sz w:val="24"/>
          <w:szCs w:val="24"/>
        </w:rPr>
      </w:pPr>
      <w:r w:rsidRPr="00915C6A">
        <w:rPr>
          <w:rFonts w:ascii="Cambria" w:hAnsi="Cambria"/>
          <w:b/>
          <w:sz w:val="24"/>
          <w:szCs w:val="24"/>
        </w:rPr>
        <w:t>Venue: ________________________________________________ Date: _________________________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96"/>
        <w:gridCol w:w="3660"/>
      </w:tblGrid>
      <w:tr w:rsidR="00C54BC1" w:rsidRPr="00915C6A" w:rsidTr="00DF5E95">
        <w:trPr>
          <w:trHeight w:val="197"/>
        </w:trPr>
        <w:tc>
          <w:tcPr>
            <w:tcW w:w="3124" w:type="pct"/>
          </w:tcPr>
          <w:p w:rsidR="00C54BC1" w:rsidRPr="00915C6A" w:rsidRDefault="00C54BC1" w:rsidP="00DF3E1D">
            <w:pPr>
              <w:spacing w:line="240" w:lineRule="auto"/>
              <w:rPr>
                <w:rFonts w:ascii="Cambria" w:hAnsi="Cambria"/>
                <w:b/>
                <w:sz w:val="24"/>
                <w:szCs w:val="24"/>
              </w:rPr>
            </w:pPr>
            <w:r w:rsidRPr="00915C6A">
              <w:rPr>
                <w:rFonts w:ascii="Cambria" w:hAnsi="Cambria"/>
                <w:b/>
                <w:sz w:val="24"/>
                <w:szCs w:val="24"/>
              </w:rPr>
              <w:t>Participants from</w:t>
            </w:r>
          </w:p>
        </w:tc>
        <w:tc>
          <w:tcPr>
            <w:tcW w:w="1876" w:type="pct"/>
          </w:tcPr>
          <w:p w:rsidR="00C54BC1" w:rsidRPr="00915C6A" w:rsidRDefault="00C54BC1" w:rsidP="00DF3E1D">
            <w:pPr>
              <w:spacing w:line="240" w:lineRule="auto"/>
              <w:rPr>
                <w:rFonts w:ascii="Cambria" w:hAnsi="Cambria"/>
                <w:b/>
                <w:sz w:val="24"/>
                <w:szCs w:val="24"/>
              </w:rPr>
            </w:pPr>
            <w:r w:rsidRPr="00915C6A">
              <w:rPr>
                <w:rFonts w:ascii="Cambria" w:hAnsi="Cambria"/>
                <w:b/>
                <w:sz w:val="24"/>
                <w:szCs w:val="24"/>
              </w:rPr>
              <w:t>Number</w:t>
            </w:r>
          </w:p>
        </w:tc>
      </w:tr>
      <w:tr w:rsidR="00C54BC1" w:rsidRPr="00915C6A" w:rsidTr="00DF5E95">
        <w:tc>
          <w:tcPr>
            <w:tcW w:w="3124" w:type="pct"/>
          </w:tcPr>
          <w:p w:rsidR="00C54BC1" w:rsidRPr="00915C6A" w:rsidRDefault="00C54BC1" w:rsidP="00DF3E1D">
            <w:pPr>
              <w:spacing w:line="240" w:lineRule="auto"/>
              <w:rPr>
                <w:rFonts w:ascii="Cambria" w:hAnsi="Cambria"/>
                <w:b/>
                <w:sz w:val="24"/>
                <w:szCs w:val="24"/>
              </w:rPr>
            </w:pPr>
            <w:r w:rsidRPr="00915C6A">
              <w:rPr>
                <w:rFonts w:ascii="Cambria" w:hAnsi="Cambria"/>
                <w:sz w:val="24"/>
                <w:szCs w:val="24"/>
              </w:rPr>
              <w:t>Health dept (district &amp; block level)</w:t>
            </w:r>
          </w:p>
        </w:tc>
        <w:tc>
          <w:tcPr>
            <w:tcW w:w="1876" w:type="pct"/>
          </w:tcPr>
          <w:p w:rsidR="00C54BC1" w:rsidRPr="00915C6A" w:rsidRDefault="00C54BC1" w:rsidP="00DF3E1D">
            <w:pPr>
              <w:spacing w:line="240" w:lineRule="auto"/>
              <w:rPr>
                <w:rFonts w:ascii="Cambria" w:hAnsi="Cambria"/>
                <w:b/>
                <w:sz w:val="24"/>
                <w:szCs w:val="24"/>
              </w:rPr>
            </w:pPr>
          </w:p>
        </w:tc>
      </w:tr>
      <w:tr w:rsidR="00C54BC1" w:rsidRPr="00915C6A" w:rsidTr="00DF5E95">
        <w:tc>
          <w:tcPr>
            <w:tcW w:w="3124" w:type="pct"/>
          </w:tcPr>
          <w:p w:rsidR="00C54BC1" w:rsidRPr="00915C6A" w:rsidRDefault="00C54BC1" w:rsidP="00DF3E1D">
            <w:pPr>
              <w:spacing w:line="240" w:lineRule="auto"/>
              <w:rPr>
                <w:rFonts w:ascii="Cambria" w:hAnsi="Cambria"/>
                <w:b/>
                <w:sz w:val="24"/>
                <w:szCs w:val="24"/>
              </w:rPr>
            </w:pPr>
            <w:r w:rsidRPr="00915C6A">
              <w:rPr>
                <w:rFonts w:ascii="Cambria" w:hAnsi="Cambria"/>
                <w:sz w:val="24"/>
                <w:szCs w:val="24"/>
              </w:rPr>
              <w:t>WCD (district &amp; block level)</w:t>
            </w:r>
          </w:p>
        </w:tc>
        <w:tc>
          <w:tcPr>
            <w:tcW w:w="1876" w:type="pct"/>
          </w:tcPr>
          <w:p w:rsidR="00C54BC1" w:rsidRPr="00915C6A" w:rsidRDefault="00C54BC1" w:rsidP="00DF3E1D">
            <w:pPr>
              <w:spacing w:line="240" w:lineRule="auto"/>
              <w:rPr>
                <w:rFonts w:ascii="Cambria" w:hAnsi="Cambria"/>
                <w:b/>
                <w:sz w:val="24"/>
                <w:szCs w:val="24"/>
              </w:rPr>
            </w:pPr>
          </w:p>
        </w:tc>
      </w:tr>
      <w:tr w:rsidR="00C54BC1" w:rsidRPr="00915C6A" w:rsidTr="00DF5E95">
        <w:tc>
          <w:tcPr>
            <w:tcW w:w="3124" w:type="pct"/>
          </w:tcPr>
          <w:p w:rsidR="00C54BC1" w:rsidRPr="00915C6A" w:rsidRDefault="00C54BC1" w:rsidP="00DF3E1D">
            <w:pPr>
              <w:spacing w:line="240" w:lineRule="auto"/>
              <w:rPr>
                <w:rFonts w:ascii="Cambria" w:hAnsi="Cambria"/>
                <w:b/>
                <w:sz w:val="24"/>
                <w:szCs w:val="24"/>
              </w:rPr>
            </w:pPr>
            <w:r w:rsidRPr="00915C6A">
              <w:rPr>
                <w:rFonts w:ascii="Cambria" w:hAnsi="Cambria"/>
                <w:sz w:val="24"/>
                <w:szCs w:val="24"/>
              </w:rPr>
              <w:t>IAP</w:t>
            </w:r>
            <w:r w:rsidR="009B3EFD">
              <w:rPr>
                <w:rFonts w:ascii="Cambria" w:hAnsi="Cambria"/>
                <w:sz w:val="24"/>
                <w:szCs w:val="24"/>
              </w:rPr>
              <w:t>/IMA</w:t>
            </w:r>
          </w:p>
        </w:tc>
        <w:tc>
          <w:tcPr>
            <w:tcW w:w="1876" w:type="pct"/>
          </w:tcPr>
          <w:p w:rsidR="00C54BC1" w:rsidRPr="00915C6A" w:rsidRDefault="00C54BC1" w:rsidP="00DF3E1D">
            <w:pPr>
              <w:spacing w:line="240" w:lineRule="auto"/>
              <w:rPr>
                <w:rFonts w:ascii="Cambria" w:hAnsi="Cambria"/>
                <w:b/>
                <w:sz w:val="24"/>
                <w:szCs w:val="24"/>
              </w:rPr>
            </w:pPr>
          </w:p>
        </w:tc>
      </w:tr>
      <w:tr w:rsidR="00C54BC1" w:rsidRPr="00915C6A" w:rsidTr="00DF5E95">
        <w:tc>
          <w:tcPr>
            <w:tcW w:w="3124" w:type="pct"/>
          </w:tcPr>
          <w:p w:rsidR="00C54BC1" w:rsidRPr="00915C6A" w:rsidRDefault="00C54BC1" w:rsidP="00DF3E1D">
            <w:pPr>
              <w:spacing w:line="240" w:lineRule="auto"/>
              <w:rPr>
                <w:rFonts w:ascii="Cambria" w:hAnsi="Cambria"/>
                <w:sz w:val="24"/>
                <w:szCs w:val="24"/>
              </w:rPr>
            </w:pPr>
            <w:r w:rsidRPr="00915C6A">
              <w:rPr>
                <w:rFonts w:ascii="Cambria" w:hAnsi="Cambria"/>
                <w:sz w:val="24"/>
                <w:szCs w:val="24"/>
              </w:rPr>
              <w:t>Development partners</w:t>
            </w:r>
          </w:p>
        </w:tc>
        <w:tc>
          <w:tcPr>
            <w:tcW w:w="1876" w:type="pct"/>
          </w:tcPr>
          <w:p w:rsidR="00C54BC1" w:rsidRPr="00915C6A" w:rsidRDefault="00C54BC1" w:rsidP="00DF3E1D">
            <w:pPr>
              <w:spacing w:line="240" w:lineRule="auto"/>
              <w:rPr>
                <w:rFonts w:ascii="Cambria" w:hAnsi="Cambria"/>
                <w:b/>
                <w:sz w:val="24"/>
                <w:szCs w:val="24"/>
              </w:rPr>
            </w:pPr>
          </w:p>
        </w:tc>
      </w:tr>
      <w:tr w:rsidR="00C54BC1" w:rsidRPr="00915C6A" w:rsidTr="00DF5E95">
        <w:tc>
          <w:tcPr>
            <w:tcW w:w="3124" w:type="pct"/>
          </w:tcPr>
          <w:p w:rsidR="00C54BC1" w:rsidRPr="00915C6A" w:rsidRDefault="00C54BC1" w:rsidP="00DF3E1D">
            <w:pPr>
              <w:spacing w:line="240" w:lineRule="auto"/>
              <w:rPr>
                <w:rFonts w:ascii="Cambria" w:hAnsi="Cambria"/>
                <w:sz w:val="24"/>
                <w:szCs w:val="24"/>
              </w:rPr>
            </w:pPr>
            <w:r w:rsidRPr="00915C6A">
              <w:rPr>
                <w:rFonts w:ascii="Cambria" w:hAnsi="Cambria"/>
                <w:sz w:val="24"/>
                <w:szCs w:val="24"/>
              </w:rPr>
              <w:t>Others</w:t>
            </w:r>
          </w:p>
        </w:tc>
        <w:tc>
          <w:tcPr>
            <w:tcW w:w="1876" w:type="pct"/>
          </w:tcPr>
          <w:p w:rsidR="00C54BC1" w:rsidRPr="00915C6A" w:rsidRDefault="00C54BC1" w:rsidP="00DF3E1D">
            <w:pPr>
              <w:spacing w:line="240" w:lineRule="auto"/>
              <w:rPr>
                <w:rFonts w:ascii="Cambria" w:hAnsi="Cambria"/>
                <w:b/>
                <w:sz w:val="24"/>
                <w:szCs w:val="24"/>
              </w:rPr>
            </w:pPr>
          </w:p>
        </w:tc>
      </w:tr>
    </w:tbl>
    <w:p w:rsidR="00C54BC1" w:rsidRPr="00915C6A" w:rsidRDefault="00C54BC1" w:rsidP="00DF3E1D">
      <w:pPr>
        <w:rPr>
          <w:rFonts w:ascii="Cambria" w:hAnsi="Cambria"/>
          <w:b/>
          <w:sz w:val="24"/>
          <w:szCs w:val="24"/>
        </w:rPr>
      </w:pPr>
    </w:p>
    <w:p w:rsidR="00C54BC1" w:rsidRDefault="00C54BC1" w:rsidP="00DF3E1D">
      <w:pPr>
        <w:rPr>
          <w:rFonts w:ascii="Cambria" w:hAnsi="Cambria"/>
          <w:b/>
          <w:sz w:val="24"/>
          <w:szCs w:val="24"/>
        </w:rPr>
      </w:pPr>
      <w:r w:rsidRPr="00915C6A">
        <w:rPr>
          <w:rFonts w:ascii="Cambria" w:hAnsi="Cambria"/>
          <w:b/>
          <w:sz w:val="24"/>
          <w:szCs w:val="24"/>
          <w:u w:val="single"/>
        </w:rPr>
        <w:t xml:space="preserve">Supply </w:t>
      </w:r>
      <w:r w:rsidR="003728F2">
        <w:rPr>
          <w:rFonts w:ascii="Cambria" w:hAnsi="Cambria"/>
          <w:b/>
          <w:sz w:val="24"/>
          <w:szCs w:val="24"/>
          <w:u w:val="single"/>
        </w:rPr>
        <w:t>requirement</w:t>
      </w:r>
      <w:r w:rsidRPr="00915C6A">
        <w:rPr>
          <w:rFonts w:ascii="Cambria" w:hAnsi="Cambria"/>
          <w:b/>
          <w:sz w:val="24"/>
          <w:szCs w:val="24"/>
        </w:rPr>
        <w:t xml:space="preserve">: </w:t>
      </w:r>
    </w:p>
    <w:tbl>
      <w:tblPr>
        <w:tblW w:w="1035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0"/>
        <w:gridCol w:w="1170"/>
        <w:gridCol w:w="900"/>
        <w:gridCol w:w="900"/>
        <w:gridCol w:w="1066"/>
        <w:gridCol w:w="1015"/>
        <w:gridCol w:w="1015"/>
        <w:gridCol w:w="1224"/>
        <w:gridCol w:w="806"/>
        <w:gridCol w:w="1015"/>
      </w:tblGrid>
      <w:tr w:rsidR="00FE7A38" w:rsidRPr="00790A5E" w:rsidTr="00FE7A38">
        <w:trPr>
          <w:trHeight w:val="385"/>
        </w:trPr>
        <w:tc>
          <w:tcPr>
            <w:tcW w:w="1240" w:type="dxa"/>
            <w:vMerge w:val="restart"/>
            <w:shd w:val="clear" w:color="auto" w:fill="auto"/>
            <w:vAlign w:val="center"/>
            <w:hideMark/>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Commodities</w:t>
            </w:r>
          </w:p>
        </w:tc>
        <w:tc>
          <w:tcPr>
            <w:tcW w:w="1170" w:type="dxa"/>
            <w:shd w:val="clear" w:color="auto" w:fill="auto"/>
            <w:vAlign w:val="center"/>
            <w:hideMark/>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distribution by ASHA</w:t>
            </w:r>
            <w:r>
              <w:rPr>
                <w:rFonts w:ascii="Calibri" w:eastAsia="Times New Roman" w:hAnsi="Calibri" w:cs="Times New Roman"/>
                <w:b/>
                <w:bCs/>
                <w:color w:val="000000"/>
                <w:sz w:val="18"/>
                <w:szCs w:val="20"/>
              </w:rPr>
              <w:t xml:space="preserve"> and mobile teams</w:t>
            </w:r>
          </w:p>
        </w:tc>
        <w:tc>
          <w:tcPr>
            <w:tcW w:w="900" w:type="dxa"/>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Pr>
                <w:rFonts w:ascii="Calibri" w:eastAsia="Times New Roman" w:hAnsi="Calibri" w:cs="Times New Roman"/>
                <w:b/>
                <w:bCs/>
                <w:color w:val="000000"/>
                <w:sz w:val="18"/>
                <w:szCs w:val="20"/>
              </w:rPr>
              <w:t>For demonstration of ORS and Zinc by ASHA and mobile teams</w:t>
            </w:r>
          </w:p>
        </w:tc>
        <w:tc>
          <w:tcPr>
            <w:tcW w:w="900" w:type="dxa"/>
            <w:shd w:val="clear" w:color="auto" w:fill="auto"/>
            <w:vAlign w:val="center"/>
            <w:hideMark/>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ORS – Zinc corners</w:t>
            </w:r>
          </w:p>
        </w:tc>
        <w:tc>
          <w:tcPr>
            <w:tcW w:w="1066" w:type="dxa"/>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 xml:space="preserve">For treatment by ANM </w:t>
            </w:r>
          </w:p>
        </w:tc>
        <w:tc>
          <w:tcPr>
            <w:tcW w:w="1015" w:type="dxa"/>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treatment by ASHA</w:t>
            </w:r>
          </w:p>
        </w:tc>
        <w:tc>
          <w:tcPr>
            <w:tcW w:w="1015" w:type="dxa"/>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mobile teams</w:t>
            </w:r>
          </w:p>
        </w:tc>
        <w:tc>
          <w:tcPr>
            <w:tcW w:w="1224" w:type="dxa"/>
            <w:shd w:val="clear" w:color="auto" w:fill="auto"/>
            <w:vAlign w:val="center"/>
            <w:hideMark/>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Requirement for IDCF</w:t>
            </w:r>
          </w:p>
        </w:tc>
        <w:tc>
          <w:tcPr>
            <w:tcW w:w="806" w:type="dxa"/>
            <w:shd w:val="clear" w:color="auto" w:fill="auto"/>
            <w:vAlign w:val="center"/>
            <w:hideMark/>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Current stock in block</w:t>
            </w:r>
          </w:p>
        </w:tc>
        <w:tc>
          <w:tcPr>
            <w:tcW w:w="1015" w:type="dxa"/>
            <w:shd w:val="clear" w:color="auto" w:fill="auto"/>
            <w:vAlign w:val="center"/>
            <w:hideMark/>
          </w:tcPr>
          <w:p w:rsidR="00FE7A38" w:rsidRPr="00790A5E" w:rsidRDefault="00FE7A38"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To indent</w:t>
            </w:r>
          </w:p>
        </w:tc>
      </w:tr>
      <w:tr w:rsidR="00F61C99" w:rsidRPr="00F557F2" w:rsidTr="00F31057">
        <w:trPr>
          <w:trHeight w:val="330"/>
        </w:trPr>
        <w:tc>
          <w:tcPr>
            <w:tcW w:w="1240" w:type="dxa"/>
            <w:vMerge/>
            <w:vAlign w:val="center"/>
            <w:hideMark/>
          </w:tcPr>
          <w:p w:rsidR="00F61C99" w:rsidRPr="00F557F2" w:rsidRDefault="00F61C99" w:rsidP="00F61C99">
            <w:pPr>
              <w:spacing w:after="0" w:line="240" w:lineRule="auto"/>
              <w:rPr>
                <w:rFonts w:ascii="Calibri" w:eastAsia="Times New Roman" w:hAnsi="Calibri" w:cs="Times New Roman"/>
                <w:b/>
                <w:bCs/>
                <w:color w:val="000000"/>
                <w:sz w:val="20"/>
                <w:szCs w:val="20"/>
              </w:rPr>
            </w:pPr>
          </w:p>
        </w:tc>
        <w:tc>
          <w:tcPr>
            <w:tcW w:w="1170" w:type="dxa"/>
            <w:shd w:val="clear" w:color="auto" w:fill="auto"/>
            <w:vAlign w:val="center"/>
            <w:hideMark/>
          </w:tcPr>
          <w:p w:rsidR="00F61C99" w:rsidRPr="00F557F2" w:rsidRDefault="00F61C99" w:rsidP="00F61C99">
            <w:pPr>
              <w:spacing w:after="0" w:line="240" w:lineRule="auto"/>
              <w:jc w:val="center"/>
              <w:rPr>
                <w:rFonts w:ascii="Calibri" w:eastAsia="Times New Roman" w:hAnsi="Calibri" w:cs="Times New Roman"/>
                <w:b/>
                <w:bCs/>
                <w:color w:val="000000"/>
                <w:sz w:val="20"/>
                <w:szCs w:val="20"/>
              </w:rPr>
            </w:pPr>
            <w:r w:rsidRPr="00F557F2">
              <w:rPr>
                <w:rFonts w:ascii="Calibri" w:eastAsia="Times New Roman" w:hAnsi="Calibri" w:cs="Times New Roman"/>
                <w:b/>
                <w:bCs/>
                <w:color w:val="000000"/>
                <w:sz w:val="20"/>
                <w:szCs w:val="20"/>
              </w:rPr>
              <w:t>A</w:t>
            </w:r>
          </w:p>
        </w:tc>
        <w:tc>
          <w:tcPr>
            <w:tcW w:w="900" w:type="dxa"/>
            <w:vAlign w:val="center"/>
          </w:tcPr>
          <w:p w:rsidR="00F61C99" w:rsidRPr="00F557F2" w:rsidRDefault="00F61C99" w:rsidP="00F61C99">
            <w:pPr>
              <w:spacing w:after="0" w:line="240" w:lineRule="auto"/>
              <w:jc w:val="center"/>
              <w:rPr>
                <w:rFonts w:ascii="Calibri" w:eastAsia="Times New Roman" w:hAnsi="Calibri" w:cs="Times New Roman"/>
                <w:b/>
                <w:bCs/>
                <w:color w:val="000000"/>
                <w:sz w:val="20"/>
                <w:szCs w:val="20"/>
              </w:rPr>
            </w:pPr>
            <w:r w:rsidRPr="00F557F2">
              <w:rPr>
                <w:rFonts w:ascii="Calibri" w:eastAsia="Times New Roman" w:hAnsi="Calibri" w:cs="Times New Roman"/>
                <w:b/>
                <w:bCs/>
                <w:color w:val="000000"/>
                <w:sz w:val="20"/>
                <w:szCs w:val="20"/>
              </w:rPr>
              <w:t>B</w:t>
            </w:r>
          </w:p>
        </w:tc>
        <w:tc>
          <w:tcPr>
            <w:tcW w:w="900" w:type="dxa"/>
            <w:shd w:val="clear" w:color="auto" w:fill="auto"/>
          </w:tcPr>
          <w:p w:rsidR="00F61C99" w:rsidRPr="00F557F2" w:rsidRDefault="00F61C99" w:rsidP="00F61C99">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C</w:t>
            </w:r>
          </w:p>
        </w:tc>
        <w:tc>
          <w:tcPr>
            <w:tcW w:w="1066" w:type="dxa"/>
          </w:tcPr>
          <w:p w:rsidR="00F61C99" w:rsidRPr="00F557F2" w:rsidRDefault="00F61C99" w:rsidP="00F61C99">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D</w:t>
            </w:r>
          </w:p>
        </w:tc>
        <w:tc>
          <w:tcPr>
            <w:tcW w:w="1015" w:type="dxa"/>
          </w:tcPr>
          <w:p w:rsidR="00F61C99" w:rsidRPr="00F557F2" w:rsidRDefault="00F61C99" w:rsidP="00F61C99">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E</w:t>
            </w:r>
          </w:p>
        </w:tc>
        <w:tc>
          <w:tcPr>
            <w:tcW w:w="1015" w:type="dxa"/>
          </w:tcPr>
          <w:p w:rsidR="00F61C99" w:rsidRPr="00F557F2" w:rsidRDefault="00F61C99" w:rsidP="00F61C99">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F</w:t>
            </w:r>
          </w:p>
        </w:tc>
        <w:tc>
          <w:tcPr>
            <w:tcW w:w="1224" w:type="dxa"/>
            <w:shd w:val="clear" w:color="auto" w:fill="auto"/>
            <w:vAlign w:val="center"/>
            <w:hideMark/>
          </w:tcPr>
          <w:p w:rsidR="00F61C99" w:rsidRPr="00F557F2" w:rsidRDefault="00FE16A3" w:rsidP="00F61C99">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G</w:t>
            </w:r>
            <w:r w:rsidR="00F61C99" w:rsidRPr="00F557F2">
              <w:rPr>
                <w:rFonts w:ascii="Calibri" w:eastAsia="Times New Roman" w:hAnsi="Calibri" w:cs="Times New Roman"/>
                <w:b/>
                <w:bCs/>
                <w:color w:val="000000"/>
                <w:sz w:val="20"/>
                <w:szCs w:val="20"/>
              </w:rPr>
              <w:t xml:space="preserve"> = A + B</w:t>
            </w:r>
            <w:r w:rsidR="00F61C99">
              <w:rPr>
                <w:rFonts w:ascii="Calibri" w:eastAsia="Times New Roman" w:hAnsi="Calibri" w:cs="Times New Roman"/>
                <w:b/>
                <w:bCs/>
                <w:color w:val="000000"/>
                <w:sz w:val="20"/>
                <w:szCs w:val="20"/>
              </w:rPr>
              <w:t xml:space="preserve"> + C + D</w:t>
            </w:r>
            <w:r>
              <w:rPr>
                <w:rFonts w:ascii="Calibri" w:eastAsia="Times New Roman" w:hAnsi="Calibri" w:cs="Times New Roman"/>
                <w:b/>
                <w:bCs/>
                <w:color w:val="000000"/>
                <w:sz w:val="20"/>
                <w:szCs w:val="20"/>
              </w:rPr>
              <w:t xml:space="preserve"> + E + F</w:t>
            </w:r>
          </w:p>
        </w:tc>
        <w:tc>
          <w:tcPr>
            <w:tcW w:w="806" w:type="dxa"/>
            <w:shd w:val="clear" w:color="auto" w:fill="auto"/>
            <w:vAlign w:val="center"/>
            <w:hideMark/>
          </w:tcPr>
          <w:p w:rsidR="00F61C99" w:rsidRPr="00F557F2" w:rsidRDefault="00146E57" w:rsidP="00F61C99">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H</w:t>
            </w:r>
          </w:p>
        </w:tc>
        <w:tc>
          <w:tcPr>
            <w:tcW w:w="1015" w:type="dxa"/>
            <w:shd w:val="clear" w:color="auto" w:fill="auto"/>
            <w:vAlign w:val="center"/>
            <w:hideMark/>
          </w:tcPr>
          <w:p w:rsidR="00F61C99" w:rsidRPr="00F557F2" w:rsidRDefault="00146E57" w:rsidP="00146E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 xml:space="preserve">I </w:t>
            </w:r>
            <w:r w:rsidR="00F61C99" w:rsidRPr="00F557F2">
              <w:rPr>
                <w:rFonts w:ascii="Calibri" w:eastAsia="Times New Roman" w:hAnsi="Calibri" w:cs="Times New Roman"/>
                <w:b/>
                <w:bCs/>
                <w:color w:val="000000"/>
                <w:sz w:val="20"/>
                <w:szCs w:val="20"/>
              </w:rPr>
              <w:t xml:space="preserve">= </w:t>
            </w:r>
            <w:r>
              <w:rPr>
                <w:rFonts w:ascii="Calibri" w:eastAsia="Times New Roman" w:hAnsi="Calibri" w:cs="Times New Roman"/>
                <w:b/>
                <w:bCs/>
                <w:color w:val="000000"/>
                <w:sz w:val="20"/>
                <w:szCs w:val="20"/>
              </w:rPr>
              <w:t xml:space="preserve">G </w:t>
            </w:r>
            <w:r w:rsidR="00F61C99">
              <w:rPr>
                <w:rFonts w:ascii="Calibri" w:eastAsia="Times New Roman" w:hAnsi="Calibri" w:cs="Times New Roman"/>
                <w:b/>
                <w:bCs/>
                <w:color w:val="000000"/>
                <w:sz w:val="20"/>
                <w:szCs w:val="20"/>
              </w:rPr>
              <w:t>–</w:t>
            </w:r>
            <w:r>
              <w:rPr>
                <w:rFonts w:ascii="Calibri" w:eastAsia="Times New Roman" w:hAnsi="Calibri" w:cs="Times New Roman"/>
                <w:b/>
                <w:bCs/>
                <w:color w:val="000000"/>
                <w:sz w:val="20"/>
                <w:szCs w:val="20"/>
              </w:rPr>
              <w:t xml:space="preserve">H </w:t>
            </w:r>
          </w:p>
        </w:tc>
      </w:tr>
      <w:tr w:rsidR="00F61C99" w:rsidRPr="00A00B76" w:rsidTr="00FE7A38">
        <w:trPr>
          <w:trHeight w:val="360"/>
        </w:trPr>
        <w:tc>
          <w:tcPr>
            <w:tcW w:w="1240" w:type="dxa"/>
            <w:shd w:val="clear" w:color="auto" w:fill="auto"/>
            <w:vAlign w:val="center"/>
          </w:tcPr>
          <w:p w:rsidR="00F61C99"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ORS</w:t>
            </w:r>
          </w:p>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(formula for calculation)</w:t>
            </w:r>
          </w:p>
        </w:tc>
        <w:tc>
          <w:tcPr>
            <w:tcW w:w="1170"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r w:rsidRPr="00A00B76">
              <w:rPr>
                <w:rFonts w:ascii="Calibri" w:eastAsia="Times New Roman" w:hAnsi="Calibri" w:cs="Times New Roman"/>
                <w:bCs/>
                <w:color w:val="000000"/>
                <w:sz w:val="20"/>
                <w:szCs w:val="20"/>
              </w:rPr>
              <w:t>Under 5 population</w:t>
            </w:r>
            <w:r>
              <w:rPr>
                <w:rFonts w:ascii="Calibri" w:eastAsia="Times New Roman" w:hAnsi="Calibri" w:cs="Times New Roman"/>
                <w:bCs/>
                <w:color w:val="000000"/>
                <w:sz w:val="20"/>
                <w:szCs w:val="20"/>
              </w:rPr>
              <w:t xml:space="preserve"> X 1 packet</w:t>
            </w:r>
          </w:p>
        </w:tc>
        <w:tc>
          <w:tcPr>
            <w:tcW w:w="900" w:type="dxa"/>
          </w:tcPr>
          <w:p w:rsidR="00F61C99" w:rsidRDefault="00F61C99" w:rsidP="00F61C99">
            <w:pPr>
              <w:spacing w:after="0" w:line="240" w:lineRule="auto"/>
              <w:rPr>
                <w:rFonts w:ascii="Calibri" w:eastAsia="Times New Roman" w:hAnsi="Calibri" w:cs="Times New Roman"/>
                <w:bCs/>
                <w:color w:val="000000"/>
                <w:sz w:val="20"/>
                <w:szCs w:val="20"/>
              </w:rPr>
            </w:pPr>
          </w:p>
          <w:p w:rsidR="00F61C99" w:rsidRDefault="00F61C99" w:rsidP="00BA3D1F">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 xml:space="preserve">No. of </w:t>
            </w:r>
            <w:r w:rsidR="00BA3D1F">
              <w:rPr>
                <w:rFonts w:ascii="Calibri" w:eastAsia="Times New Roman" w:hAnsi="Calibri" w:cs="Times New Roman"/>
                <w:bCs/>
                <w:color w:val="000000"/>
                <w:sz w:val="20"/>
                <w:szCs w:val="20"/>
              </w:rPr>
              <w:t>VHND sessions X 1</w:t>
            </w:r>
          </w:p>
        </w:tc>
        <w:tc>
          <w:tcPr>
            <w:tcW w:w="900"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 xml:space="preserve">No. of ORS Zinc corners X 50 cases X 2 </w:t>
            </w:r>
          </w:p>
        </w:tc>
        <w:tc>
          <w:tcPr>
            <w:tcW w:w="1066" w:type="dxa"/>
          </w:tcPr>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ANM X 10 cases X 2 packets</w:t>
            </w:r>
          </w:p>
        </w:tc>
        <w:tc>
          <w:tcPr>
            <w:tcW w:w="1015" w:type="dxa"/>
          </w:tcPr>
          <w:p w:rsidR="00F61C99"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ASHA X 10 cases X 2 packets</w:t>
            </w:r>
          </w:p>
          <w:p w:rsidR="00F61C99" w:rsidRDefault="00F61C99" w:rsidP="00F61C99">
            <w:pPr>
              <w:spacing w:after="0" w:line="240" w:lineRule="auto"/>
              <w:rPr>
                <w:rFonts w:ascii="Calibri" w:eastAsia="Times New Roman" w:hAnsi="Calibri" w:cs="Times New Roman"/>
                <w:bCs/>
                <w:color w:val="000000"/>
                <w:sz w:val="20"/>
                <w:szCs w:val="20"/>
              </w:rPr>
            </w:pPr>
          </w:p>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mobile teams X 10 cases X 15 days X 2 packets</w:t>
            </w:r>
          </w:p>
        </w:tc>
        <w:tc>
          <w:tcPr>
            <w:tcW w:w="1224"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806"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r>
      <w:tr w:rsidR="00F61C99" w:rsidRPr="00A00B76" w:rsidTr="00FE7A38">
        <w:trPr>
          <w:trHeight w:val="360"/>
        </w:trPr>
        <w:tc>
          <w:tcPr>
            <w:tcW w:w="1240" w:type="dxa"/>
            <w:shd w:val="clear" w:color="auto" w:fill="auto"/>
            <w:vAlign w:val="center"/>
          </w:tcPr>
          <w:p w:rsidR="00F61C99"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ORS (calculate)</w:t>
            </w:r>
          </w:p>
        </w:tc>
        <w:tc>
          <w:tcPr>
            <w:tcW w:w="1170" w:type="dxa"/>
            <w:shd w:val="clear" w:color="auto" w:fill="auto"/>
            <w:vAlign w:val="center"/>
          </w:tcPr>
          <w:p w:rsidR="00F61C99" w:rsidRDefault="00F61C99" w:rsidP="00F61C99">
            <w:pPr>
              <w:spacing w:after="0" w:line="240" w:lineRule="auto"/>
              <w:rPr>
                <w:rFonts w:ascii="Calibri" w:eastAsia="Times New Roman" w:hAnsi="Calibri" w:cs="Times New Roman"/>
                <w:bCs/>
                <w:color w:val="000000"/>
                <w:sz w:val="20"/>
                <w:szCs w:val="20"/>
              </w:rPr>
            </w:pPr>
          </w:p>
        </w:tc>
        <w:tc>
          <w:tcPr>
            <w:tcW w:w="900" w:type="dxa"/>
          </w:tcPr>
          <w:p w:rsidR="00F61C99" w:rsidRDefault="00F61C99" w:rsidP="00F61C99">
            <w:pPr>
              <w:spacing w:after="0" w:line="240" w:lineRule="auto"/>
              <w:rPr>
                <w:rFonts w:ascii="Calibri" w:eastAsia="Times New Roman" w:hAnsi="Calibri" w:cs="Times New Roman"/>
                <w:bCs/>
                <w:color w:val="000000"/>
                <w:sz w:val="20"/>
                <w:szCs w:val="20"/>
              </w:rPr>
            </w:pPr>
          </w:p>
        </w:tc>
        <w:tc>
          <w:tcPr>
            <w:tcW w:w="900" w:type="dxa"/>
            <w:shd w:val="clear" w:color="auto" w:fill="auto"/>
            <w:vAlign w:val="center"/>
          </w:tcPr>
          <w:p w:rsidR="00F61C99" w:rsidRDefault="00F61C99" w:rsidP="00F61C99">
            <w:pPr>
              <w:spacing w:after="0" w:line="240" w:lineRule="auto"/>
              <w:rPr>
                <w:rFonts w:ascii="Calibri" w:eastAsia="Times New Roman" w:hAnsi="Calibri" w:cs="Times New Roman"/>
                <w:bCs/>
                <w:color w:val="000000"/>
                <w:sz w:val="20"/>
                <w:szCs w:val="20"/>
              </w:rPr>
            </w:pPr>
          </w:p>
        </w:tc>
        <w:tc>
          <w:tcPr>
            <w:tcW w:w="1066" w:type="dxa"/>
          </w:tcPr>
          <w:p w:rsidR="00F61C99"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224"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806"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r>
      <w:tr w:rsidR="00F61C99" w:rsidRPr="00A00B76" w:rsidTr="00FE7A38">
        <w:trPr>
          <w:trHeight w:val="360"/>
        </w:trPr>
        <w:tc>
          <w:tcPr>
            <w:tcW w:w="1240"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Zinc (formula for calculation)</w:t>
            </w:r>
          </w:p>
        </w:tc>
        <w:tc>
          <w:tcPr>
            <w:tcW w:w="1170"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900" w:type="dxa"/>
          </w:tcPr>
          <w:p w:rsidR="00F61C99" w:rsidRDefault="00516884"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VHND sessions X 1</w:t>
            </w:r>
          </w:p>
        </w:tc>
        <w:tc>
          <w:tcPr>
            <w:tcW w:w="900"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ORS Zinc corners X 50 cases X 14</w:t>
            </w:r>
          </w:p>
        </w:tc>
        <w:tc>
          <w:tcPr>
            <w:tcW w:w="1066" w:type="dxa"/>
          </w:tcPr>
          <w:p w:rsidR="00F61C99"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ANM X 10 cases  140 tablets</w:t>
            </w:r>
          </w:p>
          <w:p w:rsidR="00F61C99" w:rsidRDefault="00F61C99" w:rsidP="00F61C99">
            <w:pPr>
              <w:spacing w:after="0" w:line="240" w:lineRule="auto"/>
              <w:rPr>
                <w:rFonts w:ascii="Calibri" w:eastAsia="Times New Roman" w:hAnsi="Calibri" w:cs="Times New Roman"/>
                <w:bCs/>
                <w:color w:val="000000"/>
                <w:sz w:val="20"/>
                <w:szCs w:val="20"/>
              </w:rPr>
            </w:pPr>
          </w:p>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ASHA X 10 cases 14 tablets</w:t>
            </w:r>
          </w:p>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Pr="00A00B76"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mobile teams X 10 cases X 15 days X 14 tablets</w:t>
            </w:r>
          </w:p>
        </w:tc>
        <w:tc>
          <w:tcPr>
            <w:tcW w:w="1224"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806"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r>
      <w:tr w:rsidR="00F61C99" w:rsidRPr="00A00B76" w:rsidTr="00FE7A38">
        <w:trPr>
          <w:trHeight w:val="360"/>
        </w:trPr>
        <w:tc>
          <w:tcPr>
            <w:tcW w:w="1240" w:type="dxa"/>
            <w:shd w:val="clear" w:color="auto" w:fill="auto"/>
            <w:vAlign w:val="center"/>
          </w:tcPr>
          <w:p w:rsidR="00F61C99" w:rsidRDefault="00F61C99" w:rsidP="00F61C99">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Zinc (calculate)</w:t>
            </w:r>
          </w:p>
        </w:tc>
        <w:tc>
          <w:tcPr>
            <w:tcW w:w="1170" w:type="dxa"/>
            <w:shd w:val="clear" w:color="auto" w:fill="D9D9D9" w:themeFill="background1" w:themeFillShade="D9"/>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900" w:type="dxa"/>
          </w:tcPr>
          <w:p w:rsidR="00F61C99" w:rsidRDefault="00F61C99" w:rsidP="00F61C99">
            <w:pPr>
              <w:spacing w:after="0" w:line="240" w:lineRule="auto"/>
              <w:rPr>
                <w:rFonts w:ascii="Calibri" w:eastAsia="Times New Roman" w:hAnsi="Calibri" w:cs="Times New Roman"/>
                <w:bCs/>
                <w:color w:val="000000"/>
                <w:sz w:val="20"/>
                <w:szCs w:val="20"/>
              </w:rPr>
            </w:pPr>
          </w:p>
        </w:tc>
        <w:tc>
          <w:tcPr>
            <w:tcW w:w="900" w:type="dxa"/>
            <w:shd w:val="clear" w:color="auto" w:fill="auto"/>
            <w:vAlign w:val="center"/>
          </w:tcPr>
          <w:p w:rsidR="00F61C99" w:rsidRDefault="00F61C99" w:rsidP="00F61C99">
            <w:pPr>
              <w:spacing w:after="0" w:line="240" w:lineRule="auto"/>
              <w:rPr>
                <w:rFonts w:ascii="Calibri" w:eastAsia="Times New Roman" w:hAnsi="Calibri" w:cs="Times New Roman"/>
                <w:bCs/>
                <w:color w:val="000000"/>
                <w:sz w:val="20"/>
                <w:szCs w:val="20"/>
              </w:rPr>
            </w:pPr>
          </w:p>
        </w:tc>
        <w:tc>
          <w:tcPr>
            <w:tcW w:w="1066" w:type="dxa"/>
          </w:tcPr>
          <w:p w:rsidR="00F61C99"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Default="00F61C99" w:rsidP="00F61C99">
            <w:pPr>
              <w:spacing w:after="0" w:line="240" w:lineRule="auto"/>
              <w:rPr>
                <w:rFonts w:ascii="Calibri" w:eastAsia="Times New Roman" w:hAnsi="Calibri" w:cs="Times New Roman"/>
                <w:bCs/>
                <w:color w:val="000000"/>
                <w:sz w:val="20"/>
                <w:szCs w:val="20"/>
              </w:rPr>
            </w:pPr>
          </w:p>
        </w:tc>
        <w:tc>
          <w:tcPr>
            <w:tcW w:w="1015" w:type="dxa"/>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224"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806"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c>
          <w:tcPr>
            <w:tcW w:w="1015" w:type="dxa"/>
            <w:shd w:val="clear" w:color="auto" w:fill="auto"/>
            <w:vAlign w:val="center"/>
          </w:tcPr>
          <w:p w:rsidR="00F61C99" w:rsidRPr="00A00B76" w:rsidRDefault="00F61C99" w:rsidP="00F61C99">
            <w:pPr>
              <w:spacing w:after="0" w:line="240" w:lineRule="auto"/>
              <w:rPr>
                <w:rFonts w:ascii="Calibri" w:eastAsia="Times New Roman" w:hAnsi="Calibri" w:cs="Times New Roman"/>
                <w:bCs/>
                <w:color w:val="000000"/>
                <w:sz w:val="20"/>
                <w:szCs w:val="20"/>
              </w:rPr>
            </w:pPr>
          </w:p>
        </w:tc>
      </w:tr>
    </w:tbl>
    <w:p w:rsidR="00F26F88" w:rsidRPr="00F26F88" w:rsidRDefault="00F26F88" w:rsidP="00DF3E1D">
      <w:pPr>
        <w:rPr>
          <w:rFonts w:ascii="Cambria" w:hAnsi="Cambria"/>
          <w:sz w:val="24"/>
          <w:szCs w:val="24"/>
        </w:rPr>
      </w:pPr>
    </w:p>
    <w:p w:rsidR="0093235C" w:rsidRDefault="0093235C">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ORS – Zinc corners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63"/>
        <w:gridCol w:w="3159"/>
        <w:gridCol w:w="3034"/>
      </w:tblGrid>
      <w:tr w:rsidR="001F113B" w:rsidRPr="00915C6A" w:rsidTr="001F113B">
        <w:trPr>
          <w:trHeight w:val="524"/>
        </w:trPr>
        <w:tc>
          <w:tcPr>
            <w:tcW w:w="1826" w:type="pct"/>
            <w:vMerge w:val="restart"/>
          </w:tcPr>
          <w:p w:rsidR="001F113B" w:rsidRPr="00915C6A" w:rsidRDefault="001F113B" w:rsidP="00DF3E1D">
            <w:pPr>
              <w:spacing w:after="0"/>
              <w:rPr>
                <w:rFonts w:ascii="Cambria" w:hAnsi="Cambria"/>
                <w:b/>
                <w:sz w:val="24"/>
                <w:szCs w:val="24"/>
              </w:rPr>
            </w:pPr>
            <w:r w:rsidRPr="00915C6A">
              <w:rPr>
                <w:rFonts w:ascii="Cambria" w:hAnsi="Cambria"/>
                <w:b/>
                <w:sz w:val="24"/>
                <w:szCs w:val="24"/>
              </w:rPr>
              <w:t>Facilities</w:t>
            </w:r>
          </w:p>
        </w:tc>
        <w:tc>
          <w:tcPr>
            <w:tcW w:w="1619" w:type="pct"/>
            <w:vMerge w:val="restart"/>
          </w:tcPr>
          <w:p w:rsidR="001F113B" w:rsidRPr="00915C6A" w:rsidRDefault="001F113B" w:rsidP="00DF3E1D">
            <w:pPr>
              <w:spacing w:after="0"/>
              <w:rPr>
                <w:rFonts w:ascii="Cambria" w:hAnsi="Cambria"/>
                <w:b/>
                <w:sz w:val="24"/>
                <w:szCs w:val="24"/>
              </w:rPr>
            </w:pPr>
            <w:r w:rsidRPr="00915C6A">
              <w:rPr>
                <w:rFonts w:ascii="Cambria" w:hAnsi="Cambria"/>
                <w:b/>
                <w:sz w:val="24"/>
                <w:szCs w:val="24"/>
              </w:rPr>
              <w:t>Number</w:t>
            </w:r>
          </w:p>
        </w:tc>
        <w:tc>
          <w:tcPr>
            <w:tcW w:w="1555" w:type="pct"/>
            <w:vMerge w:val="restart"/>
          </w:tcPr>
          <w:p w:rsidR="001F113B" w:rsidRPr="00915C6A" w:rsidRDefault="001F113B" w:rsidP="00DF3E1D">
            <w:pPr>
              <w:spacing w:after="0"/>
              <w:rPr>
                <w:rFonts w:ascii="Cambria" w:hAnsi="Cambria"/>
                <w:b/>
                <w:sz w:val="24"/>
                <w:szCs w:val="24"/>
              </w:rPr>
            </w:pPr>
            <w:r w:rsidRPr="00915C6A">
              <w:rPr>
                <w:rFonts w:ascii="Cambria" w:hAnsi="Cambria"/>
                <w:b/>
                <w:sz w:val="24"/>
                <w:szCs w:val="24"/>
              </w:rPr>
              <w:t>Planned ORS – Zinc corners</w:t>
            </w:r>
          </w:p>
        </w:tc>
      </w:tr>
      <w:tr w:rsidR="001F113B" w:rsidRPr="00915C6A" w:rsidTr="00373833">
        <w:trPr>
          <w:trHeight w:val="324"/>
        </w:trPr>
        <w:tc>
          <w:tcPr>
            <w:tcW w:w="1826" w:type="pct"/>
            <w:vMerge/>
          </w:tcPr>
          <w:p w:rsidR="001F113B" w:rsidRPr="00915C6A" w:rsidRDefault="001F113B" w:rsidP="00DF3E1D">
            <w:pPr>
              <w:spacing w:after="0"/>
              <w:rPr>
                <w:rFonts w:ascii="Cambria" w:hAnsi="Cambria"/>
                <w:b/>
                <w:sz w:val="24"/>
                <w:szCs w:val="24"/>
              </w:rPr>
            </w:pPr>
          </w:p>
        </w:tc>
        <w:tc>
          <w:tcPr>
            <w:tcW w:w="1619" w:type="pct"/>
            <w:vMerge/>
          </w:tcPr>
          <w:p w:rsidR="001F113B" w:rsidRPr="00915C6A" w:rsidRDefault="001F113B" w:rsidP="00DF3E1D">
            <w:pPr>
              <w:spacing w:after="0"/>
              <w:rPr>
                <w:rFonts w:ascii="Cambria" w:hAnsi="Cambria"/>
                <w:b/>
                <w:sz w:val="24"/>
                <w:szCs w:val="24"/>
              </w:rPr>
            </w:pPr>
          </w:p>
        </w:tc>
        <w:tc>
          <w:tcPr>
            <w:tcW w:w="1555" w:type="pct"/>
            <w:vMerge/>
          </w:tcPr>
          <w:p w:rsidR="001F113B" w:rsidRPr="00915C6A" w:rsidRDefault="001F113B" w:rsidP="00DF3E1D">
            <w:pPr>
              <w:spacing w:after="0"/>
              <w:rPr>
                <w:rFonts w:ascii="Cambria" w:hAnsi="Cambria"/>
                <w:b/>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Medical College (</w:t>
            </w:r>
            <w:proofErr w:type="spellStart"/>
            <w:r w:rsidR="006B2B1B">
              <w:rPr>
                <w:rFonts w:ascii="Cambria" w:hAnsi="Cambria"/>
                <w:sz w:val="24"/>
                <w:szCs w:val="24"/>
              </w:rPr>
              <w:t>Paeds</w:t>
            </w:r>
            <w:proofErr w:type="spellEnd"/>
            <w:r w:rsidR="006B2B1B">
              <w:rPr>
                <w:rFonts w:ascii="Cambria" w:hAnsi="Cambria"/>
                <w:sz w:val="24"/>
                <w:szCs w:val="24"/>
              </w:rPr>
              <w:t xml:space="preserve">. </w:t>
            </w:r>
            <w:r w:rsidRPr="00915C6A">
              <w:rPr>
                <w:rFonts w:ascii="Cambria" w:hAnsi="Cambria"/>
                <w:sz w:val="24"/>
                <w:szCs w:val="24"/>
              </w:rPr>
              <w:t>OPD)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Medical College (</w:t>
            </w:r>
            <w:proofErr w:type="spellStart"/>
            <w:r w:rsidR="006B2B1B">
              <w:rPr>
                <w:rFonts w:ascii="Cambria" w:hAnsi="Cambria"/>
                <w:sz w:val="24"/>
                <w:szCs w:val="24"/>
              </w:rPr>
              <w:t>Paeds</w:t>
            </w:r>
            <w:proofErr w:type="spellEnd"/>
            <w:r w:rsidR="006B2B1B">
              <w:rPr>
                <w:rFonts w:ascii="Cambria" w:hAnsi="Cambria"/>
                <w:sz w:val="24"/>
                <w:szCs w:val="24"/>
              </w:rPr>
              <w:t xml:space="preserve">. </w:t>
            </w:r>
            <w:r w:rsidRPr="00915C6A">
              <w:rPr>
                <w:rFonts w:ascii="Cambria" w:hAnsi="Cambria"/>
                <w:sz w:val="24"/>
                <w:szCs w:val="24"/>
              </w:rPr>
              <w:t>ward)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District Hospital (OPD)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District Hospital (ward)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Block CHC / PHC (OPD)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Block CHC / PHC (ward)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Additional PHC (OPD)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Additional PHC (ward)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Sub-</w:t>
            </w:r>
            <w:proofErr w:type="spellStart"/>
            <w:r w:rsidRPr="00915C6A">
              <w:rPr>
                <w:rFonts w:ascii="Cambria" w:hAnsi="Cambria"/>
                <w:sz w:val="24"/>
                <w:szCs w:val="24"/>
              </w:rPr>
              <w:t>center</w:t>
            </w:r>
            <w:proofErr w:type="spellEnd"/>
            <w:r w:rsidRPr="00915C6A">
              <w:rPr>
                <w:rFonts w:ascii="Cambria" w:hAnsi="Cambria"/>
                <w:sz w:val="24"/>
                <w:szCs w:val="24"/>
              </w:rPr>
              <w:t xml:space="preserve"> (OPD)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Private clinics (OPD)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1F113B" w:rsidRPr="00915C6A" w:rsidTr="001F113B">
        <w:tc>
          <w:tcPr>
            <w:tcW w:w="1826" w:type="pct"/>
          </w:tcPr>
          <w:p w:rsidR="001F113B" w:rsidRPr="00915C6A" w:rsidRDefault="001F113B" w:rsidP="00DF3E1D">
            <w:pPr>
              <w:spacing w:after="0"/>
              <w:rPr>
                <w:rFonts w:ascii="Cambria" w:hAnsi="Cambria"/>
                <w:sz w:val="24"/>
                <w:szCs w:val="24"/>
              </w:rPr>
            </w:pPr>
            <w:r w:rsidRPr="00915C6A">
              <w:rPr>
                <w:rFonts w:ascii="Cambria" w:hAnsi="Cambria"/>
                <w:sz w:val="24"/>
                <w:szCs w:val="24"/>
              </w:rPr>
              <w:t>Private clinics (ward)</w:t>
            </w:r>
          </w:p>
        </w:tc>
        <w:tc>
          <w:tcPr>
            <w:tcW w:w="1619" w:type="pct"/>
          </w:tcPr>
          <w:p w:rsidR="001F113B" w:rsidRPr="00915C6A" w:rsidRDefault="001F113B" w:rsidP="00DF3E1D">
            <w:pPr>
              <w:spacing w:after="0"/>
              <w:rPr>
                <w:rFonts w:ascii="Cambria" w:hAnsi="Cambria"/>
                <w:sz w:val="24"/>
                <w:szCs w:val="24"/>
              </w:rPr>
            </w:pPr>
          </w:p>
        </w:tc>
        <w:tc>
          <w:tcPr>
            <w:tcW w:w="1555" w:type="pct"/>
          </w:tcPr>
          <w:p w:rsidR="001F113B" w:rsidRPr="00915C6A" w:rsidRDefault="001F113B" w:rsidP="00DF3E1D">
            <w:pPr>
              <w:spacing w:after="0"/>
              <w:rPr>
                <w:rFonts w:ascii="Cambria" w:hAnsi="Cambria"/>
                <w:sz w:val="24"/>
                <w:szCs w:val="24"/>
              </w:rPr>
            </w:pPr>
          </w:p>
        </w:tc>
      </w:tr>
      <w:tr w:rsidR="006B2B1B" w:rsidRPr="00915C6A" w:rsidTr="001F113B">
        <w:tc>
          <w:tcPr>
            <w:tcW w:w="1826" w:type="pct"/>
          </w:tcPr>
          <w:p w:rsidR="006B2B1B" w:rsidRPr="00915C6A" w:rsidRDefault="006B2B1B" w:rsidP="00DF3E1D">
            <w:pPr>
              <w:spacing w:after="0"/>
              <w:rPr>
                <w:rFonts w:ascii="Cambria" w:hAnsi="Cambria"/>
                <w:sz w:val="24"/>
                <w:szCs w:val="24"/>
              </w:rPr>
            </w:pPr>
            <w:proofErr w:type="spellStart"/>
            <w:r>
              <w:rPr>
                <w:rFonts w:ascii="Cambria" w:hAnsi="Cambria"/>
                <w:sz w:val="24"/>
                <w:szCs w:val="24"/>
              </w:rPr>
              <w:t>Anganwadis</w:t>
            </w:r>
            <w:proofErr w:type="spellEnd"/>
          </w:p>
        </w:tc>
        <w:tc>
          <w:tcPr>
            <w:tcW w:w="1619" w:type="pct"/>
          </w:tcPr>
          <w:p w:rsidR="006B2B1B" w:rsidRPr="00915C6A" w:rsidRDefault="006B2B1B" w:rsidP="00DF3E1D">
            <w:pPr>
              <w:spacing w:after="0"/>
              <w:rPr>
                <w:rFonts w:ascii="Cambria" w:hAnsi="Cambria"/>
                <w:sz w:val="24"/>
                <w:szCs w:val="24"/>
              </w:rPr>
            </w:pPr>
          </w:p>
        </w:tc>
        <w:tc>
          <w:tcPr>
            <w:tcW w:w="1555" w:type="pct"/>
          </w:tcPr>
          <w:p w:rsidR="006B2B1B" w:rsidRPr="00915C6A" w:rsidRDefault="006B2B1B" w:rsidP="00DF3E1D">
            <w:pPr>
              <w:spacing w:after="0"/>
              <w:rPr>
                <w:rFonts w:ascii="Cambria" w:hAnsi="Cambria"/>
                <w:sz w:val="24"/>
                <w:szCs w:val="24"/>
              </w:rPr>
            </w:pPr>
          </w:p>
        </w:tc>
      </w:tr>
    </w:tbl>
    <w:p w:rsidR="007322A4" w:rsidRDefault="007322A4" w:rsidP="00DF3E1D">
      <w:pPr>
        <w:rPr>
          <w:rFonts w:ascii="Cambria" w:hAnsi="Cambria"/>
          <w:b/>
          <w:sz w:val="24"/>
          <w:szCs w:val="24"/>
          <w:u w:val="single"/>
        </w:rPr>
      </w:pPr>
    </w:p>
    <w:p w:rsidR="007322A4" w:rsidRDefault="007322A4" w:rsidP="00DF3E1D">
      <w:pPr>
        <w:rPr>
          <w:rFonts w:ascii="Cambria" w:hAnsi="Cambria"/>
          <w:b/>
          <w:sz w:val="24"/>
          <w:szCs w:val="24"/>
          <w:u w:val="single"/>
        </w:rPr>
      </w:pPr>
      <w:r>
        <w:rPr>
          <w:rFonts w:ascii="Cambria" w:hAnsi="Cambria"/>
          <w:b/>
          <w:sz w:val="24"/>
          <w:szCs w:val="24"/>
          <w:u w:val="single"/>
        </w:rPr>
        <w:t xml:space="preserve">Printing of treatment protocols </w:t>
      </w:r>
    </w:p>
    <w:tbl>
      <w:tblPr>
        <w:tblStyle w:val="TableGrid"/>
        <w:tblW w:w="0" w:type="auto"/>
        <w:tblLook w:val="04A0"/>
      </w:tblPr>
      <w:tblGrid>
        <w:gridCol w:w="4765"/>
        <w:gridCol w:w="4765"/>
      </w:tblGrid>
      <w:tr w:rsidR="007322A4" w:rsidTr="007322A4">
        <w:tc>
          <w:tcPr>
            <w:tcW w:w="4765" w:type="dxa"/>
          </w:tcPr>
          <w:p w:rsidR="007322A4" w:rsidRDefault="007322A4" w:rsidP="00DF3E1D">
            <w:pPr>
              <w:rPr>
                <w:rFonts w:ascii="Cambria" w:hAnsi="Cambria"/>
                <w:b/>
                <w:sz w:val="24"/>
                <w:szCs w:val="24"/>
                <w:u w:val="single"/>
              </w:rPr>
            </w:pPr>
            <w:r>
              <w:rPr>
                <w:rFonts w:ascii="Cambria" w:hAnsi="Cambria"/>
                <w:b/>
                <w:sz w:val="24"/>
                <w:szCs w:val="24"/>
                <w:u w:val="single"/>
              </w:rPr>
              <w:t>Protocol</w:t>
            </w:r>
          </w:p>
        </w:tc>
        <w:tc>
          <w:tcPr>
            <w:tcW w:w="4765" w:type="dxa"/>
          </w:tcPr>
          <w:p w:rsidR="007322A4" w:rsidRDefault="007322A4" w:rsidP="00DF3E1D">
            <w:pPr>
              <w:rPr>
                <w:rFonts w:ascii="Cambria" w:hAnsi="Cambria"/>
                <w:b/>
                <w:sz w:val="24"/>
                <w:szCs w:val="24"/>
                <w:u w:val="single"/>
              </w:rPr>
            </w:pPr>
            <w:r>
              <w:rPr>
                <w:rFonts w:ascii="Cambria" w:hAnsi="Cambria"/>
                <w:b/>
                <w:sz w:val="24"/>
                <w:szCs w:val="24"/>
                <w:u w:val="single"/>
              </w:rPr>
              <w:t>Number to be printed</w:t>
            </w:r>
          </w:p>
        </w:tc>
      </w:tr>
      <w:tr w:rsidR="007322A4" w:rsidTr="007322A4">
        <w:tc>
          <w:tcPr>
            <w:tcW w:w="4765" w:type="dxa"/>
          </w:tcPr>
          <w:p w:rsidR="007322A4" w:rsidRPr="007322A4" w:rsidRDefault="007322A4" w:rsidP="00DF3E1D">
            <w:pPr>
              <w:rPr>
                <w:rFonts w:ascii="Cambria" w:hAnsi="Cambria"/>
                <w:sz w:val="24"/>
                <w:szCs w:val="24"/>
                <w:u w:val="single"/>
              </w:rPr>
            </w:pPr>
            <w:r w:rsidRPr="007322A4">
              <w:rPr>
                <w:rFonts w:ascii="Cambria" w:hAnsi="Cambria"/>
                <w:sz w:val="24"/>
                <w:szCs w:val="24"/>
                <w:u w:val="single"/>
              </w:rPr>
              <w:t>Plan A</w:t>
            </w:r>
          </w:p>
        </w:tc>
        <w:tc>
          <w:tcPr>
            <w:tcW w:w="4765" w:type="dxa"/>
          </w:tcPr>
          <w:p w:rsidR="007322A4" w:rsidRDefault="007322A4" w:rsidP="00DF3E1D">
            <w:pPr>
              <w:rPr>
                <w:rFonts w:ascii="Cambria" w:hAnsi="Cambria"/>
                <w:b/>
                <w:sz w:val="24"/>
                <w:szCs w:val="24"/>
                <w:u w:val="single"/>
              </w:rPr>
            </w:pPr>
          </w:p>
        </w:tc>
      </w:tr>
      <w:tr w:rsidR="007322A4" w:rsidTr="007322A4">
        <w:tc>
          <w:tcPr>
            <w:tcW w:w="4765" w:type="dxa"/>
          </w:tcPr>
          <w:p w:rsidR="007322A4" w:rsidRPr="007322A4" w:rsidRDefault="007322A4" w:rsidP="00DF3E1D">
            <w:pPr>
              <w:rPr>
                <w:rFonts w:ascii="Cambria" w:hAnsi="Cambria"/>
                <w:sz w:val="24"/>
                <w:szCs w:val="24"/>
                <w:u w:val="single"/>
              </w:rPr>
            </w:pPr>
            <w:r w:rsidRPr="007322A4">
              <w:rPr>
                <w:rFonts w:ascii="Cambria" w:hAnsi="Cambria"/>
                <w:sz w:val="24"/>
                <w:szCs w:val="24"/>
                <w:u w:val="single"/>
              </w:rPr>
              <w:t>Plan B</w:t>
            </w:r>
          </w:p>
        </w:tc>
        <w:tc>
          <w:tcPr>
            <w:tcW w:w="4765" w:type="dxa"/>
          </w:tcPr>
          <w:p w:rsidR="007322A4" w:rsidRDefault="007322A4" w:rsidP="00DF3E1D">
            <w:pPr>
              <w:rPr>
                <w:rFonts w:ascii="Cambria" w:hAnsi="Cambria"/>
                <w:b/>
                <w:sz w:val="24"/>
                <w:szCs w:val="24"/>
                <w:u w:val="single"/>
              </w:rPr>
            </w:pPr>
          </w:p>
        </w:tc>
      </w:tr>
      <w:tr w:rsidR="007322A4" w:rsidTr="007322A4">
        <w:tc>
          <w:tcPr>
            <w:tcW w:w="4765" w:type="dxa"/>
          </w:tcPr>
          <w:p w:rsidR="007322A4" w:rsidRPr="007322A4" w:rsidRDefault="007322A4" w:rsidP="00DF3E1D">
            <w:pPr>
              <w:rPr>
                <w:rFonts w:ascii="Cambria" w:hAnsi="Cambria"/>
                <w:sz w:val="24"/>
                <w:szCs w:val="24"/>
                <w:u w:val="single"/>
              </w:rPr>
            </w:pPr>
            <w:r w:rsidRPr="007322A4">
              <w:rPr>
                <w:rFonts w:ascii="Cambria" w:hAnsi="Cambria"/>
                <w:sz w:val="24"/>
                <w:szCs w:val="24"/>
                <w:u w:val="single"/>
              </w:rPr>
              <w:t>Plan B – SAM</w:t>
            </w:r>
          </w:p>
        </w:tc>
        <w:tc>
          <w:tcPr>
            <w:tcW w:w="4765" w:type="dxa"/>
          </w:tcPr>
          <w:p w:rsidR="007322A4" w:rsidRDefault="007322A4" w:rsidP="00DF3E1D">
            <w:pPr>
              <w:rPr>
                <w:rFonts w:ascii="Cambria" w:hAnsi="Cambria"/>
                <w:b/>
                <w:sz w:val="24"/>
                <w:szCs w:val="24"/>
                <w:u w:val="single"/>
              </w:rPr>
            </w:pPr>
          </w:p>
        </w:tc>
      </w:tr>
      <w:tr w:rsidR="007322A4" w:rsidTr="007322A4">
        <w:tc>
          <w:tcPr>
            <w:tcW w:w="4765" w:type="dxa"/>
          </w:tcPr>
          <w:p w:rsidR="007322A4" w:rsidRPr="007322A4" w:rsidRDefault="007322A4" w:rsidP="00DF3E1D">
            <w:pPr>
              <w:rPr>
                <w:rFonts w:ascii="Cambria" w:hAnsi="Cambria"/>
                <w:sz w:val="24"/>
                <w:szCs w:val="24"/>
                <w:u w:val="single"/>
              </w:rPr>
            </w:pPr>
            <w:r w:rsidRPr="007322A4">
              <w:rPr>
                <w:rFonts w:ascii="Cambria" w:hAnsi="Cambria"/>
                <w:sz w:val="24"/>
                <w:szCs w:val="24"/>
                <w:u w:val="single"/>
              </w:rPr>
              <w:t>Plan C</w:t>
            </w:r>
          </w:p>
        </w:tc>
        <w:tc>
          <w:tcPr>
            <w:tcW w:w="4765" w:type="dxa"/>
          </w:tcPr>
          <w:p w:rsidR="007322A4" w:rsidRDefault="007322A4" w:rsidP="00DF3E1D">
            <w:pPr>
              <w:rPr>
                <w:rFonts w:ascii="Cambria" w:hAnsi="Cambria"/>
                <w:b/>
                <w:sz w:val="24"/>
                <w:szCs w:val="24"/>
                <w:u w:val="single"/>
              </w:rPr>
            </w:pPr>
          </w:p>
        </w:tc>
      </w:tr>
      <w:tr w:rsidR="007322A4" w:rsidTr="007322A4">
        <w:tc>
          <w:tcPr>
            <w:tcW w:w="4765" w:type="dxa"/>
          </w:tcPr>
          <w:p w:rsidR="007322A4" w:rsidRPr="007322A4" w:rsidRDefault="007322A4" w:rsidP="00DF3E1D">
            <w:pPr>
              <w:rPr>
                <w:rFonts w:ascii="Cambria" w:hAnsi="Cambria"/>
                <w:sz w:val="24"/>
                <w:szCs w:val="24"/>
                <w:u w:val="single"/>
              </w:rPr>
            </w:pPr>
            <w:r w:rsidRPr="007322A4">
              <w:rPr>
                <w:rFonts w:ascii="Cambria" w:hAnsi="Cambria"/>
                <w:sz w:val="24"/>
                <w:szCs w:val="24"/>
                <w:u w:val="single"/>
              </w:rPr>
              <w:t>Plan C - SAM</w:t>
            </w:r>
          </w:p>
        </w:tc>
        <w:tc>
          <w:tcPr>
            <w:tcW w:w="4765" w:type="dxa"/>
          </w:tcPr>
          <w:p w:rsidR="007322A4" w:rsidRDefault="007322A4" w:rsidP="00DF3E1D">
            <w:pPr>
              <w:rPr>
                <w:rFonts w:ascii="Cambria" w:hAnsi="Cambria"/>
                <w:b/>
                <w:sz w:val="24"/>
                <w:szCs w:val="24"/>
                <w:u w:val="single"/>
              </w:rPr>
            </w:pPr>
          </w:p>
        </w:tc>
      </w:tr>
    </w:tbl>
    <w:p w:rsidR="006B2B1B" w:rsidRDefault="006B2B1B"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Number of special VHN</w:t>
      </w:r>
      <w:r w:rsidR="006B2B1B">
        <w:rPr>
          <w:rFonts w:ascii="Cambria" w:hAnsi="Cambria"/>
          <w:b/>
          <w:sz w:val="24"/>
          <w:szCs w:val="24"/>
          <w:u w:val="single"/>
        </w:rPr>
        <w:t>S</w:t>
      </w:r>
      <w:r w:rsidRPr="00915C6A">
        <w:rPr>
          <w:rFonts w:ascii="Cambria" w:hAnsi="Cambria"/>
          <w:b/>
          <w:sz w:val="24"/>
          <w:szCs w:val="24"/>
          <w:u w:val="single"/>
        </w:rPr>
        <w:t>D / RI session to be conducted by ANM during IDCF</w:t>
      </w:r>
      <w:r w:rsidRPr="00915C6A">
        <w:rPr>
          <w:rFonts w:ascii="Cambria" w:hAnsi="Cambria"/>
          <w:b/>
          <w:sz w:val="24"/>
          <w:szCs w:val="24"/>
        </w:rPr>
        <w:t xml:space="preserve">: </w:t>
      </w:r>
      <w:r w:rsidRPr="00915C6A">
        <w:rPr>
          <w:rFonts w:ascii="Cambria" w:hAnsi="Cambria"/>
          <w:b/>
          <w:sz w:val="24"/>
          <w:szCs w:val="24"/>
          <w:u w:val="single"/>
        </w:rPr>
        <w:t>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IEC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0"/>
        <w:gridCol w:w="3534"/>
        <w:gridCol w:w="1863"/>
        <w:gridCol w:w="1863"/>
        <w:gridCol w:w="1846"/>
      </w:tblGrid>
      <w:tr w:rsidR="00C54BC1" w:rsidRPr="00915C6A" w:rsidTr="0035025D">
        <w:trPr>
          <w:tblHeader/>
        </w:trPr>
        <w:tc>
          <w:tcPr>
            <w:tcW w:w="333" w:type="pct"/>
          </w:tcPr>
          <w:p w:rsidR="00C54BC1" w:rsidRPr="00915C6A" w:rsidRDefault="00C54BC1" w:rsidP="00DF3E1D">
            <w:pPr>
              <w:rPr>
                <w:rFonts w:ascii="Cambria" w:hAnsi="Cambria"/>
                <w:b/>
                <w:sz w:val="24"/>
                <w:szCs w:val="24"/>
              </w:rPr>
            </w:pPr>
            <w:r w:rsidRPr="00915C6A">
              <w:rPr>
                <w:rFonts w:ascii="Cambria" w:hAnsi="Cambria"/>
                <w:b/>
                <w:sz w:val="24"/>
                <w:szCs w:val="24"/>
              </w:rPr>
              <w:t>Sr. No.</w:t>
            </w:r>
          </w:p>
        </w:tc>
        <w:tc>
          <w:tcPr>
            <w:tcW w:w="1811" w:type="pct"/>
          </w:tcPr>
          <w:p w:rsidR="00C54BC1" w:rsidRPr="00777C8B" w:rsidRDefault="00C54BC1" w:rsidP="00DF3E1D">
            <w:pPr>
              <w:rPr>
                <w:rFonts w:ascii="Cambria" w:hAnsi="Cambria"/>
                <w:b/>
                <w:sz w:val="24"/>
                <w:szCs w:val="24"/>
              </w:rPr>
            </w:pPr>
            <w:r w:rsidRPr="00777C8B">
              <w:rPr>
                <w:rFonts w:ascii="Cambria" w:hAnsi="Cambria"/>
                <w:b/>
                <w:sz w:val="24"/>
                <w:szCs w:val="24"/>
              </w:rPr>
              <w:t>Materials available in district and block</w:t>
            </w:r>
          </w:p>
        </w:tc>
        <w:tc>
          <w:tcPr>
            <w:tcW w:w="955" w:type="pct"/>
          </w:tcPr>
          <w:p w:rsidR="00C54BC1" w:rsidRPr="00915C6A" w:rsidRDefault="00C54BC1" w:rsidP="00DF3E1D">
            <w:pPr>
              <w:rPr>
                <w:rFonts w:ascii="Cambria" w:hAnsi="Cambria"/>
                <w:b/>
                <w:sz w:val="24"/>
                <w:szCs w:val="24"/>
              </w:rPr>
            </w:pPr>
            <w:r w:rsidRPr="00915C6A">
              <w:rPr>
                <w:rFonts w:ascii="Cambria" w:hAnsi="Cambria"/>
                <w:b/>
                <w:sz w:val="24"/>
                <w:szCs w:val="24"/>
              </w:rPr>
              <w:t>Number required</w:t>
            </w:r>
          </w:p>
        </w:tc>
        <w:tc>
          <w:tcPr>
            <w:tcW w:w="955" w:type="pct"/>
          </w:tcPr>
          <w:p w:rsidR="00C54BC1" w:rsidRPr="00915C6A" w:rsidRDefault="00C54BC1" w:rsidP="00DF3E1D">
            <w:pPr>
              <w:rPr>
                <w:rFonts w:ascii="Cambria" w:hAnsi="Cambria"/>
                <w:b/>
                <w:sz w:val="24"/>
                <w:szCs w:val="24"/>
              </w:rPr>
            </w:pPr>
            <w:r w:rsidRPr="00915C6A">
              <w:rPr>
                <w:rFonts w:ascii="Cambria" w:hAnsi="Cambria"/>
                <w:b/>
                <w:sz w:val="24"/>
                <w:szCs w:val="24"/>
              </w:rPr>
              <w:t xml:space="preserve">Number already available </w:t>
            </w:r>
          </w:p>
        </w:tc>
        <w:tc>
          <w:tcPr>
            <w:tcW w:w="946" w:type="pct"/>
          </w:tcPr>
          <w:p w:rsidR="00C54BC1" w:rsidRPr="00915C6A" w:rsidRDefault="00C54BC1" w:rsidP="00DF3E1D">
            <w:pPr>
              <w:rPr>
                <w:rFonts w:ascii="Cambria" w:hAnsi="Cambria"/>
                <w:b/>
                <w:sz w:val="24"/>
                <w:szCs w:val="24"/>
              </w:rPr>
            </w:pPr>
            <w:r w:rsidRPr="00915C6A">
              <w:rPr>
                <w:rFonts w:ascii="Cambria" w:hAnsi="Cambria"/>
                <w:b/>
                <w:sz w:val="24"/>
                <w:szCs w:val="24"/>
              </w:rPr>
              <w:t>Number to be printed (national materials)</w:t>
            </w:r>
          </w:p>
        </w:tc>
      </w:tr>
      <w:tr w:rsidR="00C54BC1" w:rsidRPr="00915C6A" w:rsidTr="004E094F">
        <w:trPr>
          <w:trHeight w:val="235"/>
        </w:trPr>
        <w:tc>
          <w:tcPr>
            <w:tcW w:w="333" w:type="pct"/>
          </w:tcPr>
          <w:p w:rsidR="00C54BC1" w:rsidRPr="00915C6A" w:rsidRDefault="00C54BC1" w:rsidP="00DF3E1D">
            <w:pPr>
              <w:rPr>
                <w:rFonts w:ascii="Cambria" w:hAnsi="Cambria"/>
                <w:sz w:val="24"/>
                <w:szCs w:val="24"/>
              </w:rPr>
            </w:pPr>
            <w:r w:rsidRPr="00915C6A">
              <w:rPr>
                <w:rFonts w:ascii="Cambria" w:hAnsi="Cambria"/>
                <w:sz w:val="24"/>
                <w:szCs w:val="24"/>
              </w:rPr>
              <w:t>1</w:t>
            </w:r>
          </w:p>
        </w:tc>
        <w:tc>
          <w:tcPr>
            <w:tcW w:w="1811" w:type="pct"/>
          </w:tcPr>
          <w:p w:rsidR="00C54BC1" w:rsidRPr="00915C6A" w:rsidRDefault="00C54BC1" w:rsidP="00DF3E1D">
            <w:pPr>
              <w:rPr>
                <w:rFonts w:ascii="Cambria" w:hAnsi="Cambria"/>
                <w:sz w:val="24"/>
                <w:szCs w:val="24"/>
              </w:rPr>
            </w:pPr>
            <w:r w:rsidRPr="00915C6A">
              <w:rPr>
                <w:rFonts w:ascii="Cambria" w:hAnsi="Cambria"/>
                <w:sz w:val="24"/>
                <w:szCs w:val="24"/>
              </w:rPr>
              <w:t>ORS – Zinc poster</w:t>
            </w:r>
          </w:p>
        </w:tc>
        <w:tc>
          <w:tcPr>
            <w:tcW w:w="955" w:type="pct"/>
          </w:tcPr>
          <w:p w:rsidR="00C54BC1" w:rsidRPr="00915C6A" w:rsidRDefault="00C54BC1" w:rsidP="00DF3E1D">
            <w:pPr>
              <w:rPr>
                <w:rFonts w:ascii="Cambria" w:hAnsi="Cambria"/>
                <w:sz w:val="24"/>
                <w:szCs w:val="24"/>
              </w:rPr>
            </w:pPr>
          </w:p>
        </w:tc>
        <w:tc>
          <w:tcPr>
            <w:tcW w:w="955" w:type="pct"/>
          </w:tcPr>
          <w:p w:rsidR="00C54BC1" w:rsidRPr="00915C6A" w:rsidRDefault="00C54BC1" w:rsidP="00DF3E1D">
            <w:pPr>
              <w:rPr>
                <w:rFonts w:ascii="Cambria" w:hAnsi="Cambria"/>
                <w:sz w:val="24"/>
                <w:szCs w:val="24"/>
              </w:rPr>
            </w:pPr>
          </w:p>
        </w:tc>
        <w:tc>
          <w:tcPr>
            <w:tcW w:w="946" w:type="pct"/>
          </w:tcPr>
          <w:p w:rsidR="00C54BC1" w:rsidRPr="00915C6A" w:rsidRDefault="00C54BC1" w:rsidP="00DF3E1D">
            <w:pPr>
              <w:rPr>
                <w:rFonts w:ascii="Cambria" w:hAnsi="Cambria"/>
                <w:sz w:val="24"/>
                <w:szCs w:val="24"/>
              </w:rPr>
            </w:pPr>
          </w:p>
        </w:tc>
      </w:tr>
      <w:tr w:rsidR="00C54BC1" w:rsidRPr="00915C6A" w:rsidTr="00DF5E95">
        <w:tc>
          <w:tcPr>
            <w:tcW w:w="333" w:type="pct"/>
          </w:tcPr>
          <w:p w:rsidR="00C54BC1" w:rsidRPr="00915C6A" w:rsidRDefault="00C54BC1" w:rsidP="00DF3E1D">
            <w:pPr>
              <w:rPr>
                <w:rFonts w:ascii="Cambria" w:hAnsi="Cambria"/>
                <w:sz w:val="24"/>
                <w:szCs w:val="24"/>
              </w:rPr>
            </w:pPr>
            <w:r w:rsidRPr="00915C6A">
              <w:rPr>
                <w:rFonts w:ascii="Cambria" w:hAnsi="Cambria"/>
                <w:sz w:val="24"/>
                <w:szCs w:val="24"/>
              </w:rPr>
              <w:t>2</w:t>
            </w:r>
          </w:p>
        </w:tc>
        <w:tc>
          <w:tcPr>
            <w:tcW w:w="1811" w:type="pct"/>
          </w:tcPr>
          <w:p w:rsidR="00C54BC1" w:rsidRPr="00915C6A" w:rsidRDefault="00C54BC1" w:rsidP="00DF3E1D">
            <w:pPr>
              <w:rPr>
                <w:rFonts w:ascii="Cambria" w:hAnsi="Cambria"/>
                <w:sz w:val="24"/>
                <w:szCs w:val="24"/>
              </w:rPr>
            </w:pPr>
            <w:r w:rsidRPr="00915C6A">
              <w:rPr>
                <w:rFonts w:ascii="Cambria" w:hAnsi="Cambria"/>
                <w:sz w:val="24"/>
                <w:szCs w:val="24"/>
              </w:rPr>
              <w:t>Hand-washing poster</w:t>
            </w:r>
          </w:p>
        </w:tc>
        <w:tc>
          <w:tcPr>
            <w:tcW w:w="955" w:type="pct"/>
          </w:tcPr>
          <w:p w:rsidR="00C54BC1" w:rsidRPr="00915C6A" w:rsidRDefault="00C54BC1" w:rsidP="00DF3E1D">
            <w:pPr>
              <w:rPr>
                <w:rFonts w:ascii="Cambria" w:hAnsi="Cambria"/>
                <w:sz w:val="24"/>
                <w:szCs w:val="24"/>
              </w:rPr>
            </w:pPr>
          </w:p>
        </w:tc>
        <w:tc>
          <w:tcPr>
            <w:tcW w:w="955" w:type="pct"/>
          </w:tcPr>
          <w:p w:rsidR="00C54BC1" w:rsidRPr="00915C6A" w:rsidRDefault="00C54BC1" w:rsidP="00DF3E1D">
            <w:pPr>
              <w:rPr>
                <w:rFonts w:ascii="Cambria" w:hAnsi="Cambria"/>
                <w:sz w:val="24"/>
                <w:szCs w:val="24"/>
              </w:rPr>
            </w:pPr>
          </w:p>
        </w:tc>
        <w:tc>
          <w:tcPr>
            <w:tcW w:w="946" w:type="pct"/>
          </w:tcPr>
          <w:p w:rsidR="00C54BC1" w:rsidRPr="00915C6A" w:rsidRDefault="00C54BC1" w:rsidP="00DF3E1D">
            <w:pPr>
              <w:rPr>
                <w:rFonts w:ascii="Cambria" w:hAnsi="Cambria"/>
                <w:sz w:val="24"/>
                <w:szCs w:val="24"/>
              </w:rPr>
            </w:pPr>
          </w:p>
        </w:tc>
      </w:tr>
      <w:tr w:rsidR="00C54BC1" w:rsidRPr="00915C6A" w:rsidTr="00DF5E95">
        <w:tc>
          <w:tcPr>
            <w:tcW w:w="333" w:type="pct"/>
          </w:tcPr>
          <w:p w:rsidR="00C54BC1" w:rsidRPr="00915C6A" w:rsidRDefault="00C54BC1" w:rsidP="00DF3E1D">
            <w:pPr>
              <w:rPr>
                <w:rFonts w:ascii="Cambria" w:hAnsi="Cambria"/>
                <w:sz w:val="24"/>
                <w:szCs w:val="24"/>
              </w:rPr>
            </w:pPr>
            <w:r w:rsidRPr="00915C6A">
              <w:rPr>
                <w:rFonts w:ascii="Cambria" w:hAnsi="Cambria"/>
                <w:sz w:val="24"/>
                <w:szCs w:val="24"/>
              </w:rPr>
              <w:lastRenderedPageBreak/>
              <w:t>3</w:t>
            </w:r>
          </w:p>
        </w:tc>
        <w:tc>
          <w:tcPr>
            <w:tcW w:w="1811" w:type="pct"/>
          </w:tcPr>
          <w:p w:rsidR="00C54BC1" w:rsidRPr="00915C6A" w:rsidRDefault="00C54BC1" w:rsidP="00DF3E1D">
            <w:pPr>
              <w:rPr>
                <w:rFonts w:ascii="Cambria" w:hAnsi="Cambria"/>
                <w:sz w:val="24"/>
                <w:szCs w:val="24"/>
              </w:rPr>
            </w:pPr>
            <w:r w:rsidRPr="00915C6A">
              <w:rPr>
                <w:rFonts w:ascii="Cambria" w:hAnsi="Cambria"/>
                <w:sz w:val="24"/>
                <w:szCs w:val="24"/>
              </w:rPr>
              <w:t>Leaflet on ORS – Zinc</w:t>
            </w:r>
          </w:p>
        </w:tc>
        <w:tc>
          <w:tcPr>
            <w:tcW w:w="955" w:type="pct"/>
          </w:tcPr>
          <w:p w:rsidR="00C54BC1" w:rsidRPr="00915C6A" w:rsidRDefault="00C54BC1" w:rsidP="00DF3E1D">
            <w:pPr>
              <w:rPr>
                <w:rFonts w:ascii="Cambria" w:hAnsi="Cambria"/>
                <w:sz w:val="24"/>
                <w:szCs w:val="24"/>
              </w:rPr>
            </w:pPr>
          </w:p>
        </w:tc>
        <w:tc>
          <w:tcPr>
            <w:tcW w:w="955" w:type="pct"/>
          </w:tcPr>
          <w:p w:rsidR="00C54BC1" w:rsidRPr="00915C6A" w:rsidRDefault="00C54BC1" w:rsidP="00DF3E1D">
            <w:pPr>
              <w:rPr>
                <w:rFonts w:ascii="Cambria" w:hAnsi="Cambria"/>
                <w:sz w:val="24"/>
                <w:szCs w:val="24"/>
              </w:rPr>
            </w:pPr>
          </w:p>
        </w:tc>
        <w:tc>
          <w:tcPr>
            <w:tcW w:w="946" w:type="pct"/>
          </w:tcPr>
          <w:p w:rsidR="00C54BC1" w:rsidRPr="00915C6A" w:rsidRDefault="00C54BC1" w:rsidP="00DF3E1D">
            <w:pPr>
              <w:rPr>
                <w:rFonts w:ascii="Cambria" w:hAnsi="Cambria"/>
                <w:sz w:val="24"/>
                <w:szCs w:val="24"/>
              </w:rPr>
            </w:pPr>
          </w:p>
        </w:tc>
      </w:tr>
      <w:tr w:rsidR="00C54BC1" w:rsidRPr="00915C6A" w:rsidTr="00DF5E95">
        <w:tc>
          <w:tcPr>
            <w:tcW w:w="333" w:type="pct"/>
          </w:tcPr>
          <w:p w:rsidR="00C54BC1" w:rsidRPr="00915C6A" w:rsidRDefault="00C54BC1" w:rsidP="00DF3E1D">
            <w:pPr>
              <w:rPr>
                <w:rFonts w:ascii="Cambria" w:hAnsi="Cambria"/>
                <w:sz w:val="24"/>
                <w:szCs w:val="24"/>
              </w:rPr>
            </w:pPr>
            <w:r w:rsidRPr="00915C6A">
              <w:rPr>
                <w:rFonts w:ascii="Cambria" w:hAnsi="Cambria"/>
                <w:sz w:val="24"/>
                <w:szCs w:val="24"/>
              </w:rPr>
              <w:t>4</w:t>
            </w:r>
          </w:p>
        </w:tc>
        <w:tc>
          <w:tcPr>
            <w:tcW w:w="1811" w:type="pct"/>
          </w:tcPr>
          <w:p w:rsidR="00C54BC1" w:rsidRPr="00915C6A" w:rsidRDefault="00C54BC1" w:rsidP="00DF3E1D">
            <w:pPr>
              <w:rPr>
                <w:rFonts w:ascii="Cambria" w:hAnsi="Cambria"/>
                <w:sz w:val="24"/>
                <w:szCs w:val="24"/>
              </w:rPr>
            </w:pPr>
            <w:r w:rsidRPr="00915C6A">
              <w:rPr>
                <w:rFonts w:ascii="Cambria" w:hAnsi="Cambria"/>
                <w:sz w:val="24"/>
                <w:szCs w:val="24"/>
              </w:rPr>
              <w:t xml:space="preserve">Leaflet </w:t>
            </w:r>
            <w:r w:rsidR="006B2B1B">
              <w:rPr>
                <w:rFonts w:ascii="Cambria" w:hAnsi="Cambria"/>
                <w:sz w:val="24"/>
                <w:szCs w:val="24"/>
              </w:rPr>
              <w:t xml:space="preserve">on </w:t>
            </w:r>
            <w:r w:rsidRPr="00915C6A">
              <w:rPr>
                <w:rFonts w:ascii="Cambria" w:hAnsi="Cambria"/>
                <w:sz w:val="24"/>
                <w:szCs w:val="24"/>
              </w:rPr>
              <w:t>breastfeeding</w:t>
            </w:r>
          </w:p>
        </w:tc>
        <w:tc>
          <w:tcPr>
            <w:tcW w:w="955" w:type="pct"/>
          </w:tcPr>
          <w:p w:rsidR="00C54BC1" w:rsidRPr="00915C6A" w:rsidRDefault="00C54BC1" w:rsidP="00DF3E1D">
            <w:pPr>
              <w:rPr>
                <w:rFonts w:ascii="Cambria" w:hAnsi="Cambria"/>
                <w:sz w:val="24"/>
                <w:szCs w:val="24"/>
              </w:rPr>
            </w:pPr>
          </w:p>
        </w:tc>
        <w:tc>
          <w:tcPr>
            <w:tcW w:w="955" w:type="pct"/>
          </w:tcPr>
          <w:p w:rsidR="00C54BC1" w:rsidRPr="00915C6A" w:rsidRDefault="00C54BC1" w:rsidP="00DF3E1D">
            <w:pPr>
              <w:rPr>
                <w:rFonts w:ascii="Cambria" w:hAnsi="Cambria"/>
                <w:sz w:val="24"/>
                <w:szCs w:val="24"/>
              </w:rPr>
            </w:pPr>
          </w:p>
        </w:tc>
        <w:tc>
          <w:tcPr>
            <w:tcW w:w="946" w:type="pct"/>
          </w:tcPr>
          <w:p w:rsidR="00C54BC1" w:rsidRPr="00915C6A" w:rsidRDefault="00C54BC1" w:rsidP="00DF3E1D">
            <w:pPr>
              <w:rPr>
                <w:rFonts w:ascii="Cambria" w:hAnsi="Cambria"/>
                <w:sz w:val="24"/>
                <w:szCs w:val="24"/>
              </w:rPr>
            </w:pPr>
          </w:p>
        </w:tc>
      </w:tr>
      <w:tr w:rsidR="00C54BC1" w:rsidRPr="00915C6A" w:rsidTr="004E094F">
        <w:trPr>
          <w:trHeight w:val="559"/>
        </w:trPr>
        <w:tc>
          <w:tcPr>
            <w:tcW w:w="333" w:type="pct"/>
          </w:tcPr>
          <w:p w:rsidR="00C54BC1" w:rsidRPr="00A64028" w:rsidRDefault="00C54BC1" w:rsidP="00DF3E1D">
            <w:pPr>
              <w:rPr>
                <w:rFonts w:ascii="Cambria" w:hAnsi="Cambria"/>
                <w:sz w:val="24"/>
                <w:szCs w:val="24"/>
              </w:rPr>
            </w:pPr>
            <w:r w:rsidRPr="00A64028">
              <w:rPr>
                <w:rFonts w:ascii="Cambria" w:hAnsi="Cambria"/>
                <w:sz w:val="24"/>
                <w:szCs w:val="24"/>
              </w:rPr>
              <w:t>5</w:t>
            </w:r>
          </w:p>
        </w:tc>
        <w:tc>
          <w:tcPr>
            <w:tcW w:w="1811" w:type="pct"/>
          </w:tcPr>
          <w:p w:rsidR="00C54BC1" w:rsidRPr="00A64028" w:rsidRDefault="00C54BC1" w:rsidP="00DF3E1D">
            <w:pPr>
              <w:rPr>
                <w:rFonts w:ascii="Cambria" w:hAnsi="Cambria"/>
                <w:sz w:val="24"/>
                <w:szCs w:val="24"/>
              </w:rPr>
            </w:pPr>
            <w:r w:rsidRPr="00A64028">
              <w:rPr>
                <w:rFonts w:ascii="Cambria" w:hAnsi="Cambria"/>
                <w:sz w:val="24"/>
                <w:szCs w:val="24"/>
              </w:rPr>
              <w:t>Leaflet on compl</w:t>
            </w:r>
            <w:r w:rsidR="006B2B1B" w:rsidRPr="00A64028">
              <w:rPr>
                <w:rFonts w:ascii="Cambria" w:hAnsi="Cambria"/>
                <w:sz w:val="24"/>
                <w:szCs w:val="24"/>
              </w:rPr>
              <w:t>e</w:t>
            </w:r>
            <w:r w:rsidRPr="00A64028">
              <w:rPr>
                <w:rFonts w:ascii="Cambria" w:hAnsi="Cambria"/>
                <w:sz w:val="24"/>
                <w:szCs w:val="24"/>
              </w:rPr>
              <w:t>mentary feeding</w:t>
            </w:r>
          </w:p>
        </w:tc>
        <w:tc>
          <w:tcPr>
            <w:tcW w:w="955" w:type="pct"/>
          </w:tcPr>
          <w:p w:rsidR="00C54BC1" w:rsidRPr="00915C6A" w:rsidRDefault="00C54BC1" w:rsidP="00DF3E1D">
            <w:pPr>
              <w:rPr>
                <w:rFonts w:ascii="Cambria" w:hAnsi="Cambria"/>
                <w:sz w:val="24"/>
                <w:szCs w:val="24"/>
              </w:rPr>
            </w:pPr>
          </w:p>
        </w:tc>
        <w:tc>
          <w:tcPr>
            <w:tcW w:w="955" w:type="pct"/>
          </w:tcPr>
          <w:p w:rsidR="00C54BC1" w:rsidRPr="00915C6A" w:rsidRDefault="00C54BC1" w:rsidP="00DF3E1D">
            <w:pPr>
              <w:rPr>
                <w:rFonts w:ascii="Cambria" w:hAnsi="Cambria"/>
                <w:sz w:val="24"/>
                <w:szCs w:val="24"/>
              </w:rPr>
            </w:pPr>
          </w:p>
        </w:tc>
        <w:tc>
          <w:tcPr>
            <w:tcW w:w="946" w:type="pct"/>
          </w:tcPr>
          <w:p w:rsidR="00C54BC1" w:rsidRPr="00915C6A" w:rsidRDefault="00C54BC1" w:rsidP="00DF3E1D">
            <w:pPr>
              <w:rPr>
                <w:rFonts w:ascii="Cambria" w:hAnsi="Cambria"/>
                <w:sz w:val="24"/>
                <w:szCs w:val="24"/>
              </w:rPr>
            </w:pPr>
          </w:p>
        </w:tc>
      </w:tr>
      <w:tr w:rsidR="00C54BC1" w:rsidRPr="00915C6A" w:rsidTr="00DF5E95">
        <w:tc>
          <w:tcPr>
            <w:tcW w:w="333" w:type="pct"/>
          </w:tcPr>
          <w:p w:rsidR="00C54BC1" w:rsidRPr="00A64028" w:rsidRDefault="00A64028" w:rsidP="00DF3E1D">
            <w:pPr>
              <w:rPr>
                <w:rFonts w:ascii="Cambria" w:hAnsi="Cambria"/>
                <w:sz w:val="24"/>
                <w:szCs w:val="24"/>
              </w:rPr>
            </w:pPr>
            <w:r w:rsidRPr="00A64028">
              <w:rPr>
                <w:rFonts w:ascii="Cambria" w:hAnsi="Cambria"/>
                <w:sz w:val="24"/>
                <w:szCs w:val="24"/>
              </w:rPr>
              <w:t>6</w:t>
            </w:r>
          </w:p>
        </w:tc>
        <w:tc>
          <w:tcPr>
            <w:tcW w:w="1811" w:type="pct"/>
          </w:tcPr>
          <w:p w:rsidR="00C54BC1" w:rsidRPr="00A64028" w:rsidRDefault="00A64028" w:rsidP="00DF3E1D">
            <w:pPr>
              <w:rPr>
                <w:rFonts w:ascii="Cambria" w:hAnsi="Cambria"/>
                <w:sz w:val="24"/>
                <w:szCs w:val="24"/>
              </w:rPr>
            </w:pPr>
            <w:r w:rsidRPr="00A64028">
              <w:rPr>
                <w:rFonts w:ascii="Cambria" w:hAnsi="Cambria"/>
                <w:sz w:val="24"/>
                <w:szCs w:val="24"/>
              </w:rPr>
              <w:t>MCP card</w:t>
            </w:r>
          </w:p>
        </w:tc>
        <w:tc>
          <w:tcPr>
            <w:tcW w:w="955" w:type="pct"/>
          </w:tcPr>
          <w:p w:rsidR="00C54BC1" w:rsidRPr="00915C6A" w:rsidRDefault="00C54BC1" w:rsidP="00DF3E1D">
            <w:pPr>
              <w:rPr>
                <w:rFonts w:ascii="Cambria" w:hAnsi="Cambria"/>
                <w:b/>
                <w:sz w:val="24"/>
                <w:szCs w:val="24"/>
                <w:u w:val="single"/>
              </w:rPr>
            </w:pPr>
          </w:p>
        </w:tc>
        <w:tc>
          <w:tcPr>
            <w:tcW w:w="955" w:type="pct"/>
          </w:tcPr>
          <w:p w:rsidR="00C54BC1" w:rsidRPr="00915C6A" w:rsidRDefault="00C54BC1" w:rsidP="00DF3E1D">
            <w:pPr>
              <w:rPr>
                <w:rFonts w:ascii="Cambria" w:hAnsi="Cambria"/>
                <w:b/>
                <w:sz w:val="24"/>
                <w:szCs w:val="24"/>
                <w:u w:val="single"/>
              </w:rPr>
            </w:pPr>
          </w:p>
        </w:tc>
        <w:tc>
          <w:tcPr>
            <w:tcW w:w="946" w:type="pct"/>
          </w:tcPr>
          <w:p w:rsidR="00C54BC1" w:rsidRPr="00915C6A" w:rsidRDefault="00C54BC1" w:rsidP="00DF3E1D">
            <w:pPr>
              <w:rPr>
                <w:rFonts w:ascii="Cambria" w:hAnsi="Cambria"/>
                <w:b/>
                <w:sz w:val="24"/>
                <w:szCs w:val="24"/>
                <w:u w:val="single"/>
              </w:rPr>
            </w:pPr>
          </w:p>
        </w:tc>
      </w:tr>
    </w:tbl>
    <w:p w:rsidR="006B2B1B" w:rsidRDefault="006B2B1B" w:rsidP="00DF3E1D">
      <w:pPr>
        <w:rPr>
          <w:rFonts w:ascii="Cambria" w:hAnsi="Cambria"/>
          <w:b/>
          <w:sz w:val="24"/>
          <w:szCs w:val="24"/>
          <w:u w:val="single"/>
        </w:rPr>
      </w:pPr>
    </w:p>
    <w:p w:rsidR="00755A22" w:rsidRDefault="00755A22" w:rsidP="00DF3E1D">
      <w:pPr>
        <w:rPr>
          <w:rFonts w:ascii="Cambria" w:hAnsi="Cambria"/>
          <w:b/>
          <w:sz w:val="24"/>
          <w:szCs w:val="24"/>
          <w:u w:val="single"/>
        </w:rPr>
      </w:pPr>
      <w:r>
        <w:rPr>
          <w:rFonts w:ascii="Cambria" w:hAnsi="Cambria"/>
          <w:b/>
          <w:sz w:val="24"/>
          <w:szCs w:val="24"/>
          <w:u w:val="single"/>
        </w:rPr>
        <w:t>Communication Plan</w:t>
      </w:r>
    </w:p>
    <w:tbl>
      <w:tblPr>
        <w:tblStyle w:val="TableGrid"/>
        <w:tblW w:w="0" w:type="auto"/>
        <w:tblLayout w:type="fixed"/>
        <w:tblLook w:val="04A0"/>
      </w:tblPr>
      <w:tblGrid>
        <w:gridCol w:w="617"/>
        <w:gridCol w:w="3518"/>
        <w:gridCol w:w="1800"/>
        <w:gridCol w:w="1859"/>
        <w:gridCol w:w="1736"/>
      </w:tblGrid>
      <w:tr w:rsidR="00D216AB" w:rsidTr="00562D97">
        <w:tc>
          <w:tcPr>
            <w:tcW w:w="617" w:type="dxa"/>
          </w:tcPr>
          <w:p w:rsidR="00D216AB" w:rsidRDefault="00D216AB" w:rsidP="00D216AB">
            <w:pPr>
              <w:rPr>
                <w:rFonts w:ascii="Cambria" w:hAnsi="Cambria"/>
                <w:b/>
                <w:sz w:val="24"/>
                <w:szCs w:val="24"/>
                <w:u w:val="single"/>
              </w:rPr>
            </w:pPr>
            <w:r w:rsidRPr="00915C6A">
              <w:rPr>
                <w:rFonts w:ascii="Cambria" w:hAnsi="Cambria"/>
                <w:b/>
                <w:sz w:val="24"/>
                <w:szCs w:val="24"/>
              </w:rPr>
              <w:t>Sr. No.</w:t>
            </w:r>
          </w:p>
        </w:tc>
        <w:tc>
          <w:tcPr>
            <w:tcW w:w="3518" w:type="dxa"/>
          </w:tcPr>
          <w:p w:rsidR="00D216AB" w:rsidRDefault="00877794" w:rsidP="00877794">
            <w:pPr>
              <w:rPr>
                <w:rFonts w:ascii="Cambria" w:hAnsi="Cambria"/>
                <w:b/>
                <w:sz w:val="24"/>
                <w:szCs w:val="24"/>
                <w:u w:val="single"/>
              </w:rPr>
            </w:pPr>
            <w:r>
              <w:rPr>
                <w:rFonts w:ascii="Cambria" w:hAnsi="Cambria"/>
                <w:b/>
                <w:sz w:val="24"/>
                <w:szCs w:val="24"/>
              </w:rPr>
              <w:t>Trans-m</w:t>
            </w:r>
            <w:r w:rsidR="00E92C74">
              <w:rPr>
                <w:rFonts w:ascii="Cambria" w:hAnsi="Cambria"/>
                <w:b/>
                <w:sz w:val="24"/>
                <w:szCs w:val="24"/>
              </w:rPr>
              <w:t>edia engagement</w:t>
            </w:r>
          </w:p>
        </w:tc>
        <w:tc>
          <w:tcPr>
            <w:tcW w:w="1800" w:type="dxa"/>
          </w:tcPr>
          <w:p w:rsidR="00D216AB" w:rsidRDefault="005B1C4C" w:rsidP="00D216AB">
            <w:pPr>
              <w:rPr>
                <w:rFonts w:ascii="Cambria" w:hAnsi="Cambria"/>
                <w:b/>
                <w:sz w:val="24"/>
                <w:szCs w:val="24"/>
                <w:u w:val="single"/>
              </w:rPr>
            </w:pPr>
            <w:r>
              <w:rPr>
                <w:rFonts w:ascii="Cambria" w:hAnsi="Cambria"/>
                <w:b/>
                <w:sz w:val="24"/>
                <w:szCs w:val="24"/>
              </w:rPr>
              <w:t>Available</w:t>
            </w:r>
          </w:p>
        </w:tc>
        <w:tc>
          <w:tcPr>
            <w:tcW w:w="1859" w:type="dxa"/>
          </w:tcPr>
          <w:p w:rsidR="00D216AB" w:rsidRDefault="00D216AB" w:rsidP="00D216AB">
            <w:pPr>
              <w:rPr>
                <w:rFonts w:ascii="Cambria" w:hAnsi="Cambria"/>
                <w:b/>
                <w:sz w:val="24"/>
                <w:szCs w:val="24"/>
                <w:u w:val="single"/>
              </w:rPr>
            </w:pPr>
            <w:r>
              <w:rPr>
                <w:rFonts w:ascii="Cambria" w:hAnsi="Cambria"/>
                <w:b/>
                <w:sz w:val="24"/>
                <w:szCs w:val="24"/>
              </w:rPr>
              <w:t>Channel</w:t>
            </w:r>
            <w:r w:rsidR="00562D97">
              <w:rPr>
                <w:rFonts w:ascii="Cambria" w:hAnsi="Cambria"/>
                <w:b/>
                <w:sz w:val="24"/>
                <w:szCs w:val="24"/>
              </w:rPr>
              <w:t>/platform</w:t>
            </w:r>
          </w:p>
        </w:tc>
        <w:tc>
          <w:tcPr>
            <w:tcW w:w="1736" w:type="dxa"/>
          </w:tcPr>
          <w:p w:rsidR="00D216AB" w:rsidRDefault="00D216AB" w:rsidP="00D216AB">
            <w:pPr>
              <w:rPr>
                <w:rFonts w:ascii="Cambria" w:hAnsi="Cambria"/>
                <w:b/>
                <w:sz w:val="24"/>
                <w:szCs w:val="24"/>
                <w:u w:val="single"/>
              </w:rPr>
            </w:pPr>
            <w:r>
              <w:rPr>
                <w:rFonts w:ascii="Cambria" w:hAnsi="Cambria"/>
                <w:b/>
                <w:sz w:val="24"/>
                <w:szCs w:val="24"/>
              </w:rPr>
              <w:t>Frequency</w:t>
            </w:r>
          </w:p>
        </w:tc>
      </w:tr>
      <w:tr w:rsidR="00D216AB" w:rsidTr="00562D97">
        <w:tc>
          <w:tcPr>
            <w:tcW w:w="617" w:type="dxa"/>
          </w:tcPr>
          <w:p w:rsidR="00D216AB" w:rsidRPr="00D216AB" w:rsidRDefault="00D216AB" w:rsidP="00D216AB">
            <w:pPr>
              <w:rPr>
                <w:rFonts w:ascii="Cambria" w:hAnsi="Cambria"/>
                <w:sz w:val="24"/>
                <w:szCs w:val="24"/>
              </w:rPr>
            </w:pPr>
            <w:r w:rsidRPr="00D216AB">
              <w:rPr>
                <w:rFonts w:ascii="Cambria" w:hAnsi="Cambria"/>
                <w:sz w:val="24"/>
                <w:szCs w:val="24"/>
              </w:rPr>
              <w:t>1</w:t>
            </w:r>
          </w:p>
        </w:tc>
        <w:tc>
          <w:tcPr>
            <w:tcW w:w="3518" w:type="dxa"/>
          </w:tcPr>
          <w:p w:rsidR="00D216AB" w:rsidRPr="00D216AB" w:rsidRDefault="00D216AB" w:rsidP="00D216AB">
            <w:pPr>
              <w:spacing w:after="200" w:line="276" w:lineRule="auto"/>
              <w:rPr>
                <w:rFonts w:ascii="Cambria" w:hAnsi="Cambria"/>
                <w:sz w:val="24"/>
                <w:szCs w:val="24"/>
              </w:rPr>
            </w:pPr>
            <w:r w:rsidRPr="00132766">
              <w:rPr>
                <w:rFonts w:ascii="Cambria" w:hAnsi="Cambria"/>
                <w:sz w:val="24"/>
                <w:szCs w:val="24"/>
              </w:rPr>
              <w:t>TV Spot broadcast plan</w:t>
            </w:r>
          </w:p>
        </w:tc>
        <w:tc>
          <w:tcPr>
            <w:tcW w:w="1800" w:type="dxa"/>
          </w:tcPr>
          <w:p w:rsidR="00D216AB" w:rsidRDefault="00D216AB" w:rsidP="00D216AB">
            <w:pPr>
              <w:rPr>
                <w:rFonts w:ascii="Cambria" w:hAnsi="Cambria"/>
                <w:b/>
                <w:sz w:val="24"/>
                <w:szCs w:val="24"/>
                <w:u w:val="single"/>
              </w:rPr>
            </w:pPr>
          </w:p>
        </w:tc>
        <w:tc>
          <w:tcPr>
            <w:tcW w:w="1859" w:type="dxa"/>
          </w:tcPr>
          <w:p w:rsidR="00D216AB" w:rsidRDefault="00D216AB" w:rsidP="00D216AB">
            <w:pPr>
              <w:rPr>
                <w:rFonts w:ascii="Cambria" w:hAnsi="Cambria"/>
                <w:b/>
                <w:sz w:val="24"/>
                <w:szCs w:val="24"/>
                <w:u w:val="single"/>
              </w:rPr>
            </w:pPr>
          </w:p>
        </w:tc>
        <w:tc>
          <w:tcPr>
            <w:tcW w:w="1736" w:type="dxa"/>
          </w:tcPr>
          <w:p w:rsidR="00D216AB" w:rsidRDefault="00D216AB" w:rsidP="00D216AB">
            <w:pPr>
              <w:rPr>
                <w:rFonts w:ascii="Cambria" w:hAnsi="Cambria"/>
                <w:b/>
                <w:sz w:val="24"/>
                <w:szCs w:val="24"/>
                <w:u w:val="single"/>
              </w:rPr>
            </w:pPr>
          </w:p>
        </w:tc>
      </w:tr>
      <w:tr w:rsidR="00D216AB" w:rsidTr="00562D97">
        <w:tc>
          <w:tcPr>
            <w:tcW w:w="617" w:type="dxa"/>
          </w:tcPr>
          <w:p w:rsidR="00D216AB" w:rsidRPr="00D216AB" w:rsidRDefault="00D216AB" w:rsidP="00D216AB">
            <w:pPr>
              <w:rPr>
                <w:rFonts w:ascii="Cambria" w:hAnsi="Cambria"/>
                <w:sz w:val="24"/>
                <w:szCs w:val="24"/>
              </w:rPr>
            </w:pPr>
            <w:r w:rsidRPr="00D216AB">
              <w:rPr>
                <w:rFonts w:ascii="Cambria" w:hAnsi="Cambria"/>
                <w:sz w:val="24"/>
                <w:szCs w:val="24"/>
              </w:rPr>
              <w:t>2</w:t>
            </w:r>
          </w:p>
        </w:tc>
        <w:tc>
          <w:tcPr>
            <w:tcW w:w="3518" w:type="dxa"/>
          </w:tcPr>
          <w:p w:rsidR="00D216AB" w:rsidRPr="00D216AB" w:rsidRDefault="00D216AB" w:rsidP="00D216AB">
            <w:pPr>
              <w:spacing w:after="200" w:line="276" w:lineRule="auto"/>
              <w:rPr>
                <w:rFonts w:ascii="Cambria" w:hAnsi="Cambria"/>
                <w:sz w:val="24"/>
                <w:szCs w:val="24"/>
              </w:rPr>
            </w:pPr>
            <w:r w:rsidRPr="00132766">
              <w:rPr>
                <w:rFonts w:ascii="Cambria" w:hAnsi="Cambria"/>
                <w:sz w:val="24"/>
                <w:szCs w:val="24"/>
              </w:rPr>
              <w:t>Radio spot broadcast plan</w:t>
            </w:r>
          </w:p>
        </w:tc>
        <w:tc>
          <w:tcPr>
            <w:tcW w:w="1800" w:type="dxa"/>
          </w:tcPr>
          <w:p w:rsidR="00D216AB" w:rsidRDefault="00D216AB" w:rsidP="00D216AB">
            <w:pPr>
              <w:rPr>
                <w:rFonts w:ascii="Cambria" w:hAnsi="Cambria"/>
                <w:b/>
                <w:sz w:val="24"/>
                <w:szCs w:val="24"/>
                <w:u w:val="single"/>
              </w:rPr>
            </w:pPr>
          </w:p>
        </w:tc>
        <w:tc>
          <w:tcPr>
            <w:tcW w:w="1859" w:type="dxa"/>
          </w:tcPr>
          <w:p w:rsidR="00D216AB" w:rsidRDefault="00D216AB" w:rsidP="00D216AB">
            <w:pPr>
              <w:rPr>
                <w:rFonts w:ascii="Cambria" w:hAnsi="Cambria"/>
                <w:b/>
                <w:sz w:val="24"/>
                <w:szCs w:val="24"/>
                <w:u w:val="single"/>
              </w:rPr>
            </w:pPr>
          </w:p>
        </w:tc>
        <w:tc>
          <w:tcPr>
            <w:tcW w:w="1736" w:type="dxa"/>
          </w:tcPr>
          <w:p w:rsidR="00D216AB" w:rsidRDefault="00D216AB" w:rsidP="00D216AB">
            <w:pPr>
              <w:rPr>
                <w:rFonts w:ascii="Cambria" w:hAnsi="Cambria"/>
                <w:b/>
                <w:sz w:val="24"/>
                <w:szCs w:val="24"/>
                <w:u w:val="single"/>
              </w:rPr>
            </w:pPr>
          </w:p>
        </w:tc>
      </w:tr>
      <w:tr w:rsidR="00D216AB" w:rsidTr="00562D97">
        <w:tc>
          <w:tcPr>
            <w:tcW w:w="617" w:type="dxa"/>
          </w:tcPr>
          <w:p w:rsidR="00D216AB" w:rsidRPr="00D216AB" w:rsidRDefault="00D216AB" w:rsidP="00D216AB">
            <w:pPr>
              <w:rPr>
                <w:rFonts w:ascii="Cambria" w:hAnsi="Cambria"/>
                <w:sz w:val="24"/>
                <w:szCs w:val="24"/>
              </w:rPr>
            </w:pPr>
            <w:r w:rsidRPr="00D216AB">
              <w:rPr>
                <w:rFonts w:ascii="Cambria" w:hAnsi="Cambria"/>
                <w:sz w:val="24"/>
                <w:szCs w:val="24"/>
              </w:rPr>
              <w:t>3</w:t>
            </w:r>
          </w:p>
        </w:tc>
        <w:tc>
          <w:tcPr>
            <w:tcW w:w="3518" w:type="dxa"/>
          </w:tcPr>
          <w:p w:rsidR="00D216AB" w:rsidRPr="00D216AB" w:rsidRDefault="00D216AB" w:rsidP="00D216AB">
            <w:pPr>
              <w:spacing w:after="200" w:line="276" w:lineRule="auto"/>
              <w:rPr>
                <w:rFonts w:ascii="Cambria" w:hAnsi="Cambria"/>
                <w:sz w:val="24"/>
                <w:szCs w:val="24"/>
              </w:rPr>
            </w:pPr>
            <w:r w:rsidRPr="00132766">
              <w:rPr>
                <w:rFonts w:ascii="Cambria" w:hAnsi="Cambria"/>
                <w:sz w:val="24"/>
                <w:szCs w:val="24"/>
              </w:rPr>
              <w:t>Plan using Social Media platforms to enhance outreach</w:t>
            </w:r>
          </w:p>
        </w:tc>
        <w:tc>
          <w:tcPr>
            <w:tcW w:w="1800" w:type="dxa"/>
          </w:tcPr>
          <w:p w:rsidR="00D216AB" w:rsidRDefault="00D216AB" w:rsidP="00D216AB">
            <w:pPr>
              <w:rPr>
                <w:rFonts w:ascii="Cambria" w:hAnsi="Cambria"/>
                <w:b/>
                <w:sz w:val="24"/>
                <w:szCs w:val="24"/>
                <w:u w:val="single"/>
              </w:rPr>
            </w:pPr>
          </w:p>
        </w:tc>
        <w:tc>
          <w:tcPr>
            <w:tcW w:w="1859" w:type="dxa"/>
          </w:tcPr>
          <w:p w:rsidR="00D216AB" w:rsidRDefault="00D216AB" w:rsidP="00D216AB">
            <w:pPr>
              <w:rPr>
                <w:rFonts w:ascii="Cambria" w:hAnsi="Cambria"/>
                <w:b/>
                <w:sz w:val="24"/>
                <w:szCs w:val="24"/>
                <w:u w:val="single"/>
              </w:rPr>
            </w:pPr>
          </w:p>
        </w:tc>
        <w:tc>
          <w:tcPr>
            <w:tcW w:w="1736" w:type="dxa"/>
          </w:tcPr>
          <w:p w:rsidR="00D216AB" w:rsidRDefault="00D216AB" w:rsidP="00D216AB">
            <w:pPr>
              <w:rPr>
                <w:rFonts w:ascii="Cambria" w:hAnsi="Cambria"/>
                <w:b/>
                <w:sz w:val="24"/>
                <w:szCs w:val="24"/>
                <w:u w:val="single"/>
              </w:rPr>
            </w:pPr>
          </w:p>
        </w:tc>
      </w:tr>
      <w:tr w:rsidR="00755A22" w:rsidTr="00562D97">
        <w:tc>
          <w:tcPr>
            <w:tcW w:w="617" w:type="dxa"/>
          </w:tcPr>
          <w:p w:rsidR="00755A22" w:rsidRPr="00D216AB" w:rsidRDefault="00755A22" w:rsidP="00D216AB">
            <w:pPr>
              <w:rPr>
                <w:rFonts w:ascii="Cambria" w:hAnsi="Cambria"/>
                <w:sz w:val="24"/>
                <w:szCs w:val="24"/>
              </w:rPr>
            </w:pPr>
            <w:r>
              <w:rPr>
                <w:rFonts w:ascii="Cambria" w:hAnsi="Cambria"/>
                <w:sz w:val="24"/>
                <w:szCs w:val="24"/>
              </w:rPr>
              <w:t>4</w:t>
            </w:r>
          </w:p>
        </w:tc>
        <w:tc>
          <w:tcPr>
            <w:tcW w:w="3518" w:type="dxa"/>
          </w:tcPr>
          <w:p w:rsidR="00755A22" w:rsidRPr="00132766" w:rsidRDefault="00755A22" w:rsidP="00D216AB">
            <w:pPr>
              <w:rPr>
                <w:rFonts w:ascii="Cambria" w:hAnsi="Cambria"/>
                <w:sz w:val="24"/>
                <w:szCs w:val="24"/>
              </w:rPr>
            </w:pPr>
            <w:r>
              <w:rPr>
                <w:rFonts w:ascii="Cambria" w:hAnsi="Cambria"/>
                <w:sz w:val="24"/>
                <w:szCs w:val="24"/>
              </w:rPr>
              <w:t>No of street plays, puppet shows etc</w:t>
            </w:r>
            <w:r w:rsidR="007E4BC8">
              <w:rPr>
                <w:rFonts w:ascii="Cambria" w:hAnsi="Cambria"/>
                <w:sz w:val="24"/>
                <w:szCs w:val="24"/>
              </w:rPr>
              <w:t>.</w:t>
            </w:r>
          </w:p>
        </w:tc>
        <w:tc>
          <w:tcPr>
            <w:tcW w:w="1800" w:type="dxa"/>
          </w:tcPr>
          <w:p w:rsidR="00755A22" w:rsidRDefault="00755A22" w:rsidP="00D216AB">
            <w:pPr>
              <w:rPr>
                <w:rFonts w:ascii="Cambria" w:hAnsi="Cambria"/>
                <w:b/>
                <w:sz w:val="24"/>
                <w:szCs w:val="24"/>
                <w:u w:val="single"/>
              </w:rPr>
            </w:pPr>
          </w:p>
        </w:tc>
        <w:tc>
          <w:tcPr>
            <w:tcW w:w="1859" w:type="dxa"/>
          </w:tcPr>
          <w:p w:rsidR="00755A22" w:rsidRDefault="00755A22" w:rsidP="00D216AB">
            <w:pPr>
              <w:rPr>
                <w:rFonts w:ascii="Cambria" w:hAnsi="Cambria"/>
                <w:b/>
                <w:sz w:val="24"/>
                <w:szCs w:val="24"/>
                <w:u w:val="single"/>
              </w:rPr>
            </w:pPr>
          </w:p>
        </w:tc>
        <w:tc>
          <w:tcPr>
            <w:tcW w:w="1736" w:type="dxa"/>
          </w:tcPr>
          <w:p w:rsidR="00755A22" w:rsidRDefault="00755A22" w:rsidP="00D216AB">
            <w:pPr>
              <w:rPr>
                <w:rFonts w:ascii="Cambria" w:hAnsi="Cambria"/>
                <w:b/>
                <w:sz w:val="24"/>
                <w:szCs w:val="24"/>
                <w:u w:val="single"/>
              </w:rPr>
            </w:pPr>
          </w:p>
        </w:tc>
      </w:tr>
    </w:tbl>
    <w:p w:rsidR="00D216AB" w:rsidRDefault="00D216AB" w:rsidP="00DF3E1D">
      <w:pPr>
        <w:rPr>
          <w:rFonts w:ascii="Cambria" w:hAnsi="Cambria"/>
          <w:b/>
          <w:sz w:val="24"/>
          <w:szCs w:val="24"/>
          <w:u w:val="single"/>
        </w:rPr>
      </w:pPr>
    </w:p>
    <w:p w:rsidR="00D216AB" w:rsidRDefault="00755A22" w:rsidP="00D216AB">
      <w:r>
        <w:rPr>
          <w:rFonts w:ascii="Cambria" w:hAnsi="Cambria"/>
          <w:b/>
          <w:sz w:val="24"/>
          <w:szCs w:val="24"/>
          <w:u w:val="single"/>
        </w:rPr>
        <w:t>Advocacy and Partnership</w:t>
      </w:r>
    </w:p>
    <w:tbl>
      <w:tblPr>
        <w:tblStyle w:val="TableGrid"/>
        <w:tblW w:w="9535" w:type="dxa"/>
        <w:tblLook w:val="04A0"/>
      </w:tblPr>
      <w:tblGrid>
        <w:gridCol w:w="715"/>
        <w:gridCol w:w="5220"/>
        <w:gridCol w:w="1800"/>
        <w:gridCol w:w="1800"/>
      </w:tblGrid>
      <w:tr w:rsidR="007E4BC8" w:rsidTr="007E4BC8">
        <w:tc>
          <w:tcPr>
            <w:tcW w:w="715" w:type="dxa"/>
          </w:tcPr>
          <w:p w:rsidR="007E4BC8" w:rsidRDefault="007E4BC8" w:rsidP="00755A22">
            <w:pPr>
              <w:rPr>
                <w:rFonts w:ascii="Cambria" w:hAnsi="Cambria"/>
                <w:sz w:val="24"/>
                <w:szCs w:val="24"/>
              </w:rPr>
            </w:pPr>
            <w:r w:rsidRPr="00755A22">
              <w:rPr>
                <w:rFonts w:ascii="Cambria" w:hAnsi="Cambria"/>
                <w:b/>
                <w:sz w:val="24"/>
                <w:szCs w:val="24"/>
              </w:rPr>
              <w:t>Sr. No</w:t>
            </w:r>
          </w:p>
        </w:tc>
        <w:tc>
          <w:tcPr>
            <w:tcW w:w="5220" w:type="dxa"/>
          </w:tcPr>
          <w:p w:rsidR="007E4BC8" w:rsidRPr="00813BFE" w:rsidRDefault="00813BFE" w:rsidP="00755A22">
            <w:pPr>
              <w:rPr>
                <w:rFonts w:ascii="Cambria" w:hAnsi="Cambria"/>
                <w:b/>
                <w:sz w:val="24"/>
                <w:szCs w:val="24"/>
              </w:rPr>
            </w:pPr>
            <w:r w:rsidRPr="00813BFE">
              <w:rPr>
                <w:rFonts w:ascii="Cambria" w:hAnsi="Cambria"/>
                <w:b/>
                <w:sz w:val="24"/>
                <w:szCs w:val="24"/>
              </w:rPr>
              <w:t xml:space="preserve">Advocacy plan available </w:t>
            </w:r>
          </w:p>
        </w:tc>
        <w:tc>
          <w:tcPr>
            <w:tcW w:w="1800" w:type="dxa"/>
          </w:tcPr>
          <w:p w:rsidR="007E4BC8" w:rsidRPr="00813BFE" w:rsidRDefault="007E4BC8" w:rsidP="00755A22">
            <w:pPr>
              <w:rPr>
                <w:rFonts w:ascii="Cambria" w:hAnsi="Cambria"/>
                <w:b/>
                <w:sz w:val="24"/>
                <w:szCs w:val="24"/>
              </w:rPr>
            </w:pPr>
            <w:r w:rsidRPr="00813BFE">
              <w:rPr>
                <w:rFonts w:ascii="Cambria" w:hAnsi="Cambria"/>
                <w:b/>
                <w:sz w:val="24"/>
                <w:szCs w:val="24"/>
              </w:rPr>
              <w:t>Stakeholder</w:t>
            </w:r>
          </w:p>
        </w:tc>
        <w:tc>
          <w:tcPr>
            <w:tcW w:w="1800" w:type="dxa"/>
          </w:tcPr>
          <w:p w:rsidR="007E4BC8" w:rsidRPr="00813BFE" w:rsidRDefault="007E4BC8" w:rsidP="00755A22">
            <w:pPr>
              <w:rPr>
                <w:rFonts w:ascii="Cambria" w:hAnsi="Cambria"/>
                <w:b/>
                <w:sz w:val="24"/>
                <w:szCs w:val="24"/>
              </w:rPr>
            </w:pPr>
            <w:r w:rsidRPr="00813BFE">
              <w:rPr>
                <w:rFonts w:ascii="Cambria" w:hAnsi="Cambria"/>
                <w:b/>
                <w:sz w:val="24"/>
                <w:szCs w:val="24"/>
              </w:rPr>
              <w:t>Frequency</w:t>
            </w:r>
          </w:p>
        </w:tc>
      </w:tr>
      <w:tr w:rsidR="007E4BC8" w:rsidTr="007E4BC8">
        <w:tc>
          <w:tcPr>
            <w:tcW w:w="715" w:type="dxa"/>
          </w:tcPr>
          <w:p w:rsidR="007E4BC8" w:rsidRDefault="007E4BC8" w:rsidP="00755A22">
            <w:pPr>
              <w:rPr>
                <w:rFonts w:ascii="Cambria" w:hAnsi="Cambria"/>
                <w:sz w:val="24"/>
                <w:szCs w:val="24"/>
              </w:rPr>
            </w:pPr>
            <w:r>
              <w:rPr>
                <w:rFonts w:ascii="Cambria" w:hAnsi="Cambria"/>
                <w:sz w:val="24"/>
                <w:szCs w:val="24"/>
              </w:rPr>
              <w:t>1</w:t>
            </w:r>
          </w:p>
        </w:tc>
        <w:tc>
          <w:tcPr>
            <w:tcW w:w="5220" w:type="dxa"/>
          </w:tcPr>
          <w:p w:rsidR="007E4BC8" w:rsidRDefault="007E4BC8" w:rsidP="00755A22">
            <w:pPr>
              <w:rPr>
                <w:rFonts w:ascii="Cambria" w:hAnsi="Cambria"/>
                <w:sz w:val="24"/>
                <w:szCs w:val="24"/>
              </w:rPr>
            </w:pPr>
            <w:r w:rsidRPr="00132766">
              <w:rPr>
                <w:rFonts w:ascii="Cambria" w:hAnsi="Cambria"/>
                <w:sz w:val="24"/>
                <w:szCs w:val="24"/>
              </w:rPr>
              <w:t>Advocacy plan for engaging stakeholders like medical associations, religious leaders, local influencers/social &amp; community groups, youth clubs, NGOs etc</w:t>
            </w:r>
            <w:r>
              <w:rPr>
                <w:rFonts w:ascii="Cambria" w:hAnsi="Cambria"/>
                <w:sz w:val="24"/>
                <w:szCs w:val="24"/>
              </w:rPr>
              <w:t>.</w:t>
            </w:r>
          </w:p>
        </w:tc>
        <w:tc>
          <w:tcPr>
            <w:tcW w:w="1800" w:type="dxa"/>
          </w:tcPr>
          <w:p w:rsidR="007E4BC8" w:rsidRDefault="007E4BC8" w:rsidP="00755A22">
            <w:pPr>
              <w:rPr>
                <w:rFonts w:ascii="Cambria" w:hAnsi="Cambria"/>
                <w:sz w:val="24"/>
                <w:szCs w:val="24"/>
              </w:rPr>
            </w:pPr>
          </w:p>
        </w:tc>
        <w:tc>
          <w:tcPr>
            <w:tcW w:w="1800" w:type="dxa"/>
          </w:tcPr>
          <w:p w:rsidR="007E4BC8" w:rsidRDefault="007E4BC8" w:rsidP="00755A22">
            <w:pPr>
              <w:rPr>
                <w:rFonts w:ascii="Cambria" w:hAnsi="Cambria"/>
                <w:sz w:val="24"/>
                <w:szCs w:val="24"/>
              </w:rPr>
            </w:pPr>
          </w:p>
        </w:tc>
      </w:tr>
    </w:tbl>
    <w:p w:rsidR="007E4BC8" w:rsidRDefault="007E4BC8" w:rsidP="00DF3E1D">
      <w:pPr>
        <w:rPr>
          <w:rFonts w:ascii="Cambria" w:hAnsi="Cambria"/>
          <w:b/>
          <w:sz w:val="24"/>
          <w:szCs w:val="24"/>
          <w:u w:val="single"/>
        </w:rPr>
      </w:pPr>
    </w:p>
    <w:p w:rsidR="004E094F" w:rsidRDefault="004E094F" w:rsidP="00DF3E1D">
      <w:pPr>
        <w:rPr>
          <w:rFonts w:ascii="Cambria" w:hAnsi="Cambria"/>
          <w:b/>
          <w:sz w:val="24"/>
          <w:szCs w:val="24"/>
          <w:u w:val="single"/>
        </w:rPr>
      </w:pPr>
    </w:p>
    <w:p w:rsidR="004E094F" w:rsidRDefault="004E094F" w:rsidP="00DF3E1D">
      <w:pPr>
        <w:rPr>
          <w:rFonts w:ascii="Cambria" w:hAnsi="Cambria"/>
          <w:b/>
          <w:sz w:val="24"/>
          <w:szCs w:val="24"/>
          <w:u w:val="single"/>
        </w:rPr>
      </w:pPr>
    </w:p>
    <w:p w:rsidR="004E094F" w:rsidRDefault="004E094F" w:rsidP="00DF3E1D">
      <w:pPr>
        <w:rPr>
          <w:rFonts w:ascii="Cambria" w:hAnsi="Cambria"/>
          <w:b/>
          <w:sz w:val="24"/>
          <w:szCs w:val="24"/>
          <w:u w:val="single"/>
        </w:rPr>
      </w:pPr>
    </w:p>
    <w:p w:rsidR="004E094F" w:rsidRDefault="004E094F"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lastRenderedPageBreak/>
        <w:t>Printing of formats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5852"/>
        <w:gridCol w:w="3253"/>
      </w:tblGrid>
      <w:tr w:rsidR="00C54BC1" w:rsidRPr="00DF3E1D" w:rsidTr="00DF5E95">
        <w:tc>
          <w:tcPr>
            <w:tcW w:w="334"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Sr. No</w:t>
            </w:r>
          </w:p>
        </w:tc>
        <w:tc>
          <w:tcPr>
            <w:tcW w:w="2999"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Formats</w:t>
            </w:r>
          </w:p>
        </w:tc>
        <w:tc>
          <w:tcPr>
            <w:tcW w:w="1667"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Number</w:t>
            </w:r>
          </w:p>
        </w:tc>
      </w:tr>
      <w:tr w:rsidR="00C54BC1" w:rsidRPr="00DF3E1D" w:rsidTr="00DF5E95">
        <w:tc>
          <w:tcPr>
            <w:tcW w:w="334" w:type="pct"/>
          </w:tcPr>
          <w:p w:rsidR="00C54BC1" w:rsidRPr="00DF3E1D" w:rsidRDefault="00C54BC1" w:rsidP="00DF3E1D">
            <w:pPr>
              <w:spacing w:after="0"/>
              <w:rPr>
                <w:rFonts w:ascii="Cambria" w:hAnsi="Cambria"/>
                <w:sz w:val="24"/>
                <w:szCs w:val="24"/>
              </w:rPr>
            </w:pPr>
            <w:r w:rsidRPr="00DF3E1D">
              <w:rPr>
                <w:rFonts w:ascii="Cambria" w:hAnsi="Cambria"/>
                <w:sz w:val="24"/>
                <w:szCs w:val="24"/>
              </w:rPr>
              <w:t>1</w:t>
            </w:r>
          </w:p>
        </w:tc>
        <w:tc>
          <w:tcPr>
            <w:tcW w:w="2999" w:type="pct"/>
          </w:tcPr>
          <w:p w:rsidR="00C54BC1" w:rsidRPr="00DF3E1D" w:rsidRDefault="00C54BC1" w:rsidP="00DF3E1D">
            <w:pPr>
              <w:spacing w:after="0"/>
              <w:rPr>
                <w:rFonts w:ascii="Cambria" w:hAnsi="Cambria"/>
                <w:sz w:val="24"/>
                <w:szCs w:val="24"/>
              </w:rPr>
            </w:pPr>
            <w:r w:rsidRPr="00DF3E1D">
              <w:rPr>
                <w:rFonts w:ascii="Cambria" w:hAnsi="Cambria"/>
                <w:sz w:val="24"/>
                <w:szCs w:val="24"/>
              </w:rPr>
              <w:t>ASHA planning cum tally sheet</w:t>
            </w:r>
          </w:p>
        </w:tc>
        <w:tc>
          <w:tcPr>
            <w:tcW w:w="1667" w:type="pct"/>
          </w:tcPr>
          <w:p w:rsidR="00C54BC1" w:rsidRPr="00DF3E1D" w:rsidRDefault="00C54BC1" w:rsidP="00DF3E1D">
            <w:pPr>
              <w:spacing w:after="0"/>
              <w:rPr>
                <w:rFonts w:ascii="Cambria" w:hAnsi="Cambria"/>
                <w:sz w:val="24"/>
                <w:szCs w:val="24"/>
              </w:rPr>
            </w:pPr>
          </w:p>
        </w:tc>
      </w:tr>
      <w:tr w:rsidR="00C54BC1" w:rsidRPr="00DF3E1D" w:rsidTr="00DF5E95">
        <w:tc>
          <w:tcPr>
            <w:tcW w:w="334" w:type="pct"/>
          </w:tcPr>
          <w:p w:rsidR="00C54BC1" w:rsidRPr="00DF3E1D" w:rsidRDefault="00C54BC1" w:rsidP="00DF3E1D">
            <w:pPr>
              <w:spacing w:after="0"/>
              <w:rPr>
                <w:rFonts w:ascii="Cambria" w:hAnsi="Cambria"/>
                <w:sz w:val="24"/>
                <w:szCs w:val="24"/>
              </w:rPr>
            </w:pPr>
            <w:r w:rsidRPr="00DF3E1D">
              <w:rPr>
                <w:rFonts w:ascii="Cambria" w:hAnsi="Cambria"/>
                <w:sz w:val="24"/>
                <w:szCs w:val="24"/>
              </w:rPr>
              <w:t>2</w:t>
            </w:r>
          </w:p>
        </w:tc>
        <w:tc>
          <w:tcPr>
            <w:tcW w:w="2999" w:type="pct"/>
          </w:tcPr>
          <w:p w:rsidR="00C54BC1" w:rsidRPr="00DF3E1D" w:rsidRDefault="00C54BC1" w:rsidP="00DF3E1D">
            <w:pPr>
              <w:spacing w:after="0"/>
              <w:rPr>
                <w:rFonts w:ascii="Cambria" w:hAnsi="Cambria"/>
                <w:sz w:val="24"/>
                <w:szCs w:val="24"/>
              </w:rPr>
            </w:pPr>
            <w:r w:rsidRPr="00DF3E1D">
              <w:rPr>
                <w:rFonts w:ascii="Cambria" w:hAnsi="Cambria"/>
                <w:sz w:val="24"/>
                <w:szCs w:val="24"/>
              </w:rPr>
              <w:t>Diarrhoea cases line list (ASHA)</w:t>
            </w:r>
          </w:p>
        </w:tc>
        <w:tc>
          <w:tcPr>
            <w:tcW w:w="1667" w:type="pct"/>
          </w:tcPr>
          <w:p w:rsidR="00C54BC1" w:rsidRPr="00DF3E1D" w:rsidRDefault="00C54BC1" w:rsidP="00DF3E1D">
            <w:pPr>
              <w:spacing w:after="0"/>
              <w:rPr>
                <w:rFonts w:ascii="Cambria" w:hAnsi="Cambria"/>
                <w:sz w:val="24"/>
                <w:szCs w:val="24"/>
              </w:rPr>
            </w:pPr>
          </w:p>
        </w:tc>
      </w:tr>
      <w:tr w:rsidR="00C54BC1" w:rsidRPr="00DF3E1D" w:rsidTr="00DF5E95">
        <w:tc>
          <w:tcPr>
            <w:tcW w:w="334" w:type="pct"/>
          </w:tcPr>
          <w:p w:rsidR="00C54BC1" w:rsidRPr="00DF3E1D" w:rsidRDefault="00C54BC1" w:rsidP="00DF3E1D">
            <w:pPr>
              <w:spacing w:after="0"/>
              <w:rPr>
                <w:rFonts w:ascii="Cambria" w:hAnsi="Cambria"/>
                <w:sz w:val="24"/>
                <w:szCs w:val="24"/>
              </w:rPr>
            </w:pPr>
            <w:r w:rsidRPr="00DF3E1D">
              <w:rPr>
                <w:rFonts w:ascii="Cambria" w:hAnsi="Cambria"/>
                <w:sz w:val="24"/>
                <w:szCs w:val="24"/>
              </w:rPr>
              <w:t>3</w:t>
            </w:r>
          </w:p>
        </w:tc>
        <w:tc>
          <w:tcPr>
            <w:tcW w:w="2999" w:type="pct"/>
          </w:tcPr>
          <w:p w:rsidR="00C54BC1" w:rsidRPr="00DF3E1D" w:rsidRDefault="00C54BC1" w:rsidP="00DF3E1D">
            <w:pPr>
              <w:spacing w:after="0"/>
              <w:rPr>
                <w:rFonts w:ascii="Cambria" w:hAnsi="Cambria"/>
                <w:sz w:val="24"/>
                <w:szCs w:val="24"/>
              </w:rPr>
            </w:pPr>
            <w:r w:rsidRPr="00DF3E1D">
              <w:rPr>
                <w:rFonts w:ascii="Cambria" w:hAnsi="Cambria"/>
                <w:sz w:val="24"/>
                <w:szCs w:val="24"/>
              </w:rPr>
              <w:t>Block reporting format</w:t>
            </w:r>
          </w:p>
        </w:tc>
        <w:tc>
          <w:tcPr>
            <w:tcW w:w="1667" w:type="pct"/>
          </w:tcPr>
          <w:p w:rsidR="00C54BC1" w:rsidRPr="00DF3E1D" w:rsidRDefault="00C54BC1" w:rsidP="00DF3E1D">
            <w:pPr>
              <w:spacing w:after="0"/>
              <w:rPr>
                <w:rFonts w:ascii="Cambria" w:hAnsi="Cambria"/>
                <w:sz w:val="24"/>
                <w:szCs w:val="24"/>
              </w:rPr>
            </w:pPr>
          </w:p>
        </w:tc>
      </w:tr>
      <w:tr w:rsidR="00C54BC1" w:rsidRPr="00DF3E1D" w:rsidTr="00DF3E1D">
        <w:trPr>
          <w:trHeight w:val="162"/>
        </w:trPr>
        <w:tc>
          <w:tcPr>
            <w:tcW w:w="334" w:type="pct"/>
          </w:tcPr>
          <w:p w:rsidR="00C54BC1" w:rsidRPr="00DF3E1D" w:rsidRDefault="00C54BC1" w:rsidP="00DF3E1D">
            <w:pPr>
              <w:spacing w:after="0"/>
              <w:rPr>
                <w:rFonts w:ascii="Cambria" w:hAnsi="Cambria"/>
                <w:sz w:val="24"/>
                <w:szCs w:val="24"/>
              </w:rPr>
            </w:pPr>
            <w:r w:rsidRPr="00DF3E1D">
              <w:rPr>
                <w:rFonts w:ascii="Cambria" w:hAnsi="Cambria"/>
                <w:sz w:val="24"/>
                <w:szCs w:val="24"/>
              </w:rPr>
              <w:t>4</w:t>
            </w:r>
          </w:p>
        </w:tc>
        <w:tc>
          <w:tcPr>
            <w:tcW w:w="2999" w:type="pct"/>
          </w:tcPr>
          <w:p w:rsidR="00C54BC1" w:rsidRPr="00DF3E1D" w:rsidRDefault="00C54BC1" w:rsidP="00DF3E1D">
            <w:pPr>
              <w:spacing w:after="0"/>
              <w:rPr>
                <w:rFonts w:ascii="Cambria" w:hAnsi="Cambria"/>
                <w:sz w:val="24"/>
                <w:szCs w:val="24"/>
              </w:rPr>
            </w:pPr>
            <w:r w:rsidRPr="00DF3E1D">
              <w:rPr>
                <w:rFonts w:ascii="Cambria" w:hAnsi="Cambria"/>
                <w:sz w:val="24"/>
                <w:szCs w:val="24"/>
              </w:rPr>
              <w:t>District reporting format</w:t>
            </w:r>
          </w:p>
        </w:tc>
        <w:tc>
          <w:tcPr>
            <w:tcW w:w="1667" w:type="pct"/>
          </w:tcPr>
          <w:p w:rsidR="00C54BC1" w:rsidRPr="00DF3E1D" w:rsidRDefault="00C54BC1" w:rsidP="00DF3E1D">
            <w:pPr>
              <w:spacing w:after="0"/>
              <w:rPr>
                <w:rFonts w:ascii="Cambria" w:hAnsi="Cambria"/>
                <w:sz w:val="24"/>
                <w:szCs w:val="24"/>
              </w:rPr>
            </w:pPr>
          </w:p>
        </w:tc>
      </w:tr>
      <w:tr w:rsidR="00915DD9" w:rsidRPr="00DF3E1D" w:rsidTr="00DF3E1D">
        <w:trPr>
          <w:trHeight w:val="162"/>
        </w:trPr>
        <w:tc>
          <w:tcPr>
            <w:tcW w:w="334" w:type="pct"/>
          </w:tcPr>
          <w:p w:rsidR="00915DD9" w:rsidRPr="00DF3E1D" w:rsidRDefault="00915DD9" w:rsidP="00DF3E1D">
            <w:pPr>
              <w:spacing w:after="0"/>
              <w:rPr>
                <w:rFonts w:ascii="Cambria" w:hAnsi="Cambria"/>
                <w:sz w:val="24"/>
                <w:szCs w:val="24"/>
              </w:rPr>
            </w:pPr>
            <w:r>
              <w:rPr>
                <w:rFonts w:ascii="Cambria" w:hAnsi="Cambria"/>
                <w:sz w:val="24"/>
                <w:szCs w:val="24"/>
              </w:rPr>
              <w:t>5</w:t>
            </w:r>
          </w:p>
        </w:tc>
        <w:tc>
          <w:tcPr>
            <w:tcW w:w="2999" w:type="pct"/>
          </w:tcPr>
          <w:p w:rsidR="00915DD9" w:rsidRPr="00DF3E1D" w:rsidRDefault="00915DD9" w:rsidP="00DF3E1D">
            <w:pPr>
              <w:spacing w:after="0"/>
              <w:rPr>
                <w:rFonts w:ascii="Cambria" w:hAnsi="Cambria"/>
                <w:sz w:val="24"/>
                <w:szCs w:val="24"/>
              </w:rPr>
            </w:pPr>
            <w:proofErr w:type="spellStart"/>
            <w:r>
              <w:rPr>
                <w:rFonts w:ascii="Cambria" w:hAnsi="Cambria"/>
                <w:sz w:val="24"/>
                <w:szCs w:val="24"/>
              </w:rPr>
              <w:t>Supportvice</w:t>
            </w:r>
            <w:proofErr w:type="spellEnd"/>
            <w:r>
              <w:rPr>
                <w:rFonts w:ascii="Cambria" w:hAnsi="Cambria"/>
                <w:sz w:val="24"/>
                <w:szCs w:val="24"/>
              </w:rPr>
              <w:t xml:space="preserve"> supervision format</w:t>
            </w:r>
          </w:p>
        </w:tc>
        <w:tc>
          <w:tcPr>
            <w:tcW w:w="1667" w:type="pct"/>
          </w:tcPr>
          <w:p w:rsidR="00915DD9" w:rsidRPr="00DF3E1D" w:rsidRDefault="00915DD9" w:rsidP="00DF3E1D">
            <w:pPr>
              <w:spacing w:after="0"/>
              <w:rPr>
                <w:rFonts w:ascii="Cambria" w:hAnsi="Cambria"/>
                <w:sz w:val="24"/>
                <w:szCs w:val="24"/>
              </w:rPr>
            </w:pPr>
          </w:p>
        </w:tc>
      </w:tr>
    </w:tbl>
    <w:p w:rsidR="00DF5E95" w:rsidRPr="00DF3E1D" w:rsidRDefault="00DF5E95" w:rsidP="00DF3E1D">
      <w:pPr>
        <w:rPr>
          <w:rFonts w:ascii="Cambria" w:hAnsi="Cambria"/>
          <w:b/>
          <w:sz w:val="24"/>
          <w:szCs w:val="24"/>
          <w:u w:val="single"/>
        </w:rPr>
      </w:pPr>
    </w:p>
    <w:p w:rsidR="00C54BC1" w:rsidRPr="00DF3E1D" w:rsidRDefault="00C54BC1" w:rsidP="00DF3E1D">
      <w:pPr>
        <w:rPr>
          <w:rFonts w:ascii="Cambria" w:hAnsi="Cambria"/>
          <w:b/>
          <w:sz w:val="24"/>
          <w:szCs w:val="24"/>
          <w:u w:val="single"/>
        </w:rPr>
      </w:pPr>
      <w:r w:rsidRPr="00DF3E1D">
        <w:rPr>
          <w:rFonts w:ascii="Cambria" w:hAnsi="Cambria"/>
          <w:b/>
          <w:sz w:val="24"/>
          <w:szCs w:val="24"/>
          <w:u w:val="single"/>
        </w:rPr>
        <w:t>Mobile team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5444"/>
        <w:gridCol w:w="1971"/>
        <w:gridCol w:w="1690"/>
      </w:tblGrid>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r w:rsidRPr="00DF3E1D">
              <w:rPr>
                <w:rFonts w:ascii="Cambria" w:hAnsi="Cambria"/>
                <w:b/>
                <w:sz w:val="24"/>
                <w:szCs w:val="24"/>
              </w:rPr>
              <w:t>Sr. No.</w:t>
            </w:r>
          </w:p>
        </w:tc>
        <w:tc>
          <w:tcPr>
            <w:tcW w:w="2790" w:type="pct"/>
            <w:shd w:val="clear" w:color="auto" w:fill="auto"/>
          </w:tcPr>
          <w:p w:rsidR="00C54BC1" w:rsidRPr="00DF3E1D" w:rsidRDefault="00C54BC1" w:rsidP="00DF3E1D">
            <w:pPr>
              <w:spacing w:after="0"/>
              <w:rPr>
                <w:rFonts w:ascii="Cambria" w:hAnsi="Cambria"/>
                <w:b/>
                <w:sz w:val="24"/>
                <w:szCs w:val="24"/>
              </w:rPr>
            </w:pPr>
            <w:r w:rsidRPr="00DF3E1D">
              <w:rPr>
                <w:rFonts w:ascii="Cambria" w:hAnsi="Cambria"/>
                <w:b/>
                <w:sz w:val="24"/>
                <w:szCs w:val="24"/>
              </w:rPr>
              <w:t>District</w:t>
            </w:r>
          </w:p>
        </w:tc>
        <w:tc>
          <w:tcPr>
            <w:tcW w:w="1010" w:type="pct"/>
            <w:shd w:val="clear" w:color="auto" w:fill="auto"/>
          </w:tcPr>
          <w:p w:rsidR="00C54BC1" w:rsidRPr="00DF3E1D" w:rsidRDefault="00C54BC1" w:rsidP="00DF3E1D">
            <w:pPr>
              <w:spacing w:after="0"/>
              <w:rPr>
                <w:rFonts w:ascii="Cambria" w:hAnsi="Cambria"/>
                <w:b/>
                <w:sz w:val="24"/>
                <w:szCs w:val="24"/>
              </w:rPr>
            </w:pPr>
            <w:r w:rsidRPr="00DF3E1D">
              <w:rPr>
                <w:rFonts w:ascii="Cambria" w:hAnsi="Cambria"/>
                <w:b/>
                <w:sz w:val="24"/>
                <w:szCs w:val="24"/>
              </w:rPr>
              <w:t>No. of slums / hard-to-reach areas</w:t>
            </w:r>
          </w:p>
        </w:tc>
        <w:tc>
          <w:tcPr>
            <w:tcW w:w="866" w:type="pct"/>
            <w:shd w:val="clear" w:color="auto" w:fill="FFFFFF" w:themeFill="background1"/>
          </w:tcPr>
          <w:p w:rsidR="00C54BC1" w:rsidRPr="00DF3E1D" w:rsidRDefault="00C54BC1" w:rsidP="00DF3E1D">
            <w:pPr>
              <w:spacing w:after="0"/>
              <w:rPr>
                <w:rFonts w:ascii="Cambria" w:hAnsi="Cambria"/>
                <w:b/>
                <w:sz w:val="24"/>
                <w:szCs w:val="24"/>
              </w:rPr>
            </w:pPr>
            <w:r w:rsidRPr="00DF3E1D">
              <w:rPr>
                <w:rFonts w:ascii="Cambria" w:hAnsi="Cambria"/>
                <w:b/>
                <w:sz w:val="24"/>
                <w:szCs w:val="24"/>
              </w:rPr>
              <w:t>No. of vehicles / teams</w:t>
            </w: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r w:rsidR="00C54BC1" w:rsidRPr="00DF3E1D" w:rsidTr="00DF5E95">
        <w:tc>
          <w:tcPr>
            <w:tcW w:w="334" w:type="pct"/>
            <w:shd w:val="clear" w:color="auto" w:fill="auto"/>
          </w:tcPr>
          <w:p w:rsidR="00C54BC1" w:rsidRPr="00DF3E1D" w:rsidRDefault="00C54BC1" w:rsidP="00DF3E1D">
            <w:pPr>
              <w:spacing w:after="0"/>
              <w:rPr>
                <w:rFonts w:ascii="Cambria" w:hAnsi="Cambria"/>
                <w:b/>
                <w:sz w:val="24"/>
                <w:szCs w:val="24"/>
              </w:rPr>
            </w:pPr>
          </w:p>
        </w:tc>
        <w:tc>
          <w:tcPr>
            <w:tcW w:w="2790" w:type="pct"/>
            <w:shd w:val="clear" w:color="auto" w:fill="auto"/>
          </w:tcPr>
          <w:p w:rsidR="00C54BC1" w:rsidRPr="00DF3E1D" w:rsidRDefault="00C54BC1" w:rsidP="00DF3E1D">
            <w:pPr>
              <w:spacing w:after="0"/>
              <w:rPr>
                <w:rFonts w:ascii="Cambria" w:hAnsi="Cambria"/>
                <w:b/>
                <w:sz w:val="24"/>
                <w:szCs w:val="24"/>
              </w:rPr>
            </w:pPr>
          </w:p>
        </w:tc>
        <w:tc>
          <w:tcPr>
            <w:tcW w:w="1010" w:type="pct"/>
            <w:shd w:val="clear" w:color="auto" w:fill="auto"/>
          </w:tcPr>
          <w:p w:rsidR="00C54BC1" w:rsidRPr="00DF3E1D" w:rsidRDefault="00C54BC1" w:rsidP="00DF3E1D">
            <w:pPr>
              <w:spacing w:after="0"/>
              <w:rPr>
                <w:rFonts w:ascii="Cambria" w:hAnsi="Cambria"/>
                <w:b/>
                <w:sz w:val="24"/>
                <w:szCs w:val="24"/>
              </w:rPr>
            </w:pPr>
          </w:p>
        </w:tc>
        <w:tc>
          <w:tcPr>
            <w:tcW w:w="866" w:type="pct"/>
            <w:shd w:val="clear" w:color="auto" w:fill="auto"/>
          </w:tcPr>
          <w:p w:rsidR="00C54BC1" w:rsidRPr="00DF3E1D" w:rsidRDefault="00C54BC1" w:rsidP="00DF3E1D">
            <w:pPr>
              <w:spacing w:after="0"/>
              <w:rPr>
                <w:rFonts w:ascii="Cambria" w:hAnsi="Cambria"/>
                <w:b/>
                <w:sz w:val="24"/>
                <w:szCs w:val="24"/>
              </w:rPr>
            </w:pPr>
          </w:p>
        </w:tc>
      </w:tr>
    </w:tbl>
    <w:p w:rsidR="00C54BC1" w:rsidRPr="00DF3E1D" w:rsidRDefault="00C54BC1" w:rsidP="00DF3E1D">
      <w:pPr>
        <w:rPr>
          <w:rFonts w:ascii="Cambria" w:hAnsi="Cambria"/>
          <w:b/>
          <w:sz w:val="24"/>
          <w:szCs w:val="24"/>
          <w:u w:val="single"/>
        </w:rPr>
      </w:pPr>
    </w:p>
    <w:p w:rsidR="0035025D" w:rsidRDefault="0035025D" w:rsidP="00DF3E1D">
      <w:pPr>
        <w:rPr>
          <w:rFonts w:ascii="Cambria" w:hAnsi="Cambria"/>
          <w:b/>
          <w:sz w:val="24"/>
          <w:szCs w:val="24"/>
          <w:u w:val="single"/>
        </w:rPr>
      </w:pPr>
    </w:p>
    <w:p w:rsidR="0035025D" w:rsidRDefault="0035025D" w:rsidP="00DF3E1D">
      <w:pPr>
        <w:rPr>
          <w:rFonts w:ascii="Cambria" w:hAnsi="Cambria"/>
          <w:b/>
          <w:sz w:val="24"/>
          <w:szCs w:val="24"/>
          <w:u w:val="single"/>
        </w:rPr>
      </w:pPr>
    </w:p>
    <w:p w:rsidR="00C54BC1" w:rsidRPr="00DF3E1D" w:rsidRDefault="00C54BC1" w:rsidP="00DF3E1D">
      <w:pPr>
        <w:rPr>
          <w:rFonts w:ascii="Cambria" w:hAnsi="Cambria"/>
          <w:b/>
          <w:sz w:val="24"/>
          <w:szCs w:val="24"/>
          <w:u w:val="single"/>
        </w:rPr>
      </w:pPr>
      <w:r w:rsidRPr="00DF3E1D">
        <w:rPr>
          <w:rFonts w:ascii="Cambria" w:hAnsi="Cambria"/>
          <w:b/>
          <w:sz w:val="24"/>
          <w:szCs w:val="24"/>
          <w:u w:val="single"/>
        </w:rPr>
        <w:t>Supportive supervision from State level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9"/>
        <w:gridCol w:w="2446"/>
        <w:gridCol w:w="1921"/>
        <w:gridCol w:w="1666"/>
        <w:gridCol w:w="1664"/>
        <w:gridCol w:w="1500"/>
      </w:tblGrid>
      <w:tr w:rsidR="00C54BC1" w:rsidRPr="00DF3E1D" w:rsidTr="00DF5E95">
        <w:tc>
          <w:tcPr>
            <w:tcW w:w="286"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Sr. No</w:t>
            </w:r>
          </w:p>
        </w:tc>
        <w:tc>
          <w:tcPr>
            <w:tcW w:w="1253"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Names</w:t>
            </w:r>
          </w:p>
        </w:tc>
        <w:tc>
          <w:tcPr>
            <w:tcW w:w="984"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Designation</w:t>
            </w:r>
          </w:p>
        </w:tc>
        <w:tc>
          <w:tcPr>
            <w:tcW w:w="854"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Phone No</w:t>
            </w:r>
          </w:p>
        </w:tc>
        <w:tc>
          <w:tcPr>
            <w:tcW w:w="853"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District to be visited</w:t>
            </w:r>
          </w:p>
        </w:tc>
        <w:tc>
          <w:tcPr>
            <w:tcW w:w="769" w:type="pct"/>
          </w:tcPr>
          <w:p w:rsidR="00C54BC1" w:rsidRPr="00DF3E1D" w:rsidRDefault="00C54BC1" w:rsidP="00DF3E1D">
            <w:pPr>
              <w:spacing w:after="0"/>
              <w:rPr>
                <w:rFonts w:ascii="Cambria" w:hAnsi="Cambria"/>
                <w:b/>
                <w:sz w:val="24"/>
                <w:szCs w:val="24"/>
              </w:rPr>
            </w:pPr>
            <w:r w:rsidRPr="00DF3E1D">
              <w:rPr>
                <w:rFonts w:ascii="Cambria" w:hAnsi="Cambria"/>
                <w:b/>
                <w:sz w:val="24"/>
                <w:szCs w:val="24"/>
              </w:rPr>
              <w:t>Date of visit</w:t>
            </w: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r w:rsidR="00C54BC1" w:rsidRPr="00DF3E1D" w:rsidTr="00DF5E95">
        <w:tc>
          <w:tcPr>
            <w:tcW w:w="286" w:type="pct"/>
          </w:tcPr>
          <w:p w:rsidR="00C54BC1" w:rsidRPr="00DF3E1D" w:rsidRDefault="00C54BC1" w:rsidP="00DF3E1D">
            <w:pPr>
              <w:spacing w:after="0"/>
              <w:rPr>
                <w:rFonts w:ascii="Cambria" w:hAnsi="Cambria"/>
                <w:sz w:val="24"/>
                <w:szCs w:val="24"/>
              </w:rPr>
            </w:pPr>
          </w:p>
        </w:tc>
        <w:tc>
          <w:tcPr>
            <w:tcW w:w="1253" w:type="pct"/>
          </w:tcPr>
          <w:p w:rsidR="00C54BC1" w:rsidRPr="00DF3E1D" w:rsidRDefault="00C54BC1" w:rsidP="00DF3E1D">
            <w:pPr>
              <w:spacing w:after="0"/>
              <w:rPr>
                <w:rFonts w:ascii="Cambria" w:hAnsi="Cambria"/>
                <w:sz w:val="24"/>
                <w:szCs w:val="24"/>
              </w:rPr>
            </w:pPr>
          </w:p>
        </w:tc>
        <w:tc>
          <w:tcPr>
            <w:tcW w:w="984" w:type="pct"/>
          </w:tcPr>
          <w:p w:rsidR="00C54BC1" w:rsidRPr="00DF3E1D" w:rsidRDefault="00C54BC1" w:rsidP="00DF3E1D">
            <w:pPr>
              <w:spacing w:after="0"/>
              <w:rPr>
                <w:rFonts w:ascii="Cambria" w:hAnsi="Cambria"/>
                <w:sz w:val="24"/>
                <w:szCs w:val="24"/>
              </w:rPr>
            </w:pPr>
          </w:p>
        </w:tc>
        <w:tc>
          <w:tcPr>
            <w:tcW w:w="854" w:type="pct"/>
          </w:tcPr>
          <w:p w:rsidR="00C54BC1" w:rsidRPr="00DF3E1D" w:rsidRDefault="00C54BC1" w:rsidP="00DF3E1D">
            <w:pPr>
              <w:spacing w:after="0"/>
              <w:rPr>
                <w:rFonts w:ascii="Cambria" w:hAnsi="Cambria"/>
                <w:sz w:val="24"/>
                <w:szCs w:val="24"/>
              </w:rPr>
            </w:pPr>
          </w:p>
        </w:tc>
        <w:tc>
          <w:tcPr>
            <w:tcW w:w="853" w:type="pct"/>
          </w:tcPr>
          <w:p w:rsidR="00C54BC1" w:rsidRPr="00DF3E1D" w:rsidRDefault="00C54BC1" w:rsidP="00DF3E1D">
            <w:pPr>
              <w:spacing w:after="0"/>
              <w:rPr>
                <w:rFonts w:ascii="Cambria" w:hAnsi="Cambria"/>
                <w:sz w:val="24"/>
                <w:szCs w:val="24"/>
              </w:rPr>
            </w:pPr>
          </w:p>
        </w:tc>
        <w:tc>
          <w:tcPr>
            <w:tcW w:w="769" w:type="pct"/>
          </w:tcPr>
          <w:p w:rsidR="00C54BC1" w:rsidRPr="00DF3E1D" w:rsidRDefault="00C54BC1" w:rsidP="00DF3E1D">
            <w:pPr>
              <w:spacing w:after="0"/>
              <w:rPr>
                <w:rFonts w:ascii="Cambria" w:hAnsi="Cambria"/>
                <w:sz w:val="24"/>
                <w:szCs w:val="24"/>
              </w:rPr>
            </w:pPr>
          </w:p>
        </w:tc>
      </w:tr>
    </w:tbl>
    <w:p w:rsidR="00C54BC1" w:rsidRPr="00DF3E1D" w:rsidRDefault="00C54BC1" w:rsidP="00DF3E1D">
      <w:pPr>
        <w:rPr>
          <w:rFonts w:ascii="Cambria" w:hAnsi="Cambria"/>
          <w:b/>
          <w:sz w:val="24"/>
          <w:szCs w:val="24"/>
        </w:rPr>
      </w:pPr>
    </w:p>
    <w:p w:rsidR="00C54BC1" w:rsidRPr="00915C6A" w:rsidRDefault="00C54BC1" w:rsidP="00DF3E1D">
      <w:pPr>
        <w:rPr>
          <w:rFonts w:ascii="Cambria" w:hAnsi="Cambria"/>
          <w:b/>
          <w:sz w:val="24"/>
          <w:szCs w:val="24"/>
        </w:rPr>
      </w:pPr>
      <w:r w:rsidRPr="00DF3E1D">
        <w:rPr>
          <w:rFonts w:ascii="Cambria" w:hAnsi="Cambria"/>
          <w:b/>
          <w:sz w:val="24"/>
          <w:szCs w:val="24"/>
        </w:rPr>
        <w:t>Signature of MD – NHM: ________________________</w:t>
      </w:r>
    </w:p>
    <w:p w:rsidR="00882353" w:rsidRPr="00915C6A" w:rsidRDefault="00C54BC1" w:rsidP="002B3F71">
      <w:pPr>
        <w:pStyle w:val="Heading1"/>
        <w:pBdr>
          <w:bottom w:val="single" w:sz="4" w:space="1" w:color="auto"/>
        </w:pBdr>
        <w:jc w:val="center"/>
      </w:pPr>
      <w:r w:rsidRPr="00915C6A">
        <w:br w:type="page"/>
      </w:r>
      <w:bookmarkStart w:id="76" w:name="_Toc452810608"/>
      <w:bookmarkStart w:id="77" w:name="_Toc5278041"/>
      <w:r w:rsidR="00680CBC">
        <w:rPr>
          <w:noProof/>
          <w:lang w:eastAsia="en-IN"/>
        </w:rPr>
        <w:lastRenderedPageBreak/>
        <w:drawing>
          <wp:anchor distT="0" distB="0" distL="114300" distR="114300" simplePos="0" relativeHeight="251981312" behindDoc="1" locked="0" layoutInCell="1" allowOverlap="1">
            <wp:simplePos x="0" y="0"/>
            <wp:positionH relativeFrom="margin">
              <wp:posOffset>5139267</wp:posOffset>
            </wp:positionH>
            <wp:positionV relativeFrom="paragraph">
              <wp:posOffset>-279400</wp:posOffset>
            </wp:positionV>
            <wp:extent cx="913655" cy="668741"/>
            <wp:effectExtent l="0" t="0" r="1270" b="0"/>
            <wp:wrapNone/>
            <wp:docPr id="333" name="Picture 333"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Pr="00915C6A">
        <w:t>Annexure I</w:t>
      </w:r>
      <w:r w:rsidR="00E45DB2">
        <w:t>V</w:t>
      </w:r>
      <w:r w:rsidR="00EE1B43" w:rsidRPr="00915C6A">
        <w:t>: District operational plan</w:t>
      </w:r>
      <w:bookmarkEnd w:id="76"/>
      <w:r w:rsidR="005C3D49">
        <w:t xml:space="preserve"> - </w:t>
      </w:r>
      <w:r w:rsidR="005C3D49" w:rsidRPr="005C3D49">
        <w:rPr>
          <w:rFonts w:ascii="Cambria" w:hAnsi="Cambria"/>
          <w:szCs w:val="24"/>
        </w:rPr>
        <w:t xml:space="preserve">IDCF </w:t>
      </w:r>
      <w:r w:rsidR="006142F3">
        <w:rPr>
          <w:rFonts w:ascii="Cambria" w:hAnsi="Cambria"/>
          <w:szCs w:val="24"/>
        </w:rPr>
        <w:t>2019</w:t>
      </w:r>
      <w:bookmarkEnd w:id="77"/>
    </w:p>
    <w:p w:rsidR="00DF3E1D" w:rsidRDefault="00DF3E1D" w:rsidP="00DF3E1D">
      <w:pPr>
        <w:rPr>
          <w:rFonts w:ascii="Cambria" w:hAnsi="Cambria"/>
          <w:sz w:val="24"/>
          <w:szCs w:val="24"/>
        </w:rPr>
      </w:pPr>
    </w:p>
    <w:p w:rsidR="00C54BC1" w:rsidRPr="00915C6A" w:rsidRDefault="00C54BC1" w:rsidP="00DF3E1D">
      <w:pPr>
        <w:rPr>
          <w:rFonts w:ascii="Cambria" w:hAnsi="Cambria"/>
          <w:sz w:val="24"/>
          <w:szCs w:val="24"/>
        </w:rPr>
      </w:pPr>
      <w:r w:rsidRPr="00915C6A">
        <w:rPr>
          <w:rFonts w:ascii="Cambria" w:hAnsi="Cambria"/>
          <w:sz w:val="24"/>
          <w:szCs w:val="24"/>
        </w:rPr>
        <w:t xml:space="preserve"> (</w:t>
      </w:r>
      <w:proofErr w:type="gramStart"/>
      <w:r w:rsidRPr="00915C6A">
        <w:rPr>
          <w:rFonts w:ascii="Cambria" w:hAnsi="Cambria"/>
          <w:sz w:val="24"/>
          <w:szCs w:val="24"/>
        </w:rPr>
        <w:t>t</w:t>
      </w:r>
      <w:r w:rsidR="00A56CFC">
        <w:rPr>
          <w:rFonts w:ascii="Cambria" w:hAnsi="Cambria"/>
          <w:sz w:val="24"/>
          <w:szCs w:val="24"/>
        </w:rPr>
        <w:t>o</w:t>
      </w:r>
      <w:proofErr w:type="gramEnd"/>
      <w:r w:rsidR="00A56CFC">
        <w:rPr>
          <w:rFonts w:ascii="Cambria" w:hAnsi="Cambria"/>
          <w:sz w:val="24"/>
          <w:szCs w:val="24"/>
        </w:rPr>
        <w:t xml:space="preserve"> be filled by District Health O</w:t>
      </w:r>
      <w:r w:rsidRPr="00915C6A">
        <w:rPr>
          <w:rFonts w:ascii="Cambria" w:hAnsi="Cambria"/>
          <w:sz w:val="24"/>
          <w:szCs w:val="24"/>
        </w:rPr>
        <w:t>fficer that help him/her to take comprehensive preparations)</w:t>
      </w:r>
    </w:p>
    <w:p w:rsidR="00C54BC1" w:rsidRPr="00915C6A" w:rsidRDefault="00C54BC1" w:rsidP="00DF3E1D">
      <w:pPr>
        <w:rPr>
          <w:rFonts w:ascii="Cambria" w:hAnsi="Cambria"/>
          <w:b/>
          <w:sz w:val="24"/>
          <w:szCs w:val="24"/>
        </w:rPr>
      </w:pPr>
      <w:r w:rsidRPr="00915C6A">
        <w:rPr>
          <w:rFonts w:ascii="Cambria" w:hAnsi="Cambria"/>
          <w:b/>
          <w:sz w:val="24"/>
          <w:szCs w:val="24"/>
        </w:rPr>
        <w:t>D</w:t>
      </w:r>
      <w:r w:rsidR="00310507">
        <w:rPr>
          <w:rFonts w:ascii="Cambria" w:hAnsi="Cambria"/>
          <w:b/>
          <w:sz w:val="24"/>
          <w:szCs w:val="24"/>
        </w:rPr>
        <w:t>istrict: ______________________</w:t>
      </w:r>
      <w:r w:rsidRPr="00915C6A">
        <w:rPr>
          <w:rFonts w:ascii="Cambria" w:hAnsi="Cambria"/>
          <w:b/>
          <w:sz w:val="24"/>
          <w:szCs w:val="24"/>
        </w:rPr>
        <w:t>Total under five population of the district: ________________</w:t>
      </w:r>
    </w:p>
    <w:p w:rsidR="00C54BC1" w:rsidRPr="00915C6A" w:rsidRDefault="00C54BC1" w:rsidP="00DF3E1D">
      <w:pPr>
        <w:rPr>
          <w:rFonts w:ascii="Cambria" w:hAnsi="Cambria"/>
          <w:b/>
          <w:sz w:val="24"/>
          <w:szCs w:val="24"/>
        </w:rPr>
      </w:pPr>
      <w:r w:rsidRPr="00915C6A">
        <w:rPr>
          <w:rFonts w:ascii="Cambria" w:hAnsi="Cambria"/>
          <w:b/>
          <w:sz w:val="24"/>
          <w:szCs w:val="24"/>
        </w:rPr>
        <w:t xml:space="preserve">Nodal Officer of the district: ______________________ </w:t>
      </w:r>
      <w:r w:rsidR="00310507">
        <w:rPr>
          <w:rFonts w:ascii="Cambria" w:hAnsi="Cambria"/>
          <w:b/>
          <w:sz w:val="24"/>
          <w:szCs w:val="24"/>
        </w:rPr>
        <w:tab/>
      </w:r>
      <w:r w:rsidRPr="00915C6A">
        <w:rPr>
          <w:rFonts w:ascii="Cambria" w:hAnsi="Cambria"/>
          <w:b/>
          <w:sz w:val="24"/>
          <w:szCs w:val="24"/>
        </w:rPr>
        <w:t>Phone No.______________________________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IDCF Secretariat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87"/>
        <w:gridCol w:w="2501"/>
        <w:gridCol w:w="2484"/>
        <w:gridCol w:w="2484"/>
      </w:tblGrid>
      <w:tr w:rsidR="00C54BC1" w:rsidRPr="00915C6A" w:rsidTr="00DF5E95">
        <w:tc>
          <w:tcPr>
            <w:tcW w:w="1172"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Names</w:t>
            </w:r>
          </w:p>
        </w:tc>
        <w:tc>
          <w:tcPr>
            <w:tcW w:w="1282"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Designation</w:t>
            </w:r>
          </w:p>
        </w:tc>
        <w:tc>
          <w:tcPr>
            <w:tcW w:w="127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Phone No</w:t>
            </w:r>
          </w:p>
        </w:tc>
        <w:tc>
          <w:tcPr>
            <w:tcW w:w="127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Responsibility in IDCF</w:t>
            </w:r>
          </w:p>
        </w:tc>
      </w:tr>
      <w:tr w:rsidR="00C54BC1" w:rsidRPr="00915C6A" w:rsidTr="00DF5E95">
        <w:tc>
          <w:tcPr>
            <w:tcW w:w="1172" w:type="pct"/>
          </w:tcPr>
          <w:p w:rsidR="00C54BC1" w:rsidRPr="00915C6A" w:rsidRDefault="00C54BC1" w:rsidP="00DF3E1D">
            <w:pPr>
              <w:spacing w:after="0"/>
              <w:rPr>
                <w:rFonts w:ascii="Cambria" w:hAnsi="Cambria"/>
                <w:sz w:val="24"/>
                <w:szCs w:val="24"/>
              </w:rPr>
            </w:pPr>
          </w:p>
        </w:tc>
        <w:tc>
          <w:tcPr>
            <w:tcW w:w="1282"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r>
      <w:tr w:rsidR="00C54BC1" w:rsidRPr="00915C6A" w:rsidTr="00DF5E95">
        <w:tc>
          <w:tcPr>
            <w:tcW w:w="1172" w:type="pct"/>
          </w:tcPr>
          <w:p w:rsidR="00C54BC1" w:rsidRPr="00915C6A" w:rsidRDefault="00C54BC1" w:rsidP="00DF3E1D">
            <w:pPr>
              <w:spacing w:after="0"/>
              <w:rPr>
                <w:rFonts w:ascii="Cambria" w:hAnsi="Cambria"/>
                <w:sz w:val="24"/>
                <w:szCs w:val="24"/>
              </w:rPr>
            </w:pPr>
          </w:p>
        </w:tc>
        <w:tc>
          <w:tcPr>
            <w:tcW w:w="1282"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r>
      <w:tr w:rsidR="00C54BC1" w:rsidRPr="00915C6A" w:rsidTr="00DF5E95">
        <w:tc>
          <w:tcPr>
            <w:tcW w:w="1172" w:type="pct"/>
          </w:tcPr>
          <w:p w:rsidR="00C54BC1" w:rsidRPr="00915C6A" w:rsidRDefault="00C54BC1" w:rsidP="00DF3E1D">
            <w:pPr>
              <w:spacing w:after="0"/>
              <w:rPr>
                <w:rFonts w:ascii="Cambria" w:hAnsi="Cambria"/>
                <w:sz w:val="24"/>
                <w:szCs w:val="24"/>
              </w:rPr>
            </w:pPr>
          </w:p>
        </w:tc>
        <w:tc>
          <w:tcPr>
            <w:tcW w:w="1282"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r>
      <w:tr w:rsidR="00C54BC1" w:rsidRPr="00915C6A" w:rsidTr="00DF5E95">
        <w:tc>
          <w:tcPr>
            <w:tcW w:w="1172" w:type="pct"/>
          </w:tcPr>
          <w:p w:rsidR="00C54BC1" w:rsidRPr="00915C6A" w:rsidRDefault="00C54BC1" w:rsidP="00DF3E1D">
            <w:pPr>
              <w:spacing w:after="0"/>
              <w:rPr>
                <w:rFonts w:ascii="Cambria" w:hAnsi="Cambria"/>
                <w:sz w:val="24"/>
                <w:szCs w:val="24"/>
              </w:rPr>
            </w:pPr>
          </w:p>
        </w:tc>
        <w:tc>
          <w:tcPr>
            <w:tcW w:w="1282"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r>
      <w:tr w:rsidR="00C54BC1" w:rsidRPr="00915C6A" w:rsidTr="00DF5E95">
        <w:tc>
          <w:tcPr>
            <w:tcW w:w="1172" w:type="pct"/>
          </w:tcPr>
          <w:p w:rsidR="00C54BC1" w:rsidRPr="00915C6A" w:rsidRDefault="00C54BC1" w:rsidP="00DF3E1D">
            <w:pPr>
              <w:spacing w:after="0"/>
              <w:rPr>
                <w:rFonts w:ascii="Cambria" w:hAnsi="Cambria"/>
                <w:sz w:val="24"/>
                <w:szCs w:val="24"/>
              </w:rPr>
            </w:pPr>
          </w:p>
        </w:tc>
        <w:tc>
          <w:tcPr>
            <w:tcW w:w="1282"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c>
          <w:tcPr>
            <w:tcW w:w="1273" w:type="pct"/>
          </w:tcPr>
          <w:p w:rsidR="00C54BC1" w:rsidRPr="00915C6A" w:rsidRDefault="00C54BC1" w:rsidP="00DF3E1D">
            <w:pPr>
              <w:spacing w:after="0"/>
              <w:rPr>
                <w:rFonts w:ascii="Cambria" w:hAnsi="Cambria"/>
                <w:sz w:val="24"/>
                <w:szCs w:val="24"/>
              </w:rPr>
            </w:pPr>
          </w:p>
        </w:tc>
      </w:tr>
    </w:tbl>
    <w:p w:rsidR="00C54BC1" w:rsidRPr="00915C6A" w:rsidRDefault="00C54BC1" w:rsidP="00DF3E1D">
      <w:pPr>
        <w:rPr>
          <w:rFonts w:ascii="Cambria" w:hAnsi="Cambria"/>
          <w:sz w:val="24"/>
          <w:szCs w:val="24"/>
        </w:rPr>
      </w:pPr>
      <w:r w:rsidRPr="00915C6A">
        <w:rPr>
          <w:rFonts w:ascii="Cambria" w:hAnsi="Cambria"/>
          <w:b/>
          <w:sz w:val="24"/>
          <w:szCs w:val="24"/>
          <w:u w:val="single"/>
        </w:rPr>
        <w:t>Date of IDCF steering committee meeting</w:t>
      </w:r>
      <w:r w:rsidRPr="00915C6A">
        <w:rPr>
          <w:rFonts w:ascii="Cambria" w:hAnsi="Cambria"/>
          <w:sz w:val="24"/>
          <w:szCs w:val="24"/>
        </w:rPr>
        <w:t>: _________________________________________________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District level orientation plan</w:t>
      </w:r>
    </w:p>
    <w:p w:rsidR="00C54BC1" w:rsidRPr="00915C6A" w:rsidRDefault="00C54BC1" w:rsidP="00DF3E1D">
      <w:pPr>
        <w:rPr>
          <w:rFonts w:ascii="Cambria" w:hAnsi="Cambria"/>
          <w:b/>
          <w:sz w:val="24"/>
          <w:szCs w:val="24"/>
        </w:rPr>
      </w:pPr>
      <w:r w:rsidRPr="00915C6A">
        <w:rPr>
          <w:rFonts w:ascii="Cambria" w:hAnsi="Cambria"/>
          <w:b/>
          <w:sz w:val="24"/>
          <w:szCs w:val="24"/>
        </w:rPr>
        <w:t>Venue: ________________________________________________ Date: _________________________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96"/>
        <w:gridCol w:w="3660"/>
      </w:tblGrid>
      <w:tr w:rsidR="00C54BC1" w:rsidRPr="00915C6A" w:rsidTr="00DF5E95">
        <w:trPr>
          <w:trHeight w:val="197"/>
        </w:trPr>
        <w:tc>
          <w:tcPr>
            <w:tcW w:w="3124"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Participants from</w:t>
            </w:r>
          </w:p>
        </w:tc>
        <w:tc>
          <w:tcPr>
            <w:tcW w:w="1876"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Number</w:t>
            </w:r>
          </w:p>
        </w:tc>
      </w:tr>
      <w:tr w:rsidR="00C54BC1" w:rsidRPr="00915C6A" w:rsidTr="00DF5E95">
        <w:tc>
          <w:tcPr>
            <w:tcW w:w="3124" w:type="pct"/>
          </w:tcPr>
          <w:p w:rsidR="00C54BC1" w:rsidRPr="00915C6A" w:rsidRDefault="00C54BC1" w:rsidP="00DF3E1D">
            <w:pPr>
              <w:spacing w:after="0"/>
              <w:rPr>
                <w:rFonts w:ascii="Cambria" w:hAnsi="Cambria"/>
                <w:b/>
                <w:sz w:val="24"/>
                <w:szCs w:val="24"/>
              </w:rPr>
            </w:pPr>
            <w:r w:rsidRPr="00915C6A">
              <w:rPr>
                <w:rFonts w:ascii="Cambria" w:hAnsi="Cambria"/>
                <w:sz w:val="24"/>
                <w:szCs w:val="24"/>
              </w:rPr>
              <w:t>Health dept (district &amp; block level)</w:t>
            </w:r>
          </w:p>
        </w:tc>
        <w:tc>
          <w:tcPr>
            <w:tcW w:w="1876" w:type="pct"/>
          </w:tcPr>
          <w:p w:rsidR="00C54BC1" w:rsidRPr="00915C6A" w:rsidRDefault="00C54BC1" w:rsidP="00DF3E1D">
            <w:pPr>
              <w:spacing w:after="0"/>
              <w:rPr>
                <w:rFonts w:ascii="Cambria" w:hAnsi="Cambria"/>
                <w:b/>
                <w:sz w:val="24"/>
                <w:szCs w:val="24"/>
              </w:rPr>
            </w:pPr>
          </w:p>
        </w:tc>
      </w:tr>
      <w:tr w:rsidR="00C54BC1" w:rsidRPr="00915C6A" w:rsidTr="00DF5E95">
        <w:tc>
          <w:tcPr>
            <w:tcW w:w="3124" w:type="pct"/>
          </w:tcPr>
          <w:p w:rsidR="00C54BC1" w:rsidRPr="00915C6A" w:rsidRDefault="00C54BC1" w:rsidP="00DF3E1D">
            <w:pPr>
              <w:spacing w:after="0"/>
              <w:rPr>
                <w:rFonts w:ascii="Cambria" w:hAnsi="Cambria"/>
                <w:b/>
                <w:sz w:val="24"/>
                <w:szCs w:val="24"/>
              </w:rPr>
            </w:pPr>
            <w:r w:rsidRPr="00915C6A">
              <w:rPr>
                <w:rFonts w:ascii="Cambria" w:hAnsi="Cambria"/>
                <w:sz w:val="24"/>
                <w:szCs w:val="24"/>
              </w:rPr>
              <w:t>WCD (district &amp; block level)</w:t>
            </w:r>
          </w:p>
        </w:tc>
        <w:tc>
          <w:tcPr>
            <w:tcW w:w="1876" w:type="pct"/>
          </w:tcPr>
          <w:p w:rsidR="00C54BC1" w:rsidRPr="00915C6A" w:rsidRDefault="00C54BC1" w:rsidP="00DF3E1D">
            <w:pPr>
              <w:spacing w:after="0"/>
              <w:rPr>
                <w:rFonts w:ascii="Cambria" w:hAnsi="Cambria"/>
                <w:b/>
                <w:sz w:val="24"/>
                <w:szCs w:val="24"/>
              </w:rPr>
            </w:pPr>
          </w:p>
        </w:tc>
      </w:tr>
      <w:tr w:rsidR="00C54BC1" w:rsidRPr="00915C6A" w:rsidTr="00DF5E95">
        <w:tc>
          <w:tcPr>
            <w:tcW w:w="3124" w:type="pct"/>
          </w:tcPr>
          <w:p w:rsidR="00C54BC1" w:rsidRPr="00915C6A" w:rsidRDefault="00C54BC1" w:rsidP="00DF3E1D">
            <w:pPr>
              <w:spacing w:after="0"/>
              <w:rPr>
                <w:rFonts w:ascii="Cambria" w:hAnsi="Cambria"/>
                <w:b/>
                <w:sz w:val="24"/>
                <w:szCs w:val="24"/>
              </w:rPr>
            </w:pPr>
            <w:r w:rsidRPr="00915C6A">
              <w:rPr>
                <w:rFonts w:ascii="Cambria" w:hAnsi="Cambria"/>
                <w:sz w:val="24"/>
                <w:szCs w:val="24"/>
              </w:rPr>
              <w:t>IAP</w:t>
            </w:r>
            <w:r w:rsidR="00783124">
              <w:rPr>
                <w:rFonts w:ascii="Cambria" w:hAnsi="Cambria"/>
                <w:sz w:val="24"/>
                <w:szCs w:val="24"/>
              </w:rPr>
              <w:t>/IMA</w:t>
            </w:r>
          </w:p>
        </w:tc>
        <w:tc>
          <w:tcPr>
            <w:tcW w:w="1876" w:type="pct"/>
          </w:tcPr>
          <w:p w:rsidR="00C54BC1" w:rsidRPr="00915C6A" w:rsidRDefault="00C54BC1" w:rsidP="00DF3E1D">
            <w:pPr>
              <w:spacing w:after="0"/>
              <w:rPr>
                <w:rFonts w:ascii="Cambria" w:hAnsi="Cambria"/>
                <w:b/>
                <w:sz w:val="24"/>
                <w:szCs w:val="24"/>
              </w:rPr>
            </w:pPr>
          </w:p>
        </w:tc>
      </w:tr>
      <w:tr w:rsidR="00C54BC1" w:rsidRPr="00915C6A" w:rsidTr="00DF5E95">
        <w:tc>
          <w:tcPr>
            <w:tcW w:w="3124" w:type="pct"/>
          </w:tcPr>
          <w:p w:rsidR="00C54BC1" w:rsidRPr="00915C6A" w:rsidRDefault="00C54BC1" w:rsidP="00DF3E1D">
            <w:pPr>
              <w:spacing w:after="0"/>
              <w:rPr>
                <w:rFonts w:ascii="Cambria" w:hAnsi="Cambria"/>
                <w:sz w:val="24"/>
                <w:szCs w:val="24"/>
              </w:rPr>
            </w:pPr>
            <w:r w:rsidRPr="00915C6A">
              <w:rPr>
                <w:rFonts w:ascii="Cambria" w:hAnsi="Cambria"/>
                <w:sz w:val="24"/>
                <w:szCs w:val="24"/>
              </w:rPr>
              <w:t>Development partners</w:t>
            </w:r>
          </w:p>
        </w:tc>
        <w:tc>
          <w:tcPr>
            <w:tcW w:w="1876" w:type="pct"/>
          </w:tcPr>
          <w:p w:rsidR="00C54BC1" w:rsidRPr="00915C6A" w:rsidRDefault="00C54BC1" w:rsidP="00DF3E1D">
            <w:pPr>
              <w:spacing w:after="0"/>
              <w:rPr>
                <w:rFonts w:ascii="Cambria" w:hAnsi="Cambria"/>
                <w:b/>
                <w:sz w:val="24"/>
                <w:szCs w:val="24"/>
              </w:rPr>
            </w:pPr>
          </w:p>
        </w:tc>
      </w:tr>
      <w:tr w:rsidR="00C54BC1" w:rsidRPr="00915C6A" w:rsidTr="00DF5E95">
        <w:tc>
          <w:tcPr>
            <w:tcW w:w="3124" w:type="pct"/>
          </w:tcPr>
          <w:p w:rsidR="00C54BC1" w:rsidRPr="00915C6A" w:rsidRDefault="00C54BC1" w:rsidP="00DF3E1D">
            <w:pPr>
              <w:spacing w:after="0"/>
              <w:rPr>
                <w:rFonts w:ascii="Cambria" w:hAnsi="Cambria"/>
                <w:sz w:val="24"/>
                <w:szCs w:val="24"/>
              </w:rPr>
            </w:pPr>
            <w:r w:rsidRPr="00915C6A">
              <w:rPr>
                <w:rFonts w:ascii="Cambria" w:hAnsi="Cambria"/>
                <w:sz w:val="24"/>
                <w:szCs w:val="24"/>
              </w:rPr>
              <w:t>Others</w:t>
            </w:r>
          </w:p>
        </w:tc>
        <w:tc>
          <w:tcPr>
            <w:tcW w:w="1876" w:type="pct"/>
          </w:tcPr>
          <w:p w:rsidR="00C54BC1" w:rsidRPr="00915C6A" w:rsidRDefault="00C54BC1" w:rsidP="00DF3E1D">
            <w:pPr>
              <w:spacing w:after="0"/>
              <w:rPr>
                <w:rFonts w:ascii="Cambria" w:hAnsi="Cambria"/>
                <w:b/>
                <w:sz w:val="24"/>
                <w:szCs w:val="24"/>
              </w:rPr>
            </w:pPr>
          </w:p>
        </w:tc>
      </w:tr>
    </w:tbl>
    <w:p w:rsidR="00C54BC1" w:rsidRDefault="00C54BC1" w:rsidP="00DF3E1D">
      <w:pPr>
        <w:rPr>
          <w:rFonts w:ascii="Cambria" w:hAnsi="Cambria"/>
          <w:b/>
          <w:sz w:val="24"/>
          <w:szCs w:val="24"/>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Block level orientation plan (Copy and paste as per number of blocks)</w:t>
      </w:r>
    </w:p>
    <w:p w:rsidR="00C54BC1" w:rsidRPr="00915C6A" w:rsidRDefault="00C54BC1" w:rsidP="00DF3E1D">
      <w:pPr>
        <w:rPr>
          <w:rFonts w:ascii="Cambria" w:hAnsi="Cambria"/>
          <w:b/>
          <w:sz w:val="24"/>
          <w:szCs w:val="24"/>
          <w:u w:val="single"/>
        </w:rPr>
      </w:pPr>
      <w:r w:rsidRPr="00915C6A">
        <w:rPr>
          <w:rFonts w:ascii="Cambria" w:hAnsi="Cambria"/>
          <w:b/>
          <w:sz w:val="24"/>
          <w:szCs w:val="24"/>
        </w:rPr>
        <w:t>Name of block</w:t>
      </w:r>
      <w:r w:rsidRPr="00915C6A">
        <w:rPr>
          <w:rFonts w:ascii="Cambria" w:hAnsi="Cambria"/>
          <w:b/>
          <w:sz w:val="24"/>
          <w:szCs w:val="24"/>
          <w:u w:val="single"/>
        </w:rPr>
        <w:t xml:space="preserve">: ______________________ </w:t>
      </w:r>
      <w:r w:rsidRPr="00915C6A">
        <w:rPr>
          <w:rFonts w:ascii="Cambria" w:hAnsi="Cambria"/>
          <w:b/>
          <w:sz w:val="24"/>
          <w:szCs w:val="24"/>
        </w:rPr>
        <w:t>Venue:</w:t>
      </w:r>
      <w:r w:rsidRPr="00915C6A">
        <w:rPr>
          <w:rFonts w:ascii="Cambria" w:hAnsi="Cambria"/>
          <w:b/>
          <w:sz w:val="24"/>
          <w:szCs w:val="24"/>
          <w:u w:val="single"/>
        </w:rPr>
        <w:t xml:space="preserve"> ________________________</w:t>
      </w:r>
      <w:r w:rsidRPr="00915C6A">
        <w:rPr>
          <w:rFonts w:ascii="Cambria" w:hAnsi="Cambria"/>
          <w:b/>
          <w:sz w:val="24"/>
          <w:szCs w:val="24"/>
        </w:rPr>
        <w:t>Date:</w:t>
      </w:r>
      <w:r w:rsidRPr="00915C6A">
        <w:rPr>
          <w:rFonts w:ascii="Cambria" w:hAnsi="Cambria"/>
          <w:b/>
          <w:sz w:val="24"/>
          <w:szCs w:val="24"/>
          <w:u w:val="single"/>
        </w:rPr>
        <w:t xml:space="preserve"> _____________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44"/>
        <w:gridCol w:w="2347"/>
        <w:gridCol w:w="3565"/>
      </w:tblGrid>
      <w:tr w:rsidR="00C54BC1" w:rsidRPr="00915C6A" w:rsidTr="00DF5E95">
        <w:tc>
          <w:tcPr>
            <w:tcW w:w="1970"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Participants</w:t>
            </w:r>
          </w:p>
        </w:tc>
        <w:tc>
          <w:tcPr>
            <w:tcW w:w="120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In position</w:t>
            </w:r>
          </w:p>
        </w:tc>
        <w:tc>
          <w:tcPr>
            <w:tcW w:w="1828"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To be trained</w:t>
            </w:r>
          </w:p>
        </w:tc>
      </w:tr>
      <w:tr w:rsidR="00C54BC1" w:rsidRPr="00915C6A" w:rsidTr="00DF5E9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ASHA</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DF5E9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ANM</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DF5E9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AWW</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DF5E9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Staff nurse</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DF5E9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MO</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bl>
    <w:p w:rsidR="00C54BC1" w:rsidRPr="00915C6A" w:rsidRDefault="00C54BC1" w:rsidP="00DF3E1D">
      <w:pPr>
        <w:rPr>
          <w:rFonts w:ascii="Cambria" w:hAnsi="Cambria"/>
          <w:b/>
          <w:sz w:val="24"/>
          <w:szCs w:val="24"/>
        </w:rPr>
      </w:pPr>
    </w:p>
    <w:p w:rsidR="00E15740" w:rsidRDefault="00E15740" w:rsidP="00E15740">
      <w:pPr>
        <w:rPr>
          <w:rFonts w:ascii="Cambria" w:hAnsi="Cambria"/>
          <w:b/>
          <w:sz w:val="24"/>
          <w:szCs w:val="24"/>
        </w:rPr>
      </w:pPr>
      <w:r>
        <w:rPr>
          <w:b/>
          <w:highlight w:val="yellow"/>
          <w:u w:val="single"/>
        </w:rPr>
        <w:br w:type="page"/>
      </w:r>
      <w:r w:rsidRPr="00915C6A">
        <w:rPr>
          <w:rFonts w:ascii="Cambria" w:hAnsi="Cambria"/>
          <w:b/>
          <w:sz w:val="24"/>
          <w:szCs w:val="24"/>
          <w:u w:val="single"/>
        </w:rPr>
        <w:lastRenderedPageBreak/>
        <w:t xml:space="preserve">Supply </w:t>
      </w:r>
      <w:r>
        <w:rPr>
          <w:rFonts w:ascii="Cambria" w:hAnsi="Cambria"/>
          <w:b/>
          <w:sz w:val="24"/>
          <w:szCs w:val="24"/>
          <w:u w:val="single"/>
        </w:rPr>
        <w:t>requirement</w:t>
      </w:r>
      <w:r w:rsidRPr="00915C6A">
        <w:rPr>
          <w:rFonts w:ascii="Cambria" w:hAnsi="Cambria"/>
          <w:b/>
          <w:sz w:val="24"/>
          <w:szCs w:val="24"/>
        </w:rPr>
        <w:t xml:space="preserve">: </w:t>
      </w:r>
    </w:p>
    <w:tbl>
      <w:tblPr>
        <w:tblW w:w="1035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0"/>
        <w:gridCol w:w="1170"/>
        <w:gridCol w:w="900"/>
        <w:gridCol w:w="900"/>
        <w:gridCol w:w="1066"/>
        <w:gridCol w:w="1015"/>
        <w:gridCol w:w="1015"/>
        <w:gridCol w:w="1224"/>
        <w:gridCol w:w="806"/>
        <w:gridCol w:w="1015"/>
      </w:tblGrid>
      <w:tr w:rsidR="00516F2C" w:rsidRPr="00790A5E" w:rsidTr="00F31057">
        <w:trPr>
          <w:trHeight w:val="385"/>
        </w:trPr>
        <w:tc>
          <w:tcPr>
            <w:tcW w:w="1240" w:type="dxa"/>
            <w:vMerge w:val="restart"/>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Commodities</w:t>
            </w:r>
          </w:p>
        </w:tc>
        <w:tc>
          <w:tcPr>
            <w:tcW w:w="1170"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distribution by ASHA</w:t>
            </w:r>
            <w:r>
              <w:rPr>
                <w:rFonts w:ascii="Calibri" w:eastAsia="Times New Roman" w:hAnsi="Calibri" w:cs="Times New Roman"/>
                <w:b/>
                <w:bCs/>
                <w:color w:val="000000"/>
                <w:sz w:val="18"/>
                <w:szCs w:val="20"/>
              </w:rPr>
              <w:t xml:space="preserve"> and mobile teams</w:t>
            </w:r>
          </w:p>
        </w:tc>
        <w:tc>
          <w:tcPr>
            <w:tcW w:w="900"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Pr>
                <w:rFonts w:ascii="Calibri" w:eastAsia="Times New Roman" w:hAnsi="Calibri" w:cs="Times New Roman"/>
                <w:b/>
                <w:bCs/>
                <w:color w:val="000000"/>
                <w:sz w:val="18"/>
                <w:szCs w:val="20"/>
              </w:rPr>
              <w:t>For demonstration of ORS and Zinc by ASHA and mobile teams</w:t>
            </w:r>
          </w:p>
        </w:tc>
        <w:tc>
          <w:tcPr>
            <w:tcW w:w="900"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ORS – Zinc corners</w:t>
            </w:r>
          </w:p>
        </w:tc>
        <w:tc>
          <w:tcPr>
            <w:tcW w:w="1066"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 xml:space="preserve">For treatment by ANM </w:t>
            </w:r>
          </w:p>
        </w:tc>
        <w:tc>
          <w:tcPr>
            <w:tcW w:w="1015"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treatment by ASHA</w:t>
            </w:r>
          </w:p>
        </w:tc>
        <w:tc>
          <w:tcPr>
            <w:tcW w:w="1015"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mobile teams</w:t>
            </w:r>
          </w:p>
        </w:tc>
        <w:tc>
          <w:tcPr>
            <w:tcW w:w="1224"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Requirement for IDCF</w:t>
            </w:r>
          </w:p>
        </w:tc>
        <w:tc>
          <w:tcPr>
            <w:tcW w:w="806"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Current stock in block</w:t>
            </w:r>
          </w:p>
        </w:tc>
        <w:tc>
          <w:tcPr>
            <w:tcW w:w="1015"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To indent</w:t>
            </w:r>
          </w:p>
        </w:tc>
      </w:tr>
      <w:tr w:rsidR="00516F2C" w:rsidRPr="00F557F2" w:rsidTr="00F31057">
        <w:trPr>
          <w:trHeight w:val="330"/>
        </w:trPr>
        <w:tc>
          <w:tcPr>
            <w:tcW w:w="1240" w:type="dxa"/>
            <w:vMerge/>
            <w:vAlign w:val="center"/>
            <w:hideMark/>
          </w:tcPr>
          <w:p w:rsidR="00516F2C" w:rsidRPr="00F557F2" w:rsidRDefault="00516F2C" w:rsidP="00F31057">
            <w:pPr>
              <w:spacing w:after="0" w:line="240" w:lineRule="auto"/>
              <w:rPr>
                <w:rFonts w:ascii="Calibri" w:eastAsia="Times New Roman" w:hAnsi="Calibri" w:cs="Times New Roman"/>
                <w:b/>
                <w:bCs/>
                <w:color w:val="000000"/>
                <w:sz w:val="20"/>
                <w:szCs w:val="20"/>
              </w:rPr>
            </w:pPr>
          </w:p>
        </w:tc>
        <w:tc>
          <w:tcPr>
            <w:tcW w:w="1170"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sidRPr="00F557F2">
              <w:rPr>
                <w:rFonts w:ascii="Calibri" w:eastAsia="Times New Roman" w:hAnsi="Calibri" w:cs="Times New Roman"/>
                <w:b/>
                <w:bCs/>
                <w:color w:val="000000"/>
                <w:sz w:val="20"/>
                <w:szCs w:val="20"/>
              </w:rPr>
              <w:t>A</w:t>
            </w:r>
          </w:p>
        </w:tc>
        <w:tc>
          <w:tcPr>
            <w:tcW w:w="900" w:type="dxa"/>
            <w:vAlign w:val="center"/>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sidRPr="00F557F2">
              <w:rPr>
                <w:rFonts w:ascii="Calibri" w:eastAsia="Times New Roman" w:hAnsi="Calibri" w:cs="Times New Roman"/>
                <w:b/>
                <w:bCs/>
                <w:color w:val="000000"/>
                <w:sz w:val="20"/>
                <w:szCs w:val="20"/>
              </w:rPr>
              <w:t>B</w:t>
            </w:r>
          </w:p>
        </w:tc>
        <w:tc>
          <w:tcPr>
            <w:tcW w:w="900" w:type="dxa"/>
            <w:shd w:val="clear" w:color="auto" w:fill="auto"/>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C</w:t>
            </w:r>
          </w:p>
        </w:tc>
        <w:tc>
          <w:tcPr>
            <w:tcW w:w="1066" w:type="dxa"/>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D</w:t>
            </w:r>
          </w:p>
        </w:tc>
        <w:tc>
          <w:tcPr>
            <w:tcW w:w="1015" w:type="dxa"/>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E</w:t>
            </w:r>
          </w:p>
        </w:tc>
        <w:tc>
          <w:tcPr>
            <w:tcW w:w="1015" w:type="dxa"/>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F</w:t>
            </w:r>
          </w:p>
        </w:tc>
        <w:tc>
          <w:tcPr>
            <w:tcW w:w="1224"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G</w:t>
            </w:r>
            <w:r w:rsidRPr="00F557F2">
              <w:rPr>
                <w:rFonts w:ascii="Calibri" w:eastAsia="Times New Roman" w:hAnsi="Calibri" w:cs="Times New Roman"/>
                <w:b/>
                <w:bCs/>
                <w:color w:val="000000"/>
                <w:sz w:val="20"/>
                <w:szCs w:val="20"/>
              </w:rPr>
              <w:t xml:space="preserve"> = A + B</w:t>
            </w:r>
            <w:r>
              <w:rPr>
                <w:rFonts w:ascii="Calibri" w:eastAsia="Times New Roman" w:hAnsi="Calibri" w:cs="Times New Roman"/>
                <w:b/>
                <w:bCs/>
                <w:color w:val="000000"/>
                <w:sz w:val="20"/>
                <w:szCs w:val="20"/>
              </w:rPr>
              <w:t xml:space="preserve"> + C + D + E + F</w:t>
            </w:r>
          </w:p>
        </w:tc>
        <w:tc>
          <w:tcPr>
            <w:tcW w:w="806"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H</w:t>
            </w:r>
          </w:p>
        </w:tc>
        <w:tc>
          <w:tcPr>
            <w:tcW w:w="1015"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 xml:space="preserve">I </w:t>
            </w:r>
            <w:r w:rsidRPr="00F557F2">
              <w:rPr>
                <w:rFonts w:ascii="Calibri" w:eastAsia="Times New Roman" w:hAnsi="Calibri" w:cs="Times New Roman"/>
                <w:b/>
                <w:bCs/>
                <w:color w:val="000000"/>
                <w:sz w:val="20"/>
                <w:szCs w:val="20"/>
              </w:rPr>
              <w:t xml:space="preserve">= </w:t>
            </w:r>
            <w:r>
              <w:rPr>
                <w:rFonts w:ascii="Calibri" w:eastAsia="Times New Roman" w:hAnsi="Calibri" w:cs="Times New Roman"/>
                <w:b/>
                <w:bCs/>
                <w:color w:val="000000"/>
                <w:sz w:val="20"/>
                <w:szCs w:val="20"/>
              </w:rPr>
              <w:t xml:space="preserve">G –H </w:t>
            </w:r>
          </w:p>
        </w:tc>
      </w:tr>
      <w:tr w:rsidR="00516F2C" w:rsidRPr="00A00B76" w:rsidTr="00F31057">
        <w:trPr>
          <w:trHeight w:val="360"/>
        </w:trPr>
        <w:tc>
          <w:tcPr>
            <w:tcW w:w="124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ORS</w:t>
            </w:r>
          </w:p>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(formula for calculation)</w:t>
            </w:r>
          </w:p>
        </w:tc>
        <w:tc>
          <w:tcPr>
            <w:tcW w:w="1170"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r w:rsidRPr="00A00B76">
              <w:rPr>
                <w:rFonts w:ascii="Calibri" w:eastAsia="Times New Roman" w:hAnsi="Calibri" w:cs="Times New Roman"/>
                <w:bCs/>
                <w:color w:val="000000"/>
                <w:sz w:val="20"/>
                <w:szCs w:val="20"/>
              </w:rPr>
              <w:t>Under 5 population</w:t>
            </w:r>
            <w:r>
              <w:rPr>
                <w:rFonts w:ascii="Calibri" w:eastAsia="Times New Roman" w:hAnsi="Calibri" w:cs="Times New Roman"/>
                <w:bCs/>
                <w:color w:val="000000"/>
                <w:sz w:val="20"/>
                <w:szCs w:val="20"/>
              </w:rPr>
              <w:t xml:space="preserve"> X 1 packet</w:t>
            </w:r>
          </w:p>
        </w:tc>
        <w:tc>
          <w:tcPr>
            <w:tcW w:w="900" w:type="dxa"/>
          </w:tcPr>
          <w:p w:rsidR="00516F2C" w:rsidRDefault="00516F2C" w:rsidP="00F31057">
            <w:pPr>
              <w:spacing w:after="0" w:line="240" w:lineRule="auto"/>
              <w:rPr>
                <w:rFonts w:ascii="Calibri" w:eastAsia="Times New Roman" w:hAnsi="Calibri" w:cs="Times New Roman"/>
                <w:bCs/>
                <w:color w:val="000000"/>
                <w:sz w:val="20"/>
                <w:szCs w:val="20"/>
              </w:rPr>
            </w:pPr>
          </w:p>
          <w:p w:rsidR="00516F2C" w:rsidRDefault="00516F2C" w:rsidP="0032113E">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 xml:space="preserve">No. of </w:t>
            </w:r>
            <w:r w:rsidR="0032113E">
              <w:rPr>
                <w:rFonts w:ascii="Calibri" w:eastAsia="Times New Roman" w:hAnsi="Calibri" w:cs="Times New Roman"/>
                <w:bCs/>
                <w:color w:val="000000"/>
                <w:sz w:val="20"/>
                <w:szCs w:val="20"/>
              </w:rPr>
              <w:t>VHND sessions X 1</w:t>
            </w:r>
          </w:p>
        </w:tc>
        <w:tc>
          <w:tcPr>
            <w:tcW w:w="900"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 xml:space="preserve">No. of ORS Zinc corners X 50 cases X 2 </w:t>
            </w:r>
          </w:p>
        </w:tc>
        <w:tc>
          <w:tcPr>
            <w:tcW w:w="1066" w:type="dxa"/>
          </w:tcPr>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ANM X 10 cases X 2 packets</w:t>
            </w:r>
          </w:p>
        </w:tc>
        <w:tc>
          <w:tcPr>
            <w:tcW w:w="1015" w:type="dxa"/>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ASHA X 10 cases X 2 packets</w:t>
            </w:r>
          </w:p>
          <w:p w:rsidR="00516F2C" w:rsidRDefault="00516F2C" w:rsidP="00F31057">
            <w:pPr>
              <w:spacing w:after="0" w:line="240" w:lineRule="auto"/>
              <w:rPr>
                <w:rFonts w:ascii="Calibri" w:eastAsia="Times New Roman" w:hAnsi="Calibri" w:cs="Times New Roman"/>
                <w:bCs/>
                <w:color w:val="000000"/>
                <w:sz w:val="20"/>
                <w:szCs w:val="20"/>
              </w:rPr>
            </w:pPr>
          </w:p>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mobile teams X 10 cases X 15 days X 2 packets</w:t>
            </w:r>
          </w:p>
        </w:tc>
        <w:tc>
          <w:tcPr>
            <w:tcW w:w="1224"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806"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r>
      <w:tr w:rsidR="00516F2C" w:rsidRPr="00A00B76" w:rsidTr="00F31057">
        <w:trPr>
          <w:trHeight w:val="360"/>
        </w:trPr>
        <w:tc>
          <w:tcPr>
            <w:tcW w:w="124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ORS (calculate)</w:t>
            </w:r>
          </w:p>
        </w:tc>
        <w:tc>
          <w:tcPr>
            <w:tcW w:w="117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p>
        </w:tc>
        <w:tc>
          <w:tcPr>
            <w:tcW w:w="900"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90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p>
        </w:tc>
        <w:tc>
          <w:tcPr>
            <w:tcW w:w="1066"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224"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806"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r>
      <w:tr w:rsidR="00516F2C" w:rsidRPr="00A00B76" w:rsidTr="00F31057">
        <w:trPr>
          <w:trHeight w:val="360"/>
        </w:trPr>
        <w:tc>
          <w:tcPr>
            <w:tcW w:w="1240"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Zinc (formula for calculation)</w:t>
            </w:r>
          </w:p>
        </w:tc>
        <w:tc>
          <w:tcPr>
            <w:tcW w:w="1170"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900" w:type="dxa"/>
          </w:tcPr>
          <w:p w:rsidR="00516F2C" w:rsidRDefault="0032113E"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VHND sessions X 1</w:t>
            </w:r>
          </w:p>
        </w:tc>
        <w:tc>
          <w:tcPr>
            <w:tcW w:w="900"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ORS Zinc corners X 50 cases X 14</w:t>
            </w:r>
          </w:p>
        </w:tc>
        <w:tc>
          <w:tcPr>
            <w:tcW w:w="1066" w:type="dxa"/>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ANM X 10 cases  140 tablets</w:t>
            </w:r>
          </w:p>
          <w:p w:rsidR="00516F2C" w:rsidRDefault="00516F2C" w:rsidP="00F31057">
            <w:pPr>
              <w:spacing w:after="0" w:line="240" w:lineRule="auto"/>
              <w:rPr>
                <w:rFonts w:ascii="Calibri" w:eastAsia="Times New Roman" w:hAnsi="Calibri" w:cs="Times New Roman"/>
                <w:bCs/>
                <w:color w:val="000000"/>
                <w:sz w:val="20"/>
                <w:szCs w:val="20"/>
              </w:rPr>
            </w:pPr>
          </w:p>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ASHA X 10 cases 14 tablets</w:t>
            </w:r>
          </w:p>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No. of mobile teams X 10 cases X 15 days X 14 tablets</w:t>
            </w:r>
          </w:p>
        </w:tc>
        <w:tc>
          <w:tcPr>
            <w:tcW w:w="1224"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806"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r>
      <w:tr w:rsidR="00516F2C" w:rsidRPr="00A00B76" w:rsidTr="00F31057">
        <w:trPr>
          <w:trHeight w:val="360"/>
        </w:trPr>
        <w:tc>
          <w:tcPr>
            <w:tcW w:w="124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Zinc (calculate)</w:t>
            </w:r>
          </w:p>
        </w:tc>
        <w:tc>
          <w:tcPr>
            <w:tcW w:w="1170"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900"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90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p>
        </w:tc>
        <w:tc>
          <w:tcPr>
            <w:tcW w:w="1066"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224"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806"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r>
    </w:tbl>
    <w:p w:rsidR="00E15740" w:rsidRPr="00E15740" w:rsidRDefault="00E15740" w:rsidP="00E15740">
      <w:pPr>
        <w:pStyle w:val="ListParagraph"/>
        <w:rPr>
          <w:rFonts w:ascii="Cambria" w:hAnsi="Cambria" w:cs="Arial"/>
          <w:noProof/>
          <w:szCs w:val="24"/>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ORS – Zinc corners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6"/>
        <w:gridCol w:w="1121"/>
        <w:gridCol w:w="1131"/>
        <w:gridCol w:w="1160"/>
        <w:gridCol w:w="1387"/>
        <w:gridCol w:w="1160"/>
        <w:gridCol w:w="1160"/>
        <w:gridCol w:w="1161"/>
      </w:tblGrid>
      <w:tr w:rsidR="00E26049" w:rsidRPr="00915C6A" w:rsidTr="00E26049">
        <w:trPr>
          <w:tblHeader/>
        </w:trPr>
        <w:tc>
          <w:tcPr>
            <w:tcW w:w="677" w:type="pct"/>
            <w:vMerge w:val="restart"/>
          </w:tcPr>
          <w:p w:rsidR="00E26049" w:rsidRPr="00915C6A" w:rsidRDefault="00E26049" w:rsidP="00DF3E1D">
            <w:pPr>
              <w:spacing w:after="0"/>
              <w:rPr>
                <w:rFonts w:ascii="Cambria" w:hAnsi="Cambria"/>
                <w:b/>
                <w:sz w:val="24"/>
                <w:szCs w:val="24"/>
              </w:rPr>
            </w:pPr>
            <w:r w:rsidRPr="00915C6A">
              <w:rPr>
                <w:rFonts w:ascii="Cambria" w:hAnsi="Cambria"/>
                <w:b/>
                <w:sz w:val="24"/>
                <w:szCs w:val="24"/>
              </w:rPr>
              <w:t>Facilities</w:t>
            </w:r>
          </w:p>
        </w:tc>
        <w:tc>
          <w:tcPr>
            <w:tcW w:w="586" w:type="pct"/>
            <w:vMerge w:val="restart"/>
          </w:tcPr>
          <w:p w:rsidR="00E26049" w:rsidRPr="00915C6A" w:rsidRDefault="00E26049" w:rsidP="00DF3E1D">
            <w:pPr>
              <w:spacing w:after="0"/>
              <w:rPr>
                <w:rFonts w:ascii="Cambria" w:hAnsi="Cambria"/>
                <w:b/>
                <w:sz w:val="24"/>
                <w:szCs w:val="24"/>
              </w:rPr>
            </w:pPr>
            <w:r w:rsidRPr="00915C6A">
              <w:rPr>
                <w:rFonts w:ascii="Cambria" w:hAnsi="Cambria"/>
                <w:b/>
                <w:sz w:val="24"/>
                <w:szCs w:val="24"/>
              </w:rPr>
              <w:t>Number</w:t>
            </w:r>
          </w:p>
        </w:tc>
        <w:tc>
          <w:tcPr>
            <w:tcW w:w="591" w:type="pct"/>
            <w:vMerge w:val="restart"/>
          </w:tcPr>
          <w:p w:rsidR="00E26049" w:rsidRPr="00915C6A" w:rsidRDefault="00E26049" w:rsidP="00DF3E1D">
            <w:pPr>
              <w:spacing w:after="0"/>
              <w:rPr>
                <w:rFonts w:ascii="Cambria" w:hAnsi="Cambria"/>
                <w:b/>
                <w:sz w:val="24"/>
                <w:szCs w:val="24"/>
              </w:rPr>
            </w:pPr>
            <w:r w:rsidRPr="00915C6A">
              <w:rPr>
                <w:rFonts w:ascii="Cambria" w:hAnsi="Cambria"/>
                <w:b/>
                <w:sz w:val="24"/>
                <w:szCs w:val="24"/>
              </w:rPr>
              <w:t>Planned ORS – Zinc corners</w:t>
            </w:r>
          </w:p>
        </w:tc>
        <w:tc>
          <w:tcPr>
            <w:tcW w:w="3146" w:type="pct"/>
            <w:gridSpan w:val="5"/>
          </w:tcPr>
          <w:p w:rsidR="00E26049" w:rsidRPr="00915C6A" w:rsidRDefault="00E26049" w:rsidP="00F47B3A">
            <w:pPr>
              <w:spacing w:after="0"/>
              <w:jc w:val="center"/>
              <w:rPr>
                <w:rFonts w:ascii="Cambria" w:hAnsi="Cambria"/>
                <w:b/>
                <w:sz w:val="24"/>
                <w:szCs w:val="24"/>
              </w:rPr>
            </w:pPr>
            <w:r>
              <w:rPr>
                <w:rFonts w:ascii="Cambria" w:hAnsi="Cambria"/>
                <w:b/>
                <w:sz w:val="24"/>
                <w:szCs w:val="24"/>
              </w:rPr>
              <w:t>Number of protocols f</w:t>
            </w:r>
            <w:r w:rsidRPr="00915C6A">
              <w:rPr>
                <w:rFonts w:ascii="Cambria" w:hAnsi="Cambria"/>
                <w:b/>
                <w:sz w:val="24"/>
                <w:szCs w:val="24"/>
              </w:rPr>
              <w:t>or display</w:t>
            </w:r>
          </w:p>
        </w:tc>
      </w:tr>
      <w:tr w:rsidR="00FA135F" w:rsidRPr="00915C6A" w:rsidTr="00E26049">
        <w:tc>
          <w:tcPr>
            <w:tcW w:w="677" w:type="pct"/>
            <w:vMerge/>
          </w:tcPr>
          <w:p w:rsidR="00FA135F" w:rsidRPr="00915C6A" w:rsidRDefault="00FA135F" w:rsidP="00FA135F">
            <w:pPr>
              <w:spacing w:after="0"/>
              <w:rPr>
                <w:rFonts w:ascii="Cambria" w:hAnsi="Cambria"/>
                <w:b/>
                <w:sz w:val="24"/>
                <w:szCs w:val="24"/>
              </w:rPr>
            </w:pPr>
          </w:p>
        </w:tc>
        <w:tc>
          <w:tcPr>
            <w:tcW w:w="586" w:type="pct"/>
            <w:vMerge/>
          </w:tcPr>
          <w:p w:rsidR="00FA135F" w:rsidRPr="00915C6A" w:rsidRDefault="00FA135F" w:rsidP="00FA135F">
            <w:pPr>
              <w:spacing w:after="0"/>
              <w:rPr>
                <w:rFonts w:ascii="Cambria" w:hAnsi="Cambria"/>
                <w:b/>
                <w:sz w:val="24"/>
                <w:szCs w:val="24"/>
              </w:rPr>
            </w:pPr>
          </w:p>
        </w:tc>
        <w:tc>
          <w:tcPr>
            <w:tcW w:w="591" w:type="pct"/>
            <w:vMerge/>
          </w:tcPr>
          <w:p w:rsidR="00FA135F" w:rsidRPr="00915C6A" w:rsidRDefault="00FA135F" w:rsidP="00FA135F">
            <w:pPr>
              <w:spacing w:after="0"/>
              <w:rPr>
                <w:rFonts w:ascii="Cambria" w:hAnsi="Cambria"/>
                <w:b/>
                <w:sz w:val="24"/>
                <w:szCs w:val="24"/>
              </w:rPr>
            </w:pPr>
          </w:p>
        </w:tc>
        <w:tc>
          <w:tcPr>
            <w:tcW w:w="606" w:type="pct"/>
          </w:tcPr>
          <w:p w:rsidR="00FA135F" w:rsidRPr="00915C6A" w:rsidRDefault="00FA135F" w:rsidP="00F47B3A">
            <w:pPr>
              <w:spacing w:after="0"/>
              <w:jc w:val="center"/>
              <w:rPr>
                <w:rFonts w:ascii="Cambria" w:hAnsi="Cambria"/>
                <w:b/>
                <w:sz w:val="24"/>
                <w:szCs w:val="24"/>
              </w:rPr>
            </w:pPr>
            <w:r w:rsidRPr="00915C6A">
              <w:rPr>
                <w:rFonts w:ascii="Cambria" w:hAnsi="Cambria"/>
                <w:b/>
                <w:sz w:val="24"/>
                <w:szCs w:val="24"/>
              </w:rPr>
              <w:t>Plan A</w:t>
            </w:r>
          </w:p>
        </w:tc>
        <w:tc>
          <w:tcPr>
            <w:tcW w:w="722" w:type="pct"/>
          </w:tcPr>
          <w:p w:rsidR="00FA135F" w:rsidRPr="00915C6A" w:rsidRDefault="00FA135F" w:rsidP="00F47B3A">
            <w:pPr>
              <w:spacing w:after="0"/>
              <w:jc w:val="center"/>
              <w:rPr>
                <w:rFonts w:ascii="Cambria" w:hAnsi="Cambria"/>
                <w:b/>
                <w:sz w:val="24"/>
                <w:szCs w:val="24"/>
              </w:rPr>
            </w:pPr>
            <w:r w:rsidRPr="00915C6A">
              <w:rPr>
                <w:rFonts w:ascii="Cambria" w:hAnsi="Cambria"/>
                <w:b/>
                <w:sz w:val="24"/>
                <w:szCs w:val="24"/>
              </w:rPr>
              <w:t>Plan B</w:t>
            </w:r>
          </w:p>
        </w:tc>
        <w:tc>
          <w:tcPr>
            <w:tcW w:w="606" w:type="pct"/>
          </w:tcPr>
          <w:p w:rsidR="00FA135F" w:rsidRPr="00915C6A" w:rsidRDefault="00FA135F" w:rsidP="00F47B3A">
            <w:pPr>
              <w:spacing w:after="0"/>
              <w:jc w:val="center"/>
              <w:rPr>
                <w:rFonts w:ascii="Cambria" w:hAnsi="Cambria"/>
                <w:b/>
                <w:sz w:val="24"/>
                <w:szCs w:val="24"/>
              </w:rPr>
            </w:pPr>
            <w:r w:rsidRPr="00915C6A">
              <w:rPr>
                <w:rFonts w:ascii="Cambria" w:hAnsi="Cambria"/>
                <w:b/>
                <w:sz w:val="24"/>
                <w:szCs w:val="24"/>
              </w:rPr>
              <w:t>Plan B</w:t>
            </w:r>
            <w:r>
              <w:rPr>
                <w:rFonts w:ascii="Cambria" w:hAnsi="Cambria"/>
                <w:b/>
                <w:sz w:val="24"/>
                <w:szCs w:val="24"/>
              </w:rPr>
              <w:t xml:space="preserve"> - SAM</w:t>
            </w:r>
          </w:p>
        </w:tc>
        <w:tc>
          <w:tcPr>
            <w:tcW w:w="606" w:type="pct"/>
          </w:tcPr>
          <w:p w:rsidR="00FA135F" w:rsidRPr="00915C6A" w:rsidRDefault="00FA135F" w:rsidP="00F47B3A">
            <w:pPr>
              <w:spacing w:after="0"/>
              <w:jc w:val="center"/>
              <w:rPr>
                <w:rFonts w:ascii="Cambria" w:hAnsi="Cambria"/>
                <w:b/>
                <w:sz w:val="24"/>
                <w:szCs w:val="24"/>
              </w:rPr>
            </w:pPr>
            <w:r>
              <w:rPr>
                <w:rFonts w:ascii="Cambria" w:hAnsi="Cambria"/>
                <w:b/>
                <w:sz w:val="24"/>
                <w:szCs w:val="24"/>
              </w:rPr>
              <w:t>Plan C - SAM</w:t>
            </w:r>
          </w:p>
        </w:tc>
        <w:tc>
          <w:tcPr>
            <w:tcW w:w="606" w:type="pct"/>
          </w:tcPr>
          <w:p w:rsidR="00FA135F" w:rsidRPr="00915C6A" w:rsidRDefault="00FA135F" w:rsidP="00F47B3A">
            <w:pPr>
              <w:spacing w:after="0"/>
              <w:jc w:val="center"/>
              <w:rPr>
                <w:rFonts w:ascii="Cambria" w:hAnsi="Cambria"/>
                <w:b/>
                <w:sz w:val="24"/>
                <w:szCs w:val="24"/>
              </w:rPr>
            </w:pPr>
            <w:r w:rsidRPr="00915C6A">
              <w:rPr>
                <w:rFonts w:ascii="Cambria" w:hAnsi="Cambria"/>
                <w:b/>
                <w:sz w:val="24"/>
                <w:szCs w:val="24"/>
              </w:rPr>
              <w:t>Plan C</w:t>
            </w: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Medical College (</w:t>
            </w:r>
            <w:proofErr w:type="spellStart"/>
            <w:r w:rsidR="00783124">
              <w:rPr>
                <w:rFonts w:ascii="Cambria" w:hAnsi="Cambria"/>
                <w:sz w:val="24"/>
                <w:szCs w:val="24"/>
              </w:rPr>
              <w:t>Paeds</w:t>
            </w:r>
            <w:proofErr w:type="spellEnd"/>
            <w:r w:rsidR="00783124">
              <w:rPr>
                <w:rFonts w:ascii="Cambria" w:hAnsi="Cambria"/>
                <w:sz w:val="24"/>
                <w:szCs w:val="24"/>
              </w:rPr>
              <w:t xml:space="preserve">. </w:t>
            </w:r>
            <w:r w:rsidRPr="00915C6A">
              <w:rPr>
                <w:rFonts w:ascii="Cambria" w:hAnsi="Cambria"/>
                <w:sz w:val="24"/>
                <w:szCs w:val="24"/>
              </w:rPr>
              <w:t>OPD)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shd w:val="clear" w:color="auto" w:fill="D9D9D9" w:themeFill="background1" w:themeFillShade="D9"/>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Medical College (</w:t>
            </w:r>
            <w:proofErr w:type="spellStart"/>
            <w:r w:rsidR="00783124">
              <w:rPr>
                <w:rFonts w:ascii="Cambria" w:hAnsi="Cambria"/>
                <w:sz w:val="24"/>
                <w:szCs w:val="24"/>
              </w:rPr>
              <w:t>Paeds</w:t>
            </w:r>
            <w:proofErr w:type="spellEnd"/>
            <w:r w:rsidR="00783124">
              <w:rPr>
                <w:rFonts w:ascii="Cambria" w:hAnsi="Cambria"/>
                <w:sz w:val="24"/>
                <w:szCs w:val="24"/>
              </w:rPr>
              <w:t xml:space="preserve">. </w:t>
            </w:r>
            <w:r w:rsidRPr="00915C6A">
              <w:rPr>
                <w:rFonts w:ascii="Cambria" w:hAnsi="Cambria"/>
                <w:sz w:val="24"/>
                <w:szCs w:val="24"/>
              </w:rPr>
              <w:t>ward)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 xml:space="preserve">District Hospital </w:t>
            </w:r>
            <w:r w:rsidRPr="00915C6A">
              <w:rPr>
                <w:rFonts w:ascii="Cambria" w:hAnsi="Cambria"/>
                <w:sz w:val="24"/>
                <w:szCs w:val="24"/>
              </w:rPr>
              <w:lastRenderedPageBreak/>
              <w:t>(OPD)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shd w:val="clear" w:color="auto" w:fill="D9D9D9" w:themeFill="background1" w:themeFillShade="D9"/>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lastRenderedPageBreak/>
              <w:t>District Hospital (ward)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Block CHC / PHC (OPD)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shd w:val="clear" w:color="auto" w:fill="D9D9D9" w:themeFill="background1" w:themeFillShade="D9"/>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Block CHC / PHC (ward)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Additional PHC (OPD)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shd w:val="clear" w:color="auto" w:fill="D9D9D9" w:themeFill="background1" w:themeFillShade="D9"/>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Additional PHC (ward)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Pr>
                <w:rFonts w:ascii="Cambria" w:hAnsi="Cambria"/>
                <w:sz w:val="24"/>
                <w:szCs w:val="24"/>
              </w:rPr>
              <w:t>Sub centre</w:t>
            </w:r>
            <w:r w:rsidRPr="00915C6A">
              <w:rPr>
                <w:rFonts w:ascii="Cambria" w:hAnsi="Cambria"/>
                <w:sz w:val="24"/>
                <w:szCs w:val="24"/>
              </w:rPr>
              <w:t xml:space="preserve"> (OPD)</w:t>
            </w:r>
          </w:p>
          <w:p w:rsidR="00FA135F" w:rsidRPr="00915C6A" w:rsidRDefault="00FA135F" w:rsidP="00FA135F">
            <w:pPr>
              <w:spacing w:after="0"/>
              <w:rPr>
                <w:rFonts w:ascii="Cambria" w:hAnsi="Cambria"/>
                <w:sz w:val="24"/>
                <w:szCs w:val="24"/>
              </w:rPr>
            </w:pP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shd w:val="clear" w:color="auto" w:fill="D9D9D9" w:themeFill="background1" w:themeFillShade="D9"/>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Private clinics (OPD)</w:t>
            </w:r>
          </w:p>
          <w:p w:rsidR="00FA135F" w:rsidRPr="00915C6A" w:rsidRDefault="00FA135F" w:rsidP="00FA135F">
            <w:pPr>
              <w:spacing w:after="0"/>
              <w:rPr>
                <w:rFonts w:ascii="Cambria" w:hAnsi="Cambria"/>
                <w:sz w:val="24"/>
                <w:szCs w:val="24"/>
              </w:rPr>
            </w:pP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shd w:val="clear" w:color="auto" w:fill="D9D9D9" w:themeFill="background1" w:themeFillShade="D9"/>
          </w:tcPr>
          <w:p w:rsidR="00FA135F" w:rsidRPr="00915C6A" w:rsidRDefault="00FA135F" w:rsidP="00FA135F">
            <w:pPr>
              <w:spacing w:after="0"/>
              <w:rPr>
                <w:rFonts w:ascii="Cambria" w:hAnsi="Cambria"/>
                <w:sz w:val="24"/>
                <w:szCs w:val="24"/>
              </w:rPr>
            </w:pPr>
          </w:p>
        </w:tc>
      </w:tr>
      <w:tr w:rsidR="00FA135F" w:rsidRPr="00915C6A" w:rsidTr="00E26049">
        <w:tc>
          <w:tcPr>
            <w:tcW w:w="677" w:type="pct"/>
          </w:tcPr>
          <w:p w:rsidR="00FA135F" w:rsidRPr="00915C6A" w:rsidRDefault="00FA135F" w:rsidP="00FA135F">
            <w:pPr>
              <w:spacing w:after="0"/>
              <w:rPr>
                <w:rFonts w:ascii="Cambria" w:hAnsi="Cambria"/>
                <w:sz w:val="24"/>
                <w:szCs w:val="24"/>
              </w:rPr>
            </w:pPr>
            <w:r w:rsidRPr="00915C6A">
              <w:rPr>
                <w:rFonts w:ascii="Cambria" w:hAnsi="Cambria"/>
                <w:sz w:val="24"/>
                <w:szCs w:val="24"/>
              </w:rPr>
              <w:t>Private clinics (ward)</w:t>
            </w:r>
          </w:p>
        </w:tc>
        <w:tc>
          <w:tcPr>
            <w:tcW w:w="586" w:type="pct"/>
          </w:tcPr>
          <w:p w:rsidR="00FA135F" w:rsidRPr="00915C6A" w:rsidRDefault="00FA135F" w:rsidP="00FA135F">
            <w:pPr>
              <w:spacing w:after="0"/>
              <w:rPr>
                <w:rFonts w:ascii="Cambria" w:hAnsi="Cambria"/>
                <w:sz w:val="24"/>
                <w:szCs w:val="24"/>
              </w:rPr>
            </w:pPr>
          </w:p>
        </w:tc>
        <w:tc>
          <w:tcPr>
            <w:tcW w:w="591"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722"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c>
          <w:tcPr>
            <w:tcW w:w="606" w:type="pct"/>
          </w:tcPr>
          <w:p w:rsidR="00FA135F" w:rsidRPr="00915C6A" w:rsidRDefault="00FA135F" w:rsidP="00FA135F">
            <w:pPr>
              <w:spacing w:after="0"/>
              <w:rPr>
                <w:rFonts w:ascii="Cambria" w:hAnsi="Cambria"/>
                <w:sz w:val="24"/>
                <w:szCs w:val="24"/>
              </w:rPr>
            </w:pPr>
          </w:p>
        </w:tc>
      </w:tr>
      <w:tr w:rsidR="00783124" w:rsidRPr="00915C6A" w:rsidTr="00E26049">
        <w:tc>
          <w:tcPr>
            <w:tcW w:w="677" w:type="pct"/>
          </w:tcPr>
          <w:p w:rsidR="00783124" w:rsidRPr="00915C6A" w:rsidRDefault="00783124" w:rsidP="00FA135F">
            <w:pPr>
              <w:spacing w:after="0"/>
              <w:rPr>
                <w:rFonts w:ascii="Cambria" w:hAnsi="Cambria"/>
                <w:sz w:val="24"/>
                <w:szCs w:val="24"/>
              </w:rPr>
            </w:pPr>
            <w:proofErr w:type="spellStart"/>
            <w:r>
              <w:rPr>
                <w:rFonts w:ascii="Cambria" w:hAnsi="Cambria"/>
                <w:sz w:val="24"/>
                <w:szCs w:val="24"/>
              </w:rPr>
              <w:t>Anganwadis</w:t>
            </w:r>
            <w:proofErr w:type="spellEnd"/>
          </w:p>
        </w:tc>
        <w:tc>
          <w:tcPr>
            <w:tcW w:w="586" w:type="pct"/>
          </w:tcPr>
          <w:p w:rsidR="00783124" w:rsidRPr="00915C6A" w:rsidRDefault="00783124" w:rsidP="00FA135F">
            <w:pPr>
              <w:spacing w:after="0"/>
              <w:rPr>
                <w:rFonts w:ascii="Cambria" w:hAnsi="Cambria"/>
                <w:sz w:val="24"/>
                <w:szCs w:val="24"/>
              </w:rPr>
            </w:pPr>
          </w:p>
        </w:tc>
        <w:tc>
          <w:tcPr>
            <w:tcW w:w="591" w:type="pct"/>
          </w:tcPr>
          <w:p w:rsidR="00783124" w:rsidRPr="00915C6A" w:rsidRDefault="00783124" w:rsidP="00FA135F">
            <w:pPr>
              <w:spacing w:after="0"/>
              <w:rPr>
                <w:rFonts w:ascii="Cambria" w:hAnsi="Cambria"/>
                <w:sz w:val="24"/>
                <w:szCs w:val="24"/>
              </w:rPr>
            </w:pPr>
          </w:p>
        </w:tc>
        <w:tc>
          <w:tcPr>
            <w:tcW w:w="606" w:type="pct"/>
          </w:tcPr>
          <w:p w:rsidR="00783124" w:rsidRPr="00915C6A" w:rsidRDefault="00783124" w:rsidP="00FA135F">
            <w:pPr>
              <w:spacing w:after="0"/>
              <w:rPr>
                <w:rFonts w:ascii="Cambria" w:hAnsi="Cambria"/>
                <w:sz w:val="24"/>
                <w:szCs w:val="24"/>
              </w:rPr>
            </w:pPr>
          </w:p>
        </w:tc>
        <w:tc>
          <w:tcPr>
            <w:tcW w:w="722" w:type="pct"/>
          </w:tcPr>
          <w:p w:rsidR="00783124" w:rsidRPr="00915C6A" w:rsidRDefault="00783124" w:rsidP="00FA135F">
            <w:pPr>
              <w:spacing w:after="0"/>
              <w:rPr>
                <w:rFonts w:ascii="Cambria" w:hAnsi="Cambria"/>
                <w:sz w:val="24"/>
                <w:szCs w:val="24"/>
              </w:rPr>
            </w:pPr>
          </w:p>
        </w:tc>
        <w:tc>
          <w:tcPr>
            <w:tcW w:w="606" w:type="pct"/>
          </w:tcPr>
          <w:p w:rsidR="00783124" w:rsidRPr="00915C6A" w:rsidRDefault="00783124" w:rsidP="00FA135F">
            <w:pPr>
              <w:spacing w:after="0"/>
              <w:rPr>
                <w:rFonts w:ascii="Cambria" w:hAnsi="Cambria"/>
                <w:sz w:val="24"/>
                <w:szCs w:val="24"/>
              </w:rPr>
            </w:pPr>
          </w:p>
        </w:tc>
        <w:tc>
          <w:tcPr>
            <w:tcW w:w="606" w:type="pct"/>
          </w:tcPr>
          <w:p w:rsidR="00783124" w:rsidRPr="00915C6A" w:rsidRDefault="00783124" w:rsidP="00FA135F">
            <w:pPr>
              <w:spacing w:after="0"/>
              <w:rPr>
                <w:rFonts w:ascii="Cambria" w:hAnsi="Cambria"/>
                <w:sz w:val="24"/>
                <w:szCs w:val="24"/>
              </w:rPr>
            </w:pPr>
          </w:p>
        </w:tc>
        <w:tc>
          <w:tcPr>
            <w:tcW w:w="606" w:type="pct"/>
          </w:tcPr>
          <w:p w:rsidR="00783124" w:rsidRPr="00915C6A" w:rsidRDefault="00783124" w:rsidP="00FA135F">
            <w:pPr>
              <w:spacing w:after="0"/>
              <w:rPr>
                <w:rFonts w:ascii="Cambria" w:hAnsi="Cambria"/>
                <w:sz w:val="24"/>
                <w:szCs w:val="24"/>
              </w:rPr>
            </w:pPr>
          </w:p>
        </w:tc>
      </w:tr>
    </w:tbl>
    <w:p w:rsidR="00C54BC1" w:rsidRDefault="00C54BC1" w:rsidP="00DF3E1D">
      <w:pPr>
        <w:rPr>
          <w:rFonts w:ascii="Cambria" w:hAnsi="Cambria"/>
          <w:b/>
          <w:sz w:val="24"/>
          <w:szCs w:val="24"/>
          <w:u w:val="single"/>
        </w:rPr>
      </w:pPr>
    </w:p>
    <w:p w:rsidR="00523539" w:rsidRDefault="00523539" w:rsidP="00523539">
      <w:pPr>
        <w:rPr>
          <w:rFonts w:ascii="Cambria" w:hAnsi="Cambria"/>
          <w:b/>
          <w:sz w:val="24"/>
          <w:szCs w:val="24"/>
          <w:u w:val="single"/>
        </w:rPr>
      </w:pPr>
    </w:p>
    <w:p w:rsidR="00523539" w:rsidRDefault="00523539" w:rsidP="00523539">
      <w:pPr>
        <w:rPr>
          <w:rFonts w:ascii="Cambria" w:hAnsi="Cambria"/>
          <w:b/>
          <w:sz w:val="24"/>
          <w:szCs w:val="24"/>
          <w:u w:val="single"/>
        </w:rPr>
      </w:pPr>
      <w:r>
        <w:rPr>
          <w:rFonts w:ascii="Cambria" w:hAnsi="Cambria"/>
          <w:b/>
          <w:sz w:val="24"/>
          <w:szCs w:val="24"/>
          <w:u w:val="single"/>
        </w:rPr>
        <w:t xml:space="preserve">Printing of treatment protocols </w:t>
      </w:r>
    </w:p>
    <w:tbl>
      <w:tblPr>
        <w:tblStyle w:val="TableGrid"/>
        <w:tblW w:w="0" w:type="auto"/>
        <w:tblLook w:val="04A0"/>
      </w:tblPr>
      <w:tblGrid>
        <w:gridCol w:w="4765"/>
        <w:gridCol w:w="4765"/>
      </w:tblGrid>
      <w:tr w:rsidR="00523539" w:rsidTr="00FC60EA">
        <w:tc>
          <w:tcPr>
            <w:tcW w:w="4765" w:type="dxa"/>
          </w:tcPr>
          <w:p w:rsidR="00523539" w:rsidRDefault="00523539" w:rsidP="00FC60EA">
            <w:pPr>
              <w:rPr>
                <w:rFonts w:ascii="Cambria" w:hAnsi="Cambria"/>
                <w:b/>
                <w:sz w:val="24"/>
                <w:szCs w:val="24"/>
                <w:u w:val="single"/>
              </w:rPr>
            </w:pPr>
            <w:r>
              <w:rPr>
                <w:rFonts w:ascii="Cambria" w:hAnsi="Cambria"/>
                <w:b/>
                <w:sz w:val="24"/>
                <w:szCs w:val="24"/>
                <w:u w:val="single"/>
              </w:rPr>
              <w:t>Protocol</w:t>
            </w:r>
          </w:p>
        </w:tc>
        <w:tc>
          <w:tcPr>
            <w:tcW w:w="4765" w:type="dxa"/>
          </w:tcPr>
          <w:p w:rsidR="00523539" w:rsidRDefault="00523539" w:rsidP="00FC60EA">
            <w:pPr>
              <w:rPr>
                <w:rFonts w:ascii="Cambria" w:hAnsi="Cambria"/>
                <w:b/>
                <w:sz w:val="24"/>
                <w:szCs w:val="24"/>
                <w:u w:val="single"/>
              </w:rPr>
            </w:pPr>
            <w:r>
              <w:rPr>
                <w:rFonts w:ascii="Cambria" w:hAnsi="Cambria"/>
                <w:b/>
                <w:sz w:val="24"/>
                <w:szCs w:val="24"/>
                <w:u w:val="single"/>
              </w:rPr>
              <w:t>Number to be printed</w:t>
            </w:r>
          </w:p>
        </w:tc>
      </w:tr>
      <w:tr w:rsidR="00523539" w:rsidTr="00FC60EA">
        <w:tc>
          <w:tcPr>
            <w:tcW w:w="4765" w:type="dxa"/>
          </w:tcPr>
          <w:p w:rsidR="00523539" w:rsidRPr="007322A4" w:rsidRDefault="00523539" w:rsidP="00FC60EA">
            <w:pPr>
              <w:rPr>
                <w:rFonts w:ascii="Cambria" w:hAnsi="Cambria"/>
                <w:sz w:val="24"/>
                <w:szCs w:val="24"/>
                <w:u w:val="single"/>
              </w:rPr>
            </w:pPr>
            <w:r w:rsidRPr="007322A4">
              <w:rPr>
                <w:rFonts w:ascii="Cambria" w:hAnsi="Cambria"/>
                <w:sz w:val="24"/>
                <w:szCs w:val="24"/>
                <w:u w:val="single"/>
              </w:rPr>
              <w:t>Plan A</w:t>
            </w:r>
          </w:p>
        </w:tc>
        <w:tc>
          <w:tcPr>
            <w:tcW w:w="4765" w:type="dxa"/>
          </w:tcPr>
          <w:p w:rsidR="00523539" w:rsidRDefault="00523539" w:rsidP="00FC60EA">
            <w:pPr>
              <w:rPr>
                <w:rFonts w:ascii="Cambria" w:hAnsi="Cambria"/>
                <w:b/>
                <w:sz w:val="24"/>
                <w:szCs w:val="24"/>
                <w:u w:val="single"/>
              </w:rPr>
            </w:pPr>
          </w:p>
        </w:tc>
      </w:tr>
      <w:tr w:rsidR="00523539" w:rsidTr="00FC60EA">
        <w:tc>
          <w:tcPr>
            <w:tcW w:w="4765" w:type="dxa"/>
          </w:tcPr>
          <w:p w:rsidR="00523539" w:rsidRPr="007322A4" w:rsidRDefault="00523539" w:rsidP="00FC60EA">
            <w:pPr>
              <w:rPr>
                <w:rFonts w:ascii="Cambria" w:hAnsi="Cambria"/>
                <w:sz w:val="24"/>
                <w:szCs w:val="24"/>
                <w:u w:val="single"/>
              </w:rPr>
            </w:pPr>
            <w:r w:rsidRPr="007322A4">
              <w:rPr>
                <w:rFonts w:ascii="Cambria" w:hAnsi="Cambria"/>
                <w:sz w:val="24"/>
                <w:szCs w:val="24"/>
                <w:u w:val="single"/>
              </w:rPr>
              <w:t>Plan B</w:t>
            </w:r>
          </w:p>
        </w:tc>
        <w:tc>
          <w:tcPr>
            <w:tcW w:w="4765" w:type="dxa"/>
          </w:tcPr>
          <w:p w:rsidR="00523539" w:rsidRDefault="00523539" w:rsidP="00FC60EA">
            <w:pPr>
              <w:rPr>
                <w:rFonts w:ascii="Cambria" w:hAnsi="Cambria"/>
                <w:b/>
                <w:sz w:val="24"/>
                <w:szCs w:val="24"/>
                <w:u w:val="single"/>
              </w:rPr>
            </w:pPr>
          </w:p>
        </w:tc>
      </w:tr>
      <w:tr w:rsidR="00523539" w:rsidTr="00FC60EA">
        <w:tc>
          <w:tcPr>
            <w:tcW w:w="4765" w:type="dxa"/>
          </w:tcPr>
          <w:p w:rsidR="00523539" w:rsidRPr="007322A4" w:rsidRDefault="00523539" w:rsidP="00FC60EA">
            <w:pPr>
              <w:rPr>
                <w:rFonts w:ascii="Cambria" w:hAnsi="Cambria"/>
                <w:sz w:val="24"/>
                <w:szCs w:val="24"/>
                <w:u w:val="single"/>
              </w:rPr>
            </w:pPr>
            <w:r w:rsidRPr="007322A4">
              <w:rPr>
                <w:rFonts w:ascii="Cambria" w:hAnsi="Cambria"/>
                <w:sz w:val="24"/>
                <w:szCs w:val="24"/>
                <w:u w:val="single"/>
              </w:rPr>
              <w:t>Plan B – SAM</w:t>
            </w:r>
          </w:p>
        </w:tc>
        <w:tc>
          <w:tcPr>
            <w:tcW w:w="4765" w:type="dxa"/>
          </w:tcPr>
          <w:p w:rsidR="00523539" w:rsidRDefault="00523539" w:rsidP="00FC60EA">
            <w:pPr>
              <w:rPr>
                <w:rFonts w:ascii="Cambria" w:hAnsi="Cambria"/>
                <w:b/>
                <w:sz w:val="24"/>
                <w:szCs w:val="24"/>
                <w:u w:val="single"/>
              </w:rPr>
            </w:pPr>
          </w:p>
        </w:tc>
      </w:tr>
      <w:tr w:rsidR="00523539" w:rsidTr="00FC60EA">
        <w:tc>
          <w:tcPr>
            <w:tcW w:w="4765" w:type="dxa"/>
          </w:tcPr>
          <w:p w:rsidR="00523539" w:rsidRPr="007322A4" w:rsidRDefault="00523539" w:rsidP="00FC60EA">
            <w:pPr>
              <w:rPr>
                <w:rFonts w:ascii="Cambria" w:hAnsi="Cambria"/>
                <w:sz w:val="24"/>
                <w:szCs w:val="24"/>
                <w:u w:val="single"/>
              </w:rPr>
            </w:pPr>
            <w:r w:rsidRPr="007322A4">
              <w:rPr>
                <w:rFonts w:ascii="Cambria" w:hAnsi="Cambria"/>
                <w:sz w:val="24"/>
                <w:szCs w:val="24"/>
                <w:u w:val="single"/>
              </w:rPr>
              <w:t>Plan C</w:t>
            </w:r>
          </w:p>
        </w:tc>
        <w:tc>
          <w:tcPr>
            <w:tcW w:w="4765" w:type="dxa"/>
          </w:tcPr>
          <w:p w:rsidR="00523539" w:rsidRDefault="00523539" w:rsidP="00FC60EA">
            <w:pPr>
              <w:rPr>
                <w:rFonts w:ascii="Cambria" w:hAnsi="Cambria"/>
                <w:b/>
                <w:sz w:val="24"/>
                <w:szCs w:val="24"/>
                <w:u w:val="single"/>
              </w:rPr>
            </w:pPr>
          </w:p>
        </w:tc>
      </w:tr>
      <w:tr w:rsidR="00523539" w:rsidTr="00FC60EA">
        <w:tc>
          <w:tcPr>
            <w:tcW w:w="4765" w:type="dxa"/>
          </w:tcPr>
          <w:p w:rsidR="00523539" w:rsidRPr="007322A4" w:rsidRDefault="00523539" w:rsidP="00FC60EA">
            <w:pPr>
              <w:rPr>
                <w:rFonts w:ascii="Cambria" w:hAnsi="Cambria"/>
                <w:sz w:val="24"/>
                <w:szCs w:val="24"/>
                <w:u w:val="single"/>
              </w:rPr>
            </w:pPr>
            <w:r w:rsidRPr="007322A4">
              <w:rPr>
                <w:rFonts w:ascii="Cambria" w:hAnsi="Cambria"/>
                <w:sz w:val="24"/>
                <w:szCs w:val="24"/>
                <w:u w:val="single"/>
              </w:rPr>
              <w:t xml:space="preserve">Plan C </w:t>
            </w:r>
            <w:r w:rsidR="00783124">
              <w:rPr>
                <w:rFonts w:ascii="Cambria" w:hAnsi="Cambria"/>
                <w:sz w:val="24"/>
                <w:szCs w:val="24"/>
                <w:u w:val="single"/>
              </w:rPr>
              <w:t>–</w:t>
            </w:r>
            <w:r w:rsidRPr="007322A4">
              <w:rPr>
                <w:rFonts w:ascii="Cambria" w:hAnsi="Cambria"/>
                <w:sz w:val="24"/>
                <w:szCs w:val="24"/>
                <w:u w:val="single"/>
              </w:rPr>
              <w:t xml:space="preserve"> SAM</w:t>
            </w:r>
          </w:p>
        </w:tc>
        <w:tc>
          <w:tcPr>
            <w:tcW w:w="4765" w:type="dxa"/>
          </w:tcPr>
          <w:p w:rsidR="00523539" w:rsidRDefault="00523539" w:rsidP="00FC60EA">
            <w:pPr>
              <w:rPr>
                <w:rFonts w:ascii="Cambria" w:hAnsi="Cambria"/>
                <w:b/>
                <w:sz w:val="24"/>
                <w:szCs w:val="24"/>
                <w:u w:val="single"/>
              </w:rPr>
            </w:pPr>
          </w:p>
        </w:tc>
      </w:tr>
    </w:tbl>
    <w:p w:rsidR="00523539" w:rsidRDefault="00523539"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 xml:space="preserve">Number of special VHND / RI session </w:t>
      </w:r>
      <w:r w:rsidR="00F04695">
        <w:rPr>
          <w:rFonts w:ascii="Cambria" w:hAnsi="Cambria"/>
          <w:b/>
          <w:sz w:val="24"/>
          <w:szCs w:val="24"/>
          <w:u w:val="single"/>
        </w:rPr>
        <w:t xml:space="preserve">to be </w:t>
      </w:r>
      <w:r w:rsidRPr="00915C6A">
        <w:rPr>
          <w:rFonts w:ascii="Cambria" w:hAnsi="Cambria"/>
          <w:b/>
          <w:sz w:val="24"/>
          <w:szCs w:val="24"/>
          <w:u w:val="single"/>
        </w:rPr>
        <w:t>conducted by ANM during IDCF</w:t>
      </w:r>
      <w:r w:rsidRPr="00915C6A">
        <w:rPr>
          <w:rFonts w:ascii="Cambria" w:hAnsi="Cambria"/>
          <w:b/>
          <w:sz w:val="24"/>
          <w:szCs w:val="24"/>
        </w:rPr>
        <w:t xml:space="preserve">: </w:t>
      </w:r>
      <w:r w:rsidRPr="00915C6A">
        <w:rPr>
          <w:rFonts w:ascii="Cambria" w:hAnsi="Cambria"/>
          <w:b/>
          <w:sz w:val="24"/>
          <w:szCs w:val="24"/>
          <w:u w:val="single"/>
        </w:rPr>
        <w:t>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IEC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0"/>
        <w:gridCol w:w="3534"/>
        <w:gridCol w:w="1863"/>
        <w:gridCol w:w="1863"/>
        <w:gridCol w:w="1846"/>
      </w:tblGrid>
      <w:tr w:rsidR="00C54BC1" w:rsidRPr="00915C6A" w:rsidTr="00B314E5">
        <w:tc>
          <w:tcPr>
            <w:tcW w:w="33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 xml:space="preserve">Sr. </w:t>
            </w:r>
            <w:r w:rsidRPr="00915C6A">
              <w:rPr>
                <w:rFonts w:ascii="Cambria" w:hAnsi="Cambria"/>
                <w:b/>
                <w:sz w:val="24"/>
                <w:szCs w:val="24"/>
              </w:rPr>
              <w:lastRenderedPageBreak/>
              <w:t>No.</w:t>
            </w:r>
          </w:p>
        </w:tc>
        <w:tc>
          <w:tcPr>
            <w:tcW w:w="1811"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lastRenderedPageBreak/>
              <w:t xml:space="preserve">Materials available in district </w:t>
            </w:r>
            <w:r w:rsidRPr="00915C6A">
              <w:rPr>
                <w:rFonts w:ascii="Cambria" w:hAnsi="Cambria"/>
                <w:b/>
                <w:sz w:val="24"/>
                <w:szCs w:val="24"/>
              </w:rPr>
              <w:lastRenderedPageBreak/>
              <w:t>and block</w:t>
            </w:r>
          </w:p>
        </w:tc>
        <w:tc>
          <w:tcPr>
            <w:tcW w:w="955"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lastRenderedPageBreak/>
              <w:t xml:space="preserve">Number </w:t>
            </w:r>
            <w:r w:rsidRPr="00915C6A">
              <w:rPr>
                <w:rFonts w:ascii="Cambria" w:hAnsi="Cambria"/>
                <w:b/>
                <w:sz w:val="24"/>
                <w:szCs w:val="24"/>
              </w:rPr>
              <w:lastRenderedPageBreak/>
              <w:t>required</w:t>
            </w:r>
          </w:p>
        </w:tc>
        <w:tc>
          <w:tcPr>
            <w:tcW w:w="955"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lastRenderedPageBreak/>
              <w:t xml:space="preserve">Number </w:t>
            </w:r>
            <w:r w:rsidRPr="00915C6A">
              <w:rPr>
                <w:rFonts w:ascii="Cambria" w:hAnsi="Cambria"/>
                <w:b/>
                <w:sz w:val="24"/>
                <w:szCs w:val="24"/>
              </w:rPr>
              <w:lastRenderedPageBreak/>
              <w:t xml:space="preserve">already available </w:t>
            </w:r>
          </w:p>
        </w:tc>
        <w:tc>
          <w:tcPr>
            <w:tcW w:w="947"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lastRenderedPageBreak/>
              <w:t xml:space="preserve">Number to be </w:t>
            </w:r>
            <w:r w:rsidRPr="00915C6A">
              <w:rPr>
                <w:rFonts w:ascii="Cambria" w:hAnsi="Cambria"/>
                <w:b/>
                <w:sz w:val="24"/>
                <w:szCs w:val="24"/>
              </w:rPr>
              <w:lastRenderedPageBreak/>
              <w:t>printed (national materials)</w:t>
            </w: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lastRenderedPageBreak/>
              <w:t>1</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ORS – Zinc poster</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7"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2</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Hand-washing poster</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7"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3</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Leaflet on ORS – Zinc</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7"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4</w:t>
            </w:r>
          </w:p>
        </w:tc>
        <w:tc>
          <w:tcPr>
            <w:tcW w:w="1811" w:type="pct"/>
          </w:tcPr>
          <w:p w:rsidR="00C54BC1" w:rsidRPr="00915C6A" w:rsidRDefault="00C54BC1" w:rsidP="00DF3E1D">
            <w:pPr>
              <w:spacing w:after="0"/>
              <w:rPr>
                <w:rFonts w:ascii="Cambria" w:hAnsi="Cambria"/>
                <w:sz w:val="24"/>
                <w:szCs w:val="24"/>
              </w:rPr>
            </w:pPr>
            <w:proofErr w:type="spellStart"/>
            <w:r w:rsidRPr="00915C6A">
              <w:rPr>
                <w:rFonts w:ascii="Cambria" w:hAnsi="Cambria"/>
                <w:sz w:val="24"/>
                <w:szCs w:val="24"/>
              </w:rPr>
              <w:t>Leaftlet</w:t>
            </w:r>
            <w:proofErr w:type="spellEnd"/>
            <w:r w:rsidRPr="00915C6A">
              <w:rPr>
                <w:rFonts w:ascii="Cambria" w:hAnsi="Cambria"/>
                <w:sz w:val="24"/>
                <w:szCs w:val="24"/>
              </w:rPr>
              <w:t xml:space="preserve"> </w:t>
            </w:r>
            <w:r w:rsidR="00783124">
              <w:rPr>
                <w:rFonts w:ascii="Cambria" w:hAnsi="Cambria"/>
                <w:sz w:val="24"/>
                <w:szCs w:val="24"/>
              </w:rPr>
              <w:t xml:space="preserve">on </w:t>
            </w:r>
            <w:r w:rsidRPr="00915C6A">
              <w:rPr>
                <w:rFonts w:ascii="Cambria" w:hAnsi="Cambria"/>
                <w:sz w:val="24"/>
                <w:szCs w:val="24"/>
              </w:rPr>
              <w:t>breastfeeding</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7"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5</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Leaflet on compl</w:t>
            </w:r>
            <w:r w:rsidR="00783124">
              <w:rPr>
                <w:rFonts w:ascii="Cambria" w:hAnsi="Cambria"/>
                <w:sz w:val="24"/>
                <w:szCs w:val="24"/>
              </w:rPr>
              <w:t>e</w:t>
            </w:r>
            <w:r w:rsidRPr="00915C6A">
              <w:rPr>
                <w:rFonts w:ascii="Cambria" w:hAnsi="Cambria"/>
                <w:sz w:val="24"/>
                <w:szCs w:val="24"/>
              </w:rPr>
              <w:t>mentary feeding</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7"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b/>
                <w:sz w:val="24"/>
                <w:szCs w:val="24"/>
                <w:u w:val="single"/>
              </w:rPr>
            </w:pPr>
          </w:p>
        </w:tc>
        <w:tc>
          <w:tcPr>
            <w:tcW w:w="1811" w:type="pct"/>
          </w:tcPr>
          <w:p w:rsidR="00C54BC1" w:rsidRPr="00915C6A" w:rsidRDefault="00C54BC1" w:rsidP="00DF3E1D">
            <w:pPr>
              <w:spacing w:after="0"/>
              <w:rPr>
                <w:rFonts w:ascii="Cambria" w:hAnsi="Cambria"/>
                <w:b/>
                <w:sz w:val="24"/>
                <w:szCs w:val="24"/>
                <w:u w:val="single"/>
              </w:rPr>
            </w:pPr>
          </w:p>
        </w:tc>
        <w:tc>
          <w:tcPr>
            <w:tcW w:w="955" w:type="pct"/>
          </w:tcPr>
          <w:p w:rsidR="00C54BC1" w:rsidRPr="00915C6A" w:rsidRDefault="00C54BC1" w:rsidP="00DF3E1D">
            <w:pPr>
              <w:spacing w:after="0"/>
              <w:rPr>
                <w:rFonts w:ascii="Cambria" w:hAnsi="Cambria"/>
                <w:b/>
                <w:sz w:val="24"/>
                <w:szCs w:val="24"/>
                <w:u w:val="single"/>
              </w:rPr>
            </w:pPr>
          </w:p>
        </w:tc>
        <w:tc>
          <w:tcPr>
            <w:tcW w:w="955" w:type="pct"/>
          </w:tcPr>
          <w:p w:rsidR="00C54BC1" w:rsidRPr="00915C6A" w:rsidRDefault="00C54BC1" w:rsidP="00DF3E1D">
            <w:pPr>
              <w:spacing w:after="0"/>
              <w:rPr>
                <w:rFonts w:ascii="Cambria" w:hAnsi="Cambria"/>
                <w:b/>
                <w:sz w:val="24"/>
                <w:szCs w:val="24"/>
                <w:u w:val="single"/>
              </w:rPr>
            </w:pPr>
          </w:p>
        </w:tc>
        <w:tc>
          <w:tcPr>
            <w:tcW w:w="947" w:type="pct"/>
          </w:tcPr>
          <w:p w:rsidR="00C54BC1" w:rsidRPr="00915C6A" w:rsidRDefault="00C54BC1" w:rsidP="00DF3E1D">
            <w:pPr>
              <w:spacing w:after="0"/>
              <w:rPr>
                <w:rFonts w:ascii="Cambria" w:hAnsi="Cambria"/>
                <w:b/>
                <w:sz w:val="24"/>
                <w:szCs w:val="24"/>
                <w:u w:val="single"/>
              </w:rPr>
            </w:pPr>
          </w:p>
        </w:tc>
      </w:tr>
    </w:tbl>
    <w:p w:rsidR="00C54BC1" w:rsidRDefault="00C54BC1" w:rsidP="00DF3E1D">
      <w:pPr>
        <w:rPr>
          <w:rFonts w:ascii="Cambria" w:hAnsi="Cambria"/>
          <w:b/>
          <w:sz w:val="24"/>
          <w:szCs w:val="24"/>
          <w:u w:val="single"/>
        </w:rPr>
      </w:pPr>
    </w:p>
    <w:p w:rsidR="003F419B" w:rsidRDefault="003F419B" w:rsidP="003F419B">
      <w:pPr>
        <w:rPr>
          <w:rFonts w:ascii="Cambria" w:hAnsi="Cambria"/>
          <w:b/>
          <w:sz w:val="24"/>
          <w:szCs w:val="24"/>
          <w:u w:val="single"/>
        </w:rPr>
      </w:pPr>
      <w:r>
        <w:rPr>
          <w:rFonts w:ascii="Cambria" w:hAnsi="Cambria"/>
          <w:b/>
          <w:sz w:val="24"/>
          <w:szCs w:val="24"/>
          <w:u w:val="single"/>
        </w:rPr>
        <w:t>Communication Plan</w:t>
      </w:r>
    </w:p>
    <w:tbl>
      <w:tblPr>
        <w:tblStyle w:val="TableGrid"/>
        <w:tblW w:w="0" w:type="auto"/>
        <w:tblLayout w:type="fixed"/>
        <w:tblLook w:val="04A0"/>
      </w:tblPr>
      <w:tblGrid>
        <w:gridCol w:w="617"/>
        <w:gridCol w:w="3518"/>
        <w:gridCol w:w="1800"/>
        <w:gridCol w:w="1859"/>
        <w:gridCol w:w="1736"/>
      </w:tblGrid>
      <w:tr w:rsidR="003F419B" w:rsidTr="00074D89">
        <w:tc>
          <w:tcPr>
            <w:tcW w:w="617" w:type="dxa"/>
          </w:tcPr>
          <w:p w:rsidR="003F419B" w:rsidRDefault="003F419B" w:rsidP="00074D89">
            <w:pPr>
              <w:rPr>
                <w:rFonts w:ascii="Cambria" w:hAnsi="Cambria"/>
                <w:b/>
                <w:sz w:val="24"/>
                <w:szCs w:val="24"/>
                <w:u w:val="single"/>
              </w:rPr>
            </w:pPr>
            <w:r w:rsidRPr="00915C6A">
              <w:rPr>
                <w:rFonts w:ascii="Cambria" w:hAnsi="Cambria"/>
                <w:b/>
                <w:sz w:val="24"/>
                <w:szCs w:val="24"/>
              </w:rPr>
              <w:t>Sr. No.</w:t>
            </w:r>
          </w:p>
        </w:tc>
        <w:tc>
          <w:tcPr>
            <w:tcW w:w="3518" w:type="dxa"/>
          </w:tcPr>
          <w:p w:rsidR="003F419B" w:rsidRDefault="003F419B" w:rsidP="00074D89">
            <w:pPr>
              <w:rPr>
                <w:rFonts w:ascii="Cambria" w:hAnsi="Cambria"/>
                <w:b/>
                <w:sz w:val="24"/>
                <w:szCs w:val="24"/>
                <w:u w:val="single"/>
              </w:rPr>
            </w:pPr>
            <w:r>
              <w:rPr>
                <w:rFonts w:ascii="Cambria" w:hAnsi="Cambria"/>
                <w:b/>
                <w:sz w:val="24"/>
                <w:szCs w:val="24"/>
              </w:rPr>
              <w:t>Trans-media engagement</w:t>
            </w:r>
          </w:p>
        </w:tc>
        <w:tc>
          <w:tcPr>
            <w:tcW w:w="1800" w:type="dxa"/>
          </w:tcPr>
          <w:p w:rsidR="003F419B" w:rsidRDefault="003F419B" w:rsidP="00074D89">
            <w:pPr>
              <w:rPr>
                <w:rFonts w:ascii="Cambria" w:hAnsi="Cambria"/>
                <w:b/>
                <w:sz w:val="24"/>
                <w:szCs w:val="24"/>
                <w:u w:val="single"/>
              </w:rPr>
            </w:pPr>
            <w:r>
              <w:rPr>
                <w:rFonts w:ascii="Cambria" w:hAnsi="Cambria"/>
                <w:b/>
                <w:sz w:val="24"/>
                <w:szCs w:val="24"/>
              </w:rPr>
              <w:t>Available</w:t>
            </w:r>
          </w:p>
        </w:tc>
        <w:tc>
          <w:tcPr>
            <w:tcW w:w="1859" w:type="dxa"/>
          </w:tcPr>
          <w:p w:rsidR="003F419B" w:rsidRDefault="003F419B" w:rsidP="00074D89">
            <w:pPr>
              <w:rPr>
                <w:rFonts w:ascii="Cambria" w:hAnsi="Cambria"/>
                <w:b/>
                <w:sz w:val="24"/>
                <w:szCs w:val="24"/>
                <w:u w:val="single"/>
              </w:rPr>
            </w:pPr>
            <w:r>
              <w:rPr>
                <w:rFonts w:ascii="Cambria" w:hAnsi="Cambria"/>
                <w:b/>
                <w:sz w:val="24"/>
                <w:szCs w:val="24"/>
              </w:rPr>
              <w:t>Channel/platform</w:t>
            </w:r>
          </w:p>
        </w:tc>
        <w:tc>
          <w:tcPr>
            <w:tcW w:w="1736" w:type="dxa"/>
          </w:tcPr>
          <w:p w:rsidR="003F419B" w:rsidRDefault="003F419B" w:rsidP="00074D89">
            <w:pPr>
              <w:rPr>
                <w:rFonts w:ascii="Cambria" w:hAnsi="Cambria"/>
                <w:b/>
                <w:sz w:val="24"/>
                <w:szCs w:val="24"/>
                <w:u w:val="single"/>
              </w:rPr>
            </w:pPr>
            <w:r>
              <w:rPr>
                <w:rFonts w:ascii="Cambria" w:hAnsi="Cambria"/>
                <w:b/>
                <w:sz w:val="24"/>
                <w:szCs w:val="24"/>
              </w:rPr>
              <w:t>Frequency</w:t>
            </w:r>
          </w:p>
        </w:tc>
      </w:tr>
      <w:tr w:rsidR="003F419B" w:rsidTr="00074D89">
        <w:tc>
          <w:tcPr>
            <w:tcW w:w="617" w:type="dxa"/>
          </w:tcPr>
          <w:p w:rsidR="003F419B" w:rsidRPr="00D216AB" w:rsidRDefault="003F419B" w:rsidP="00074D89">
            <w:pPr>
              <w:rPr>
                <w:rFonts w:ascii="Cambria" w:hAnsi="Cambria"/>
                <w:sz w:val="24"/>
                <w:szCs w:val="24"/>
              </w:rPr>
            </w:pPr>
            <w:r w:rsidRPr="00D216AB">
              <w:rPr>
                <w:rFonts w:ascii="Cambria" w:hAnsi="Cambria"/>
                <w:sz w:val="24"/>
                <w:szCs w:val="24"/>
              </w:rPr>
              <w:t>1</w:t>
            </w:r>
          </w:p>
        </w:tc>
        <w:tc>
          <w:tcPr>
            <w:tcW w:w="3518" w:type="dxa"/>
          </w:tcPr>
          <w:p w:rsidR="003F419B" w:rsidRPr="00D216AB" w:rsidRDefault="003F419B" w:rsidP="00074D89">
            <w:pPr>
              <w:spacing w:after="200" w:line="276" w:lineRule="auto"/>
              <w:rPr>
                <w:rFonts w:ascii="Cambria" w:hAnsi="Cambria"/>
                <w:sz w:val="24"/>
                <w:szCs w:val="24"/>
              </w:rPr>
            </w:pPr>
            <w:r w:rsidRPr="00132766">
              <w:rPr>
                <w:rFonts w:ascii="Cambria" w:hAnsi="Cambria"/>
                <w:sz w:val="24"/>
                <w:szCs w:val="24"/>
              </w:rPr>
              <w:t>TV Spot broadcast plan</w:t>
            </w:r>
          </w:p>
        </w:tc>
        <w:tc>
          <w:tcPr>
            <w:tcW w:w="1800" w:type="dxa"/>
          </w:tcPr>
          <w:p w:rsidR="003F419B" w:rsidRDefault="003F419B" w:rsidP="00074D89">
            <w:pPr>
              <w:rPr>
                <w:rFonts w:ascii="Cambria" w:hAnsi="Cambria"/>
                <w:b/>
                <w:sz w:val="24"/>
                <w:szCs w:val="24"/>
                <w:u w:val="single"/>
              </w:rPr>
            </w:pPr>
          </w:p>
        </w:tc>
        <w:tc>
          <w:tcPr>
            <w:tcW w:w="1859" w:type="dxa"/>
          </w:tcPr>
          <w:p w:rsidR="003F419B" w:rsidRDefault="003F419B" w:rsidP="00074D89">
            <w:pPr>
              <w:rPr>
                <w:rFonts w:ascii="Cambria" w:hAnsi="Cambria"/>
                <w:b/>
                <w:sz w:val="24"/>
                <w:szCs w:val="24"/>
                <w:u w:val="single"/>
              </w:rPr>
            </w:pPr>
          </w:p>
        </w:tc>
        <w:tc>
          <w:tcPr>
            <w:tcW w:w="1736" w:type="dxa"/>
          </w:tcPr>
          <w:p w:rsidR="003F419B" w:rsidRDefault="003F419B" w:rsidP="00074D89">
            <w:pPr>
              <w:rPr>
                <w:rFonts w:ascii="Cambria" w:hAnsi="Cambria"/>
                <w:b/>
                <w:sz w:val="24"/>
                <w:szCs w:val="24"/>
                <w:u w:val="single"/>
              </w:rPr>
            </w:pPr>
          </w:p>
        </w:tc>
      </w:tr>
      <w:tr w:rsidR="003F419B" w:rsidTr="00074D89">
        <w:tc>
          <w:tcPr>
            <w:tcW w:w="617" w:type="dxa"/>
          </w:tcPr>
          <w:p w:rsidR="003F419B" w:rsidRPr="00D216AB" w:rsidRDefault="003F419B" w:rsidP="00074D89">
            <w:pPr>
              <w:rPr>
                <w:rFonts w:ascii="Cambria" w:hAnsi="Cambria"/>
                <w:sz w:val="24"/>
                <w:szCs w:val="24"/>
              </w:rPr>
            </w:pPr>
            <w:r w:rsidRPr="00D216AB">
              <w:rPr>
                <w:rFonts w:ascii="Cambria" w:hAnsi="Cambria"/>
                <w:sz w:val="24"/>
                <w:szCs w:val="24"/>
              </w:rPr>
              <w:t>2</w:t>
            </w:r>
          </w:p>
        </w:tc>
        <w:tc>
          <w:tcPr>
            <w:tcW w:w="3518" w:type="dxa"/>
          </w:tcPr>
          <w:p w:rsidR="003F419B" w:rsidRPr="00D216AB" w:rsidRDefault="003F419B" w:rsidP="00074D89">
            <w:pPr>
              <w:spacing w:after="200" w:line="276" w:lineRule="auto"/>
              <w:rPr>
                <w:rFonts w:ascii="Cambria" w:hAnsi="Cambria"/>
                <w:sz w:val="24"/>
                <w:szCs w:val="24"/>
              </w:rPr>
            </w:pPr>
            <w:r w:rsidRPr="00132766">
              <w:rPr>
                <w:rFonts w:ascii="Cambria" w:hAnsi="Cambria"/>
                <w:sz w:val="24"/>
                <w:szCs w:val="24"/>
              </w:rPr>
              <w:t>Radio spot broadcast plan</w:t>
            </w:r>
          </w:p>
        </w:tc>
        <w:tc>
          <w:tcPr>
            <w:tcW w:w="1800" w:type="dxa"/>
          </w:tcPr>
          <w:p w:rsidR="003F419B" w:rsidRDefault="003F419B" w:rsidP="00074D89">
            <w:pPr>
              <w:rPr>
                <w:rFonts w:ascii="Cambria" w:hAnsi="Cambria"/>
                <w:b/>
                <w:sz w:val="24"/>
                <w:szCs w:val="24"/>
                <w:u w:val="single"/>
              </w:rPr>
            </w:pPr>
          </w:p>
        </w:tc>
        <w:tc>
          <w:tcPr>
            <w:tcW w:w="1859" w:type="dxa"/>
          </w:tcPr>
          <w:p w:rsidR="003F419B" w:rsidRDefault="003F419B" w:rsidP="00074D89">
            <w:pPr>
              <w:rPr>
                <w:rFonts w:ascii="Cambria" w:hAnsi="Cambria"/>
                <w:b/>
                <w:sz w:val="24"/>
                <w:szCs w:val="24"/>
                <w:u w:val="single"/>
              </w:rPr>
            </w:pPr>
          </w:p>
        </w:tc>
        <w:tc>
          <w:tcPr>
            <w:tcW w:w="1736" w:type="dxa"/>
          </w:tcPr>
          <w:p w:rsidR="003F419B" w:rsidRDefault="003F419B" w:rsidP="00074D89">
            <w:pPr>
              <w:rPr>
                <w:rFonts w:ascii="Cambria" w:hAnsi="Cambria"/>
                <w:b/>
                <w:sz w:val="24"/>
                <w:szCs w:val="24"/>
                <w:u w:val="single"/>
              </w:rPr>
            </w:pPr>
          </w:p>
        </w:tc>
      </w:tr>
      <w:tr w:rsidR="003F419B" w:rsidTr="00074D89">
        <w:tc>
          <w:tcPr>
            <w:tcW w:w="617" w:type="dxa"/>
          </w:tcPr>
          <w:p w:rsidR="003F419B" w:rsidRPr="00D216AB" w:rsidRDefault="003F419B" w:rsidP="00074D89">
            <w:pPr>
              <w:rPr>
                <w:rFonts w:ascii="Cambria" w:hAnsi="Cambria"/>
                <w:sz w:val="24"/>
                <w:szCs w:val="24"/>
              </w:rPr>
            </w:pPr>
            <w:r w:rsidRPr="00D216AB">
              <w:rPr>
                <w:rFonts w:ascii="Cambria" w:hAnsi="Cambria"/>
                <w:sz w:val="24"/>
                <w:szCs w:val="24"/>
              </w:rPr>
              <w:t>3</w:t>
            </w:r>
          </w:p>
        </w:tc>
        <w:tc>
          <w:tcPr>
            <w:tcW w:w="3518" w:type="dxa"/>
          </w:tcPr>
          <w:p w:rsidR="003F419B" w:rsidRPr="00D216AB" w:rsidRDefault="003F419B" w:rsidP="00074D89">
            <w:pPr>
              <w:spacing w:after="200" w:line="276" w:lineRule="auto"/>
              <w:rPr>
                <w:rFonts w:ascii="Cambria" w:hAnsi="Cambria"/>
                <w:sz w:val="24"/>
                <w:szCs w:val="24"/>
              </w:rPr>
            </w:pPr>
            <w:r w:rsidRPr="00132766">
              <w:rPr>
                <w:rFonts w:ascii="Cambria" w:hAnsi="Cambria"/>
                <w:sz w:val="24"/>
                <w:szCs w:val="24"/>
              </w:rPr>
              <w:t>Plan using Social Media platforms to enhance outreach</w:t>
            </w:r>
          </w:p>
        </w:tc>
        <w:tc>
          <w:tcPr>
            <w:tcW w:w="1800" w:type="dxa"/>
          </w:tcPr>
          <w:p w:rsidR="003F419B" w:rsidRDefault="003F419B" w:rsidP="00074D89">
            <w:pPr>
              <w:rPr>
                <w:rFonts w:ascii="Cambria" w:hAnsi="Cambria"/>
                <w:b/>
                <w:sz w:val="24"/>
                <w:szCs w:val="24"/>
                <w:u w:val="single"/>
              </w:rPr>
            </w:pPr>
          </w:p>
        </w:tc>
        <w:tc>
          <w:tcPr>
            <w:tcW w:w="1859" w:type="dxa"/>
          </w:tcPr>
          <w:p w:rsidR="003F419B" w:rsidRDefault="003F419B" w:rsidP="00074D89">
            <w:pPr>
              <w:rPr>
                <w:rFonts w:ascii="Cambria" w:hAnsi="Cambria"/>
                <w:b/>
                <w:sz w:val="24"/>
                <w:szCs w:val="24"/>
                <w:u w:val="single"/>
              </w:rPr>
            </w:pPr>
          </w:p>
        </w:tc>
        <w:tc>
          <w:tcPr>
            <w:tcW w:w="1736" w:type="dxa"/>
          </w:tcPr>
          <w:p w:rsidR="003F419B" w:rsidRDefault="003F419B" w:rsidP="00074D89">
            <w:pPr>
              <w:rPr>
                <w:rFonts w:ascii="Cambria" w:hAnsi="Cambria"/>
                <w:b/>
                <w:sz w:val="24"/>
                <w:szCs w:val="24"/>
                <w:u w:val="single"/>
              </w:rPr>
            </w:pPr>
          </w:p>
        </w:tc>
      </w:tr>
      <w:tr w:rsidR="003F419B" w:rsidTr="00074D89">
        <w:tc>
          <w:tcPr>
            <w:tcW w:w="617" w:type="dxa"/>
          </w:tcPr>
          <w:p w:rsidR="003F419B" w:rsidRPr="00D216AB" w:rsidRDefault="003F419B" w:rsidP="00074D89">
            <w:pPr>
              <w:rPr>
                <w:rFonts w:ascii="Cambria" w:hAnsi="Cambria"/>
                <w:sz w:val="24"/>
                <w:szCs w:val="24"/>
              </w:rPr>
            </w:pPr>
            <w:r>
              <w:rPr>
                <w:rFonts w:ascii="Cambria" w:hAnsi="Cambria"/>
                <w:sz w:val="24"/>
                <w:szCs w:val="24"/>
              </w:rPr>
              <w:t>4</w:t>
            </w:r>
          </w:p>
        </w:tc>
        <w:tc>
          <w:tcPr>
            <w:tcW w:w="3518" w:type="dxa"/>
          </w:tcPr>
          <w:p w:rsidR="003F419B" w:rsidRPr="00132766" w:rsidRDefault="003F419B" w:rsidP="00074D89">
            <w:pPr>
              <w:rPr>
                <w:rFonts w:ascii="Cambria" w:hAnsi="Cambria"/>
                <w:sz w:val="24"/>
                <w:szCs w:val="24"/>
              </w:rPr>
            </w:pPr>
            <w:r>
              <w:rPr>
                <w:rFonts w:ascii="Cambria" w:hAnsi="Cambria"/>
                <w:sz w:val="24"/>
                <w:szCs w:val="24"/>
              </w:rPr>
              <w:t>No of street plays, puppet shows etc.</w:t>
            </w:r>
          </w:p>
        </w:tc>
        <w:tc>
          <w:tcPr>
            <w:tcW w:w="1800" w:type="dxa"/>
          </w:tcPr>
          <w:p w:rsidR="003F419B" w:rsidRDefault="003F419B" w:rsidP="00074D89">
            <w:pPr>
              <w:rPr>
                <w:rFonts w:ascii="Cambria" w:hAnsi="Cambria"/>
                <w:b/>
                <w:sz w:val="24"/>
                <w:szCs w:val="24"/>
                <w:u w:val="single"/>
              </w:rPr>
            </w:pPr>
          </w:p>
        </w:tc>
        <w:tc>
          <w:tcPr>
            <w:tcW w:w="1859" w:type="dxa"/>
          </w:tcPr>
          <w:p w:rsidR="003F419B" w:rsidRDefault="003F419B" w:rsidP="00074D89">
            <w:pPr>
              <w:rPr>
                <w:rFonts w:ascii="Cambria" w:hAnsi="Cambria"/>
                <w:b/>
                <w:sz w:val="24"/>
                <w:szCs w:val="24"/>
                <w:u w:val="single"/>
              </w:rPr>
            </w:pPr>
          </w:p>
        </w:tc>
        <w:tc>
          <w:tcPr>
            <w:tcW w:w="1736" w:type="dxa"/>
          </w:tcPr>
          <w:p w:rsidR="003F419B" w:rsidRDefault="003F419B" w:rsidP="00074D89">
            <w:pPr>
              <w:rPr>
                <w:rFonts w:ascii="Cambria" w:hAnsi="Cambria"/>
                <w:b/>
                <w:sz w:val="24"/>
                <w:szCs w:val="24"/>
                <w:u w:val="single"/>
              </w:rPr>
            </w:pPr>
          </w:p>
        </w:tc>
      </w:tr>
    </w:tbl>
    <w:p w:rsidR="003F419B" w:rsidRDefault="003F419B" w:rsidP="003F419B">
      <w:pPr>
        <w:rPr>
          <w:rFonts w:ascii="Cambria" w:hAnsi="Cambria"/>
          <w:b/>
          <w:sz w:val="24"/>
          <w:szCs w:val="24"/>
          <w:u w:val="single"/>
        </w:rPr>
      </w:pPr>
    </w:p>
    <w:p w:rsidR="003F419B" w:rsidRDefault="003F419B" w:rsidP="003F419B">
      <w:r>
        <w:rPr>
          <w:rFonts w:ascii="Cambria" w:hAnsi="Cambria"/>
          <w:b/>
          <w:sz w:val="24"/>
          <w:szCs w:val="24"/>
          <w:u w:val="single"/>
        </w:rPr>
        <w:t>Advocacy and Partnership</w:t>
      </w:r>
    </w:p>
    <w:tbl>
      <w:tblPr>
        <w:tblStyle w:val="TableGrid"/>
        <w:tblW w:w="9535" w:type="dxa"/>
        <w:tblLook w:val="04A0"/>
      </w:tblPr>
      <w:tblGrid>
        <w:gridCol w:w="715"/>
        <w:gridCol w:w="5220"/>
        <w:gridCol w:w="1800"/>
        <w:gridCol w:w="1800"/>
      </w:tblGrid>
      <w:tr w:rsidR="003F419B" w:rsidTr="00074D89">
        <w:tc>
          <w:tcPr>
            <w:tcW w:w="715" w:type="dxa"/>
          </w:tcPr>
          <w:p w:rsidR="003F419B" w:rsidRDefault="003F419B" w:rsidP="00074D89">
            <w:pPr>
              <w:rPr>
                <w:rFonts w:ascii="Cambria" w:hAnsi="Cambria"/>
                <w:sz w:val="24"/>
                <w:szCs w:val="24"/>
              </w:rPr>
            </w:pPr>
            <w:r w:rsidRPr="00755A22">
              <w:rPr>
                <w:rFonts w:ascii="Cambria" w:hAnsi="Cambria"/>
                <w:b/>
                <w:sz w:val="24"/>
                <w:szCs w:val="24"/>
              </w:rPr>
              <w:t>Sr. No</w:t>
            </w:r>
          </w:p>
        </w:tc>
        <w:tc>
          <w:tcPr>
            <w:tcW w:w="5220" w:type="dxa"/>
          </w:tcPr>
          <w:p w:rsidR="003F419B" w:rsidRPr="00813BFE" w:rsidRDefault="003F419B" w:rsidP="00074D89">
            <w:pPr>
              <w:rPr>
                <w:rFonts w:ascii="Cambria" w:hAnsi="Cambria"/>
                <w:b/>
                <w:sz w:val="24"/>
                <w:szCs w:val="24"/>
              </w:rPr>
            </w:pPr>
            <w:r w:rsidRPr="00813BFE">
              <w:rPr>
                <w:rFonts w:ascii="Cambria" w:hAnsi="Cambria"/>
                <w:b/>
                <w:sz w:val="24"/>
                <w:szCs w:val="24"/>
              </w:rPr>
              <w:t xml:space="preserve">Advocacy plan available </w:t>
            </w:r>
          </w:p>
        </w:tc>
        <w:tc>
          <w:tcPr>
            <w:tcW w:w="1800" w:type="dxa"/>
          </w:tcPr>
          <w:p w:rsidR="003F419B" w:rsidRPr="00813BFE" w:rsidRDefault="003F419B" w:rsidP="00074D89">
            <w:pPr>
              <w:rPr>
                <w:rFonts w:ascii="Cambria" w:hAnsi="Cambria"/>
                <w:b/>
                <w:sz w:val="24"/>
                <w:szCs w:val="24"/>
              </w:rPr>
            </w:pPr>
            <w:r w:rsidRPr="00813BFE">
              <w:rPr>
                <w:rFonts w:ascii="Cambria" w:hAnsi="Cambria"/>
                <w:b/>
                <w:sz w:val="24"/>
                <w:szCs w:val="24"/>
              </w:rPr>
              <w:t>Stakeholder</w:t>
            </w:r>
          </w:p>
        </w:tc>
        <w:tc>
          <w:tcPr>
            <w:tcW w:w="1800" w:type="dxa"/>
          </w:tcPr>
          <w:p w:rsidR="003F419B" w:rsidRPr="00813BFE" w:rsidRDefault="003F419B" w:rsidP="00074D89">
            <w:pPr>
              <w:rPr>
                <w:rFonts w:ascii="Cambria" w:hAnsi="Cambria"/>
                <w:b/>
                <w:sz w:val="24"/>
                <w:szCs w:val="24"/>
              </w:rPr>
            </w:pPr>
            <w:r w:rsidRPr="00813BFE">
              <w:rPr>
                <w:rFonts w:ascii="Cambria" w:hAnsi="Cambria"/>
                <w:b/>
                <w:sz w:val="24"/>
                <w:szCs w:val="24"/>
              </w:rPr>
              <w:t>Frequency</w:t>
            </w:r>
          </w:p>
        </w:tc>
      </w:tr>
      <w:tr w:rsidR="003F419B" w:rsidTr="00074D89">
        <w:tc>
          <w:tcPr>
            <w:tcW w:w="715" w:type="dxa"/>
          </w:tcPr>
          <w:p w:rsidR="003F419B" w:rsidRDefault="003F419B" w:rsidP="00074D89">
            <w:pPr>
              <w:rPr>
                <w:rFonts w:ascii="Cambria" w:hAnsi="Cambria"/>
                <w:sz w:val="24"/>
                <w:szCs w:val="24"/>
              </w:rPr>
            </w:pPr>
            <w:r>
              <w:rPr>
                <w:rFonts w:ascii="Cambria" w:hAnsi="Cambria"/>
                <w:sz w:val="24"/>
                <w:szCs w:val="24"/>
              </w:rPr>
              <w:t>1</w:t>
            </w:r>
          </w:p>
        </w:tc>
        <w:tc>
          <w:tcPr>
            <w:tcW w:w="5220" w:type="dxa"/>
          </w:tcPr>
          <w:p w:rsidR="003F419B" w:rsidRDefault="003F419B" w:rsidP="00074D89">
            <w:pPr>
              <w:rPr>
                <w:rFonts w:ascii="Cambria" w:hAnsi="Cambria"/>
                <w:sz w:val="24"/>
                <w:szCs w:val="24"/>
              </w:rPr>
            </w:pPr>
            <w:r w:rsidRPr="00132766">
              <w:rPr>
                <w:rFonts w:ascii="Cambria" w:hAnsi="Cambria"/>
                <w:sz w:val="24"/>
                <w:szCs w:val="24"/>
              </w:rPr>
              <w:t>Advocacy plan for engaging stakeholders like medical associations, religious leaders, local influencers/social &amp; community groups, youth clubs, NGOs etc</w:t>
            </w:r>
            <w:r>
              <w:rPr>
                <w:rFonts w:ascii="Cambria" w:hAnsi="Cambria"/>
                <w:sz w:val="24"/>
                <w:szCs w:val="24"/>
              </w:rPr>
              <w:t>.</w:t>
            </w:r>
          </w:p>
        </w:tc>
        <w:tc>
          <w:tcPr>
            <w:tcW w:w="1800" w:type="dxa"/>
          </w:tcPr>
          <w:p w:rsidR="003F419B" w:rsidRDefault="003F419B" w:rsidP="00074D89">
            <w:pPr>
              <w:rPr>
                <w:rFonts w:ascii="Cambria" w:hAnsi="Cambria"/>
                <w:sz w:val="24"/>
                <w:szCs w:val="24"/>
              </w:rPr>
            </w:pPr>
          </w:p>
        </w:tc>
        <w:tc>
          <w:tcPr>
            <w:tcW w:w="1800" w:type="dxa"/>
          </w:tcPr>
          <w:p w:rsidR="003F419B" w:rsidRDefault="003F419B" w:rsidP="00074D89">
            <w:pPr>
              <w:rPr>
                <w:rFonts w:ascii="Cambria" w:hAnsi="Cambria"/>
                <w:sz w:val="24"/>
                <w:szCs w:val="24"/>
              </w:rPr>
            </w:pPr>
          </w:p>
        </w:tc>
      </w:tr>
    </w:tbl>
    <w:p w:rsidR="003F419B" w:rsidRDefault="003F419B" w:rsidP="003F419B">
      <w:pPr>
        <w:rPr>
          <w:rFonts w:ascii="Cambria" w:hAnsi="Cambria"/>
          <w:b/>
          <w:sz w:val="24"/>
          <w:szCs w:val="24"/>
          <w:u w:val="single"/>
        </w:rPr>
      </w:pPr>
    </w:p>
    <w:p w:rsidR="003F419B" w:rsidRDefault="003F419B" w:rsidP="003F419B">
      <w:pPr>
        <w:rPr>
          <w:rFonts w:ascii="Cambria" w:hAnsi="Cambria"/>
          <w:b/>
          <w:sz w:val="24"/>
          <w:szCs w:val="24"/>
          <w:u w:val="single"/>
        </w:rPr>
      </w:pPr>
    </w:p>
    <w:p w:rsidR="003F419B" w:rsidRDefault="003F419B" w:rsidP="003F419B">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Printing of formats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5852"/>
        <w:gridCol w:w="3253"/>
      </w:tblGrid>
      <w:tr w:rsidR="00C54BC1" w:rsidRPr="00915C6A" w:rsidTr="00B314E5">
        <w:tc>
          <w:tcPr>
            <w:tcW w:w="334"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Sr. No</w:t>
            </w:r>
          </w:p>
        </w:tc>
        <w:tc>
          <w:tcPr>
            <w:tcW w:w="2999"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Formats</w:t>
            </w:r>
          </w:p>
        </w:tc>
        <w:tc>
          <w:tcPr>
            <w:tcW w:w="1667"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Number</w:t>
            </w: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lastRenderedPageBreak/>
              <w:t>1</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ASHA planning cum tally sheet</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2</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Diarrhoea cases line list (ASHA)</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3</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Block reporting format</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4</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District reporting format</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5</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Supportive supervision format</w:t>
            </w:r>
          </w:p>
        </w:tc>
        <w:tc>
          <w:tcPr>
            <w:tcW w:w="1667" w:type="pct"/>
          </w:tcPr>
          <w:p w:rsidR="00C54BC1" w:rsidRPr="00915C6A" w:rsidRDefault="00C54BC1" w:rsidP="00DF3E1D">
            <w:pPr>
              <w:spacing w:after="0"/>
              <w:rPr>
                <w:rFonts w:ascii="Cambria" w:hAnsi="Cambria"/>
                <w:sz w:val="24"/>
                <w:szCs w:val="24"/>
              </w:rPr>
            </w:pPr>
          </w:p>
        </w:tc>
      </w:tr>
    </w:tbl>
    <w:p w:rsidR="00C54BC1" w:rsidRDefault="00C54BC1" w:rsidP="00DF3E1D">
      <w:pPr>
        <w:rPr>
          <w:rFonts w:ascii="Cambria" w:hAnsi="Cambria"/>
          <w:b/>
          <w:sz w:val="24"/>
          <w:szCs w:val="24"/>
          <w:u w:val="single"/>
        </w:rPr>
      </w:pPr>
    </w:p>
    <w:p w:rsidR="00DF3E1D" w:rsidRDefault="00DF3E1D"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Mobile team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5444"/>
        <w:gridCol w:w="1971"/>
        <w:gridCol w:w="1690"/>
      </w:tblGrid>
      <w:tr w:rsidR="00C54BC1" w:rsidRPr="00915C6A" w:rsidTr="00B314E5">
        <w:tc>
          <w:tcPr>
            <w:tcW w:w="334"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Sr. No.</w:t>
            </w:r>
          </w:p>
        </w:tc>
        <w:tc>
          <w:tcPr>
            <w:tcW w:w="2790"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Block</w:t>
            </w:r>
          </w:p>
        </w:tc>
        <w:tc>
          <w:tcPr>
            <w:tcW w:w="1010"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No. of slums / hard-to-reach areas</w:t>
            </w:r>
          </w:p>
        </w:tc>
        <w:tc>
          <w:tcPr>
            <w:tcW w:w="866"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No. of vehicles / teams</w:t>
            </w: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r w:rsidR="00C54BC1" w:rsidRPr="00915C6A" w:rsidTr="00B314E5">
        <w:tc>
          <w:tcPr>
            <w:tcW w:w="334" w:type="pct"/>
          </w:tcPr>
          <w:p w:rsidR="00C54BC1" w:rsidRPr="00915C6A" w:rsidRDefault="00C54BC1" w:rsidP="00DF3E1D">
            <w:pPr>
              <w:spacing w:after="0"/>
              <w:rPr>
                <w:rFonts w:ascii="Cambria" w:hAnsi="Cambria"/>
                <w:b/>
                <w:sz w:val="24"/>
                <w:szCs w:val="24"/>
              </w:rPr>
            </w:pPr>
          </w:p>
        </w:tc>
        <w:tc>
          <w:tcPr>
            <w:tcW w:w="2790" w:type="pct"/>
          </w:tcPr>
          <w:p w:rsidR="00C54BC1" w:rsidRPr="00915C6A" w:rsidRDefault="00C54BC1" w:rsidP="00DF3E1D">
            <w:pPr>
              <w:spacing w:after="0"/>
              <w:rPr>
                <w:rFonts w:ascii="Cambria" w:hAnsi="Cambria"/>
                <w:b/>
                <w:sz w:val="24"/>
                <w:szCs w:val="24"/>
              </w:rPr>
            </w:pPr>
          </w:p>
        </w:tc>
        <w:tc>
          <w:tcPr>
            <w:tcW w:w="1010" w:type="pct"/>
          </w:tcPr>
          <w:p w:rsidR="00C54BC1" w:rsidRPr="00915C6A" w:rsidRDefault="00C54BC1" w:rsidP="00DF3E1D">
            <w:pPr>
              <w:spacing w:after="0"/>
              <w:rPr>
                <w:rFonts w:ascii="Cambria" w:hAnsi="Cambria"/>
                <w:b/>
                <w:sz w:val="24"/>
                <w:szCs w:val="24"/>
              </w:rPr>
            </w:pPr>
          </w:p>
        </w:tc>
        <w:tc>
          <w:tcPr>
            <w:tcW w:w="866" w:type="pct"/>
          </w:tcPr>
          <w:p w:rsidR="00C54BC1" w:rsidRPr="00915C6A" w:rsidRDefault="00C54BC1" w:rsidP="00DF3E1D">
            <w:pPr>
              <w:spacing w:after="0"/>
              <w:rPr>
                <w:rFonts w:ascii="Cambria" w:hAnsi="Cambria"/>
                <w:b/>
                <w:sz w:val="24"/>
                <w:szCs w:val="24"/>
              </w:rPr>
            </w:pPr>
          </w:p>
        </w:tc>
      </w:tr>
    </w:tbl>
    <w:p w:rsidR="00C54BC1" w:rsidRPr="00915C6A" w:rsidRDefault="00C54BC1"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Supportive supervision from district level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9"/>
        <w:gridCol w:w="2446"/>
        <w:gridCol w:w="1921"/>
        <w:gridCol w:w="1666"/>
        <w:gridCol w:w="1664"/>
        <w:gridCol w:w="1500"/>
      </w:tblGrid>
      <w:tr w:rsidR="00C54BC1" w:rsidRPr="00915C6A" w:rsidTr="00B314E5">
        <w:tc>
          <w:tcPr>
            <w:tcW w:w="286"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Sr. No</w:t>
            </w:r>
          </w:p>
        </w:tc>
        <w:tc>
          <w:tcPr>
            <w:tcW w:w="125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Names</w:t>
            </w:r>
          </w:p>
        </w:tc>
        <w:tc>
          <w:tcPr>
            <w:tcW w:w="984"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Designation</w:t>
            </w:r>
          </w:p>
        </w:tc>
        <w:tc>
          <w:tcPr>
            <w:tcW w:w="854"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Phone No</w:t>
            </w:r>
          </w:p>
        </w:tc>
        <w:tc>
          <w:tcPr>
            <w:tcW w:w="85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Blocks / urban area</w:t>
            </w:r>
          </w:p>
        </w:tc>
        <w:tc>
          <w:tcPr>
            <w:tcW w:w="769"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Date of visit</w:t>
            </w:r>
          </w:p>
        </w:tc>
      </w:tr>
      <w:tr w:rsidR="00C54BC1" w:rsidRPr="00915C6A" w:rsidTr="00B314E5">
        <w:tc>
          <w:tcPr>
            <w:tcW w:w="286" w:type="pct"/>
          </w:tcPr>
          <w:p w:rsidR="00C54BC1" w:rsidRPr="00915C6A" w:rsidRDefault="00C54BC1" w:rsidP="00DF3E1D">
            <w:pPr>
              <w:spacing w:after="0"/>
              <w:rPr>
                <w:rFonts w:ascii="Cambria" w:hAnsi="Cambria"/>
                <w:sz w:val="24"/>
                <w:szCs w:val="24"/>
              </w:rPr>
            </w:pPr>
          </w:p>
        </w:tc>
        <w:tc>
          <w:tcPr>
            <w:tcW w:w="1253" w:type="pct"/>
          </w:tcPr>
          <w:p w:rsidR="00C54BC1" w:rsidRPr="00915C6A" w:rsidRDefault="00C54BC1" w:rsidP="00DF3E1D">
            <w:pPr>
              <w:spacing w:after="0"/>
              <w:rPr>
                <w:rFonts w:ascii="Cambria" w:hAnsi="Cambria"/>
                <w:sz w:val="24"/>
                <w:szCs w:val="24"/>
              </w:rPr>
            </w:pPr>
          </w:p>
        </w:tc>
        <w:tc>
          <w:tcPr>
            <w:tcW w:w="984" w:type="pct"/>
          </w:tcPr>
          <w:p w:rsidR="00C54BC1" w:rsidRPr="00915C6A" w:rsidRDefault="00C54BC1" w:rsidP="00DF3E1D">
            <w:pPr>
              <w:spacing w:after="0"/>
              <w:rPr>
                <w:rFonts w:ascii="Cambria" w:hAnsi="Cambria"/>
                <w:sz w:val="24"/>
                <w:szCs w:val="24"/>
              </w:rPr>
            </w:pPr>
          </w:p>
        </w:tc>
        <w:tc>
          <w:tcPr>
            <w:tcW w:w="854" w:type="pct"/>
          </w:tcPr>
          <w:p w:rsidR="00C54BC1" w:rsidRPr="00915C6A" w:rsidRDefault="00C54BC1" w:rsidP="00DF3E1D">
            <w:pPr>
              <w:spacing w:after="0"/>
              <w:rPr>
                <w:rFonts w:ascii="Cambria" w:hAnsi="Cambria"/>
                <w:sz w:val="24"/>
                <w:szCs w:val="24"/>
              </w:rPr>
            </w:pPr>
          </w:p>
        </w:tc>
        <w:tc>
          <w:tcPr>
            <w:tcW w:w="853" w:type="pct"/>
          </w:tcPr>
          <w:p w:rsidR="00C54BC1" w:rsidRPr="00915C6A" w:rsidRDefault="00C54BC1" w:rsidP="00DF3E1D">
            <w:pPr>
              <w:spacing w:after="0"/>
              <w:rPr>
                <w:rFonts w:ascii="Cambria" w:hAnsi="Cambria"/>
                <w:sz w:val="24"/>
                <w:szCs w:val="24"/>
              </w:rPr>
            </w:pPr>
          </w:p>
        </w:tc>
        <w:tc>
          <w:tcPr>
            <w:tcW w:w="769" w:type="pct"/>
          </w:tcPr>
          <w:p w:rsidR="00C54BC1" w:rsidRPr="00915C6A" w:rsidRDefault="00C54BC1" w:rsidP="00DF3E1D">
            <w:pPr>
              <w:spacing w:after="0"/>
              <w:rPr>
                <w:rFonts w:ascii="Cambria" w:hAnsi="Cambria"/>
                <w:sz w:val="24"/>
                <w:szCs w:val="24"/>
              </w:rPr>
            </w:pPr>
          </w:p>
        </w:tc>
      </w:tr>
      <w:tr w:rsidR="00C54BC1" w:rsidRPr="00915C6A" w:rsidTr="00B314E5">
        <w:tc>
          <w:tcPr>
            <w:tcW w:w="286" w:type="pct"/>
          </w:tcPr>
          <w:p w:rsidR="00C54BC1" w:rsidRPr="00915C6A" w:rsidRDefault="00C54BC1" w:rsidP="00DF3E1D">
            <w:pPr>
              <w:spacing w:after="0"/>
              <w:rPr>
                <w:rFonts w:ascii="Cambria" w:hAnsi="Cambria"/>
                <w:sz w:val="24"/>
                <w:szCs w:val="24"/>
              </w:rPr>
            </w:pPr>
          </w:p>
        </w:tc>
        <w:tc>
          <w:tcPr>
            <w:tcW w:w="1253" w:type="pct"/>
          </w:tcPr>
          <w:p w:rsidR="00C54BC1" w:rsidRPr="00915C6A" w:rsidRDefault="00C54BC1" w:rsidP="00DF3E1D">
            <w:pPr>
              <w:spacing w:after="0"/>
              <w:rPr>
                <w:rFonts w:ascii="Cambria" w:hAnsi="Cambria"/>
                <w:sz w:val="24"/>
                <w:szCs w:val="24"/>
              </w:rPr>
            </w:pPr>
          </w:p>
        </w:tc>
        <w:tc>
          <w:tcPr>
            <w:tcW w:w="984" w:type="pct"/>
          </w:tcPr>
          <w:p w:rsidR="00C54BC1" w:rsidRPr="00915C6A" w:rsidRDefault="00C54BC1" w:rsidP="00DF3E1D">
            <w:pPr>
              <w:spacing w:after="0"/>
              <w:rPr>
                <w:rFonts w:ascii="Cambria" w:hAnsi="Cambria"/>
                <w:sz w:val="24"/>
                <w:szCs w:val="24"/>
              </w:rPr>
            </w:pPr>
          </w:p>
        </w:tc>
        <w:tc>
          <w:tcPr>
            <w:tcW w:w="854" w:type="pct"/>
          </w:tcPr>
          <w:p w:rsidR="00C54BC1" w:rsidRPr="00915C6A" w:rsidRDefault="00C54BC1" w:rsidP="00DF3E1D">
            <w:pPr>
              <w:spacing w:after="0"/>
              <w:rPr>
                <w:rFonts w:ascii="Cambria" w:hAnsi="Cambria"/>
                <w:sz w:val="24"/>
                <w:szCs w:val="24"/>
              </w:rPr>
            </w:pPr>
          </w:p>
        </w:tc>
        <w:tc>
          <w:tcPr>
            <w:tcW w:w="853" w:type="pct"/>
          </w:tcPr>
          <w:p w:rsidR="00C54BC1" w:rsidRPr="00915C6A" w:rsidRDefault="00C54BC1" w:rsidP="00DF3E1D">
            <w:pPr>
              <w:spacing w:after="0"/>
              <w:rPr>
                <w:rFonts w:ascii="Cambria" w:hAnsi="Cambria"/>
                <w:sz w:val="24"/>
                <w:szCs w:val="24"/>
              </w:rPr>
            </w:pPr>
          </w:p>
        </w:tc>
        <w:tc>
          <w:tcPr>
            <w:tcW w:w="769" w:type="pct"/>
          </w:tcPr>
          <w:p w:rsidR="00C54BC1" w:rsidRPr="00915C6A" w:rsidRDefault="00C54BC1" w:rsidP="00DF3E1D">
            <w:pPr>
              <w:spacing w:after="0"/>
              <w:rPr>
                <w:rFonts w:ascii="Cambria" w:hAnsi="Cambria"/>
                <w:sz w:val="24"/>
                <w:szCs w:val="24"/>
              </w:rPr>
            </w:pPr>
          </w:p>
        </w:tc>
      </w:tr>
      <w:tr w:rsidR="00C54BC1" w:rsidRPr="00915C6A" w:rsidTr="00B314E5">
        <w:tc>
          <w:tcPr>
            <w:tcW w:w="286" w:type="pct"/>
          </w:tcPr>
          <w:p w:rsidR="00C54BC1" w:rsidRPr="00915C6A" w:rsidRDefault="00C54BC1" w:rsidP="00DF3E1D">
            <w:pPr>
              <w:spacing w:after="0"/>
              <w:rPr>
                <w:rFonts w:ascii="Cambria" w:hAnsi="Cambria"/>
                <w:sz w:val="24"/>
                <w:szCs w:val="24"/>
              </w:rPr>
            </w:pPr>
          </w:p>
        </w:tc>
        <w:tc>
          <w:tcPr>
            <w:tcW w:w="1253" w:type="pct"/>
          </w:tcPr>
          <w:p w:rsidR="00C54BC1" w:rsidRPr="00915C6A" w:rsidRDefault="00C54BC1" w:rsidP="00DF3E1D">
            <w:pPr>
              <w:spacing w:after="0"/>
              <w:rPr>
                <w:rFonts w:ascii="Cambria" w:hAnsi="Cambria"/>
                <w:sz w:val="24"/>
                <w:szCs w:val="24"/>
              </w:rPr>
            </w:pPr>
          </w:p>
        </w:tc>
        <w:tc>
          <w:tcPr>
            <w:tcW w:w="984" w:type="pct"/>
          </w:tcPr>
          <w:p w:rsidR="00C54BC1" w:rsidRPr="00915C6A" w:rsidRDefault="00C54BC1" w:rsidP="00DF3E1D">
            <w:pPr>
              <w:spacing w:after="0"/>
              <w:rPr>
                <w:rFonts w:ascii="Cambria" w:hAnsi="Cambria"/>
                <w:sz w:val="24"/>
                <w:szCs w:val="24"/>
              </w:rPr>
            </w:pPr>
          </w:p>
        </w:tc>
        <w:tc>
          <w:tcPr>
            <w:tcW w:w="854" w:type="pct"/>
          </w:tcPr>
          <w:p w:rsidR="00C54BC1" w:rsidRPr="00915C6A" w:rsidRDefault="00C54BC1" w:rsidP="00DF3E1D">
            <w:pPr>
              <w:spacing w:after="0"/>
              <w:rPr>
                <w:rFonts w:ascii="Cambria" w:hAnsi="Cambria"/>
                <w:sz w:val="24"/>
                <w:szCs w:val="24"/>
              </w:rPr>
            </w:pPr>
          </w:p>
        </w:tc>
        <w:tc>
          <w:tcPr>
            <w:tcW w:w="853" w:type="pct"/>
          </w:tcPr>
          <w:p w:rsidR="00C54BC1" w:rsidRPr="00915C6A" w:rsidRDefault="00C54BC1" w:rsidP="00DF3E1D">
            <w:pPr>
              <w:spacing w:after="0"/>
              <w:rPr>
                <w:rFonts w:ascii="Cambria" w:hAnsi="Cambria"/>
                <w:sz w:val="24"/>
                <w:szCs w:val="24"/>
              </w:rPr>
            </w:pPr>
          </w:p>
        </w:tc>
        <w:tc>
          <w:tcPr>
            <w:tcW w:w="769" w:type="pct"/>
          </w:tcPr>
          <w:p w:rsidR="00C54BC1" w:rsidRPr="00915C6A" w:rsidRDefault="00C54BC1" w:rsidP="00DF3E1D">
            <w:pPr>
              <w:spacing w:after="0"/>
              <w:rPr>
                <w:rFonts w:ascii="Cambria" w:hAnsi="Cambria"/>
                <w:sz w:val="24"/>
                <w:szCs w:val="24"/>
              </w:rPr>
            </w:pPr>
          </w:p>
        </w:tc>
      </w:tr>
      <w:tr w:rsidR="00C54BC1" w:rsidRPr="00915C6A" w:rsidTr="00B314E5">
        <w:tc>
          <w:tcPr>
            <w:tcW w:w="286" w:type="pct"/>
          </w:tcPr>
          <w:p w:rsidR="00C54BC1" w:rsidRPr="00915C6A" w:rsidRDefault="00C54BC1" w:rsidP="00DF3E1D">
            <w:pPr>
              <w:spacing w:after="0"/>
              <w:rPr>
                <w:rFonts w:ascii="Cambria" w:hAnsi="Cambria"/>
                <w:sz w:val="24"/>
                <w:szCs w:val="24"/>
              </w:rPr>
            </w:pPr>
          </w:p>
        </w:tc>
        <w:tc>
          <w:tcPr>
            <w:tcW w:w="1253" w:type="pct"/>
          </w:tcPr>
          <w:p w:rsidR="00C54BC1" w:rsidRPr="00915C6A" w:rsidRDefault="00C54BC1" w:rsidP="00DF3E1D">
            <w:pPr>
              <w:spacing w:after="0"/>
              <w:rPr>
                <w:rFonts w:ascii="Cambria" w:hAnsi="Cambria"/>
                <w:sz w:val="24"/>
                <w:szCs w:val="24"/>
              </w:rPr>
            </w:pPr>
          </w:p>
        </w:tc>
        <w:tc>
          <w:tcPr>
            <w:tcW w:w="984" w:type="pct"/>
          </w:tcPr>
          <w:p w:rsidR="00C54BC1" w:rsidRPr="00915C6A" w:rsidRDefault="00C54BC1" w:rsidP="00DF3E1D">
            <w:pPr>
              <w:spacing w:after="0"/>
              <w:rPr>
                <w:rFonts w:ascii="Cambria" w:hAnsi="Cambria"/>
                <w:sz w:val="24"/>
                <w:szCs w:val="24"/>
              </w:rPr>
            </w:pPr>
          </w:p>
        </w:tc>
        <w:tc>
          <w:tcPr>
            <w:tcW w:w="854" w:type="pct"/>
          </w:tcPr>
          <w:p w:rsidR="00C54BC1" w:rsidRPr="00915C6A" w:rsidRDefault="00C54BC1" w:rsidP="00DF3E1D">
            <w:pPr>
              <w:spacing w:after="0"/>
              <w:rPr>
                <w:rFonts w:ascii="Cambria" w:hAnsi="Cambria"/>
                <w:sz w:val="24"/>
                <w:szCs w:val="24"/>
              </w:rPr>
            </w:pPr>
          </w:p>
        </w:tc>
        <w:tc>
          <w:tcPr>
            <w:tcW w:w="853" w:type="pct"/>
          </w:tcPr>
          <w:p w:rsidR="00C54BC1" w:rsidRPr="00915C6A" w:rsidRDefault="00C54BC1" w:rsidP="00DF3E1D">
            <w:pPr>
              <w:spacing w:after="0"/>
              <w:rPr>
                <w:rFonts w:ascii="Cambria" w:hAnsi="Cambria"/>
                <w:sz w:val="24"/>
                <w:szCs w:val="24"/>
              </w:rPr>
            </w:pPr>
          </w:p>
        </w:tc>
        <w:tc>
          <w:tcPr>
            <w:tcW w:w="769" w:type="pct"/>
          </w:tcPr>
          <w:p w:rsidR="00C54BC1" w:rsidRPr="00915C6A" w:rsidRDefault="00C54BC1" w:rsidP="00DF3E1D">
            <w:pPr>
              <w:spacing w:after="0"/>
              <w:rPr>
                <w:rFonts w:ascii="Cambria" w:hAnsi="Cambria"/>
                <w:sz w:val="24"/>
                <w:szCs w:val="24"/>
              </w:rPr>
            </w:pPr>
          </w:p>
        </w:tc>
      </w:tr>
      <w:tr w:rsidR="00C54BC1" w:rsidRPr="00915C6A" w:rsidTr="00B314E5">
        <w:tc>
          <w:tcPr>
            <w:tcW w:w="286" w:type="pct"/>
          </w:tcPr>
          <w:p w:rsidR="00C54BC1" w:rsidRPr="00915C6A" w:rsidRDefault="00C54BC1" w:rsidP="00DF3E1D">
            <w:pPr>
              <w:spacing w:after="0"/>
              <w:rPr>
                <w:rFonts w:ascii="Cambria" w:hAnsi="Cambria"/>
                <w:sz w:val="24"/>
                <w:szCs w:val="24"/>
              </w:rPr>
            </w:pPr>
          </w:p>
        </w:tc>
        <w:tc>
          <w:tcPr>
            <w:tcW w:w="1253" w:type="pct"/>
          </w:tcPr>
          <w:p w:rsidR="00C54BC1" w:rsidRPr="00915C6A" w:rsidRDefault="00C54BC1" w:rsidP="00DF3E1D">
            <w:pPr>
              <w:spacing w:after="0"/>
              <w:rPr>
                <w:rFonts w:ascii="Cambria" w:hAnsi="Cambria"/>
                <w:sz w:val="24"/>
                <w:szCs w:val="24"/>
              </w:rPr>
            </w:pPr>
          </w:p>
        </w:tc>
        <w:tc>
          <w:tcPr>
            <w:tcW w:w="984" w:type="pct"/>
          </w:tcPr>
          <w:p w:rsidR="00C54BC1" w:rsidRPr="00915C6A" w:rsidRDefault="00C54BC1" w:rsidP="00DF3E1D">
            <w:pPr>
              <w:spacing w:after="0"/>
              <w:rPr>
                <w:rFonts w:ascii="Cambria" w:hAnsi="Cambria"/>
                <w:sz w:val="24"/>
                <w:szCs w:val="24"/>
              </w:rPr>
            </w:pPr>
          </w:p>
        </w:tc>
        <w:tc>
          <w:tcPr>
            <w:tcW w:w="854" w:type="pct"/>
          </w:tcPr>
          <w:p w:rsidR="00C54BC1" w:rsidRPr="00915C6A" w:rsidRDefault="00C54BC1" w:rsidP="00DF3E1D">
            <w:pPr>
              <w:spacing w:after="0"/>
              <w:rPr>
                <w:rFonts w:ascii="Cambria" w:hAnsi="Cambria"/>
                <w:sz w:val="24"/>
                <w:szCs w:val="24"/>
              </w:rPr>
            </w:pPr>
          </w:p>
        </w:tc>
        <w:tc>
          <w:tcPr>
            <w:tcW w:w="853" w:type="pct"/>
          </w:tcPr>
          <w:p w:rsidR="00C54BC1" w:rsidRPr="00915C6A" w:rsidRDefault="00C54BC1" w:rsidP="00DF3E1D">
            <w:pPr>
              <w:spacing w:after="0"/>
              <w:rPr>
                <w:rFonts w:ascii="Cambria" w:hAnsi="Cambria"/>
                <w:sz w:val="24"/>
                <w:szCs w:val="24"/>
              </w:rPr>
            </w:pPr>
          </w:p>
        </w:tc>
        <w:tc>
          <w:tcPr>
            <w:tcW w:w="769" w:type="pct"/>
          </w:tcPr>
          <w:p w:rsidR="00C54BC1" w:rsidRPr="00915C6A" w:rsidRDefault="00C54BC1" w:rsidP="00DF3E1D">
            <w:pPr>
              <w:spacing w:after="0"/>
              <w:rPr>
                <w:rFonts w:ascii="Cambria" w:hAnsi="Cambria"/>
                <w:sz w:val="24"/>
                <w:szCs w:val="24"/>
              </w:rPr>
            </w:pPr>
          </w:p>
        </w:tc>
      </w:tr>
      <w:tr w:rsidR="00C54BC1" w:rsidRPr="00915C6A" w:rsidTr="00B314E5">
        <w:tc>
          <w:tcPr>
            <w:tcW w:w="286" w:type="pct"/>
          </w:tcPr>
          <w:p w:rsidR="00C54BC1" w:rsidRPr="00915C6A" w:rsidRDefault="00C54BC1" w:rsidP="00DF3E1D">
            <w:pPr>
              <w:spacing w:after="0"/>
              <w:rPr>
                <w:rFonts w:ascii="Cambria" w:hAnsi="Cambria"/>
                <w:sz w:val="24"/>
                <w:szCs w:val="24"/>
              </w:rPr>
            </w:pPr>
          </w:p>
        </w:tc>
        <w:tc>
          <w:tcPr>
            <w:tcW w:w="1253" w:type="pct"/>
          </w:tcPr>
          <w:p w:rsidR="00C54BC1" w:rsidRPr="00915C6A" w:rsidRDefault="00C54BC1" w:rsidP="00DF3E1D">
            <w:pPr>
              <w:spacing w:after="0"/>
              <w:rPr>
                <w:rFonts w:ascii="Cambria" w:hAnsi="Cambria"/>
                <w:sz w:val="24"/>
                <w:szCs w:val="24"/>
              </w:rPr>
            </w:pPr>
          </w:p>
        </w:tc>
        <w:tc>
          <w:tcPr>
            <w:tcW w:w="984" w:type="pct"/>
          </w:tcPr>
          <w:p w:rsidR="00C54BC1" w:rsidRPr="00915C6A" w:rsidRDefault="00C54BC1" w:rsidP="00DF3E1D">
            <w:pPr>
              <w:spacing w:after="0"/>
              <w:rPr>
                <w:rFonts w:ascii="Cambria" w:hAnsi="Cambria"/>
                <w:sz w:val="24"/>
                <w:szCs w:val="24"/>
              </w:rPr>
            </w:pPr>
          </w:p>
        </w:tc>
        <w:tc>
          <w:tcPr>
            <w:tcW w:w="854" w:type="pct"/>
          </w:tcPr>
          <w:p w:rsidR="00C54BC1" w:rsidRPr="00915C6A" w:rsidRDefault="00C54BC1" w:rsidP="00DF3E1D">
            <w:pPr>
              <w:spacing w:after="0"/>
              <w:rPr>
                <w:rFonts w:ascii="Cambria" w:hAnsi="Cambria"/>
                <w:sz w:val="24"/>
                <w:szCs w:val="24"/>
              </w:rPr>
            </w:pPr>
          </w:p>
        </w:tc>
        <w:tc>
          <w:tcPr>
            <w:tcW w:w="853" w:type="pct"/>
          </w:tcPr>
          <w:p w:rsidR="00C54BC1" w:rsidRPr="00915C6A" w:rsidRDefault="00C54BC1" w:rsidP="00DF3E1D">
            <w:pPr>
              <w:spacing w:after="0"/>
              <w:rPr>
                <w:rFonts w:ascii="Cambria" w:hAnsi="Cambria"/>
                <w:sz w:val="24"/>
                <w:szCs w:val="24"/>
              </w:rPr>
            </w:pPr>
          </w:p>
        </w:tc>
        <w:tc>
          <w:tcPr>
            <w:tcW w:w="769" w:type="pct"/>
          </w:tcPr>
          <w:p w:rsidR="00C54BC1" w:rsidRPr="00915C6A" w:rsidRDefault="00C54BC1" w:rsidP="00DF3E1D">
            <w:pPr>
              <w:spacing w:after="0"/>
              <w:rPr>
                <w:rFonts w:ascii="Cambria" w:hAnsi="Cambria"/>
                <w:sz w:val="24"/>
                <w:szCs w:val="24"/>
              </w:rPr>
            </w:pPr>
          </w:p>
        </w:tc>
      </w:tr>
      <w:tr w:rsidR="00FE715E" w:rsidRPr="00915C6A" w:rsidTr="00B314E5">
        <w:tc>
          <w:tcPr>
            <w:tcW w:w="286" w:type="pct"/>
          </w:tcPr>
          <w:p w:rsidR="00FE715E" w:rsidRPr="00915C6A" w:rsidRDefault="00FE715E" w:rsidP="00DF3E1D">
            <w:pPr>
              <w:spacing w:after="0"/>
              <w:rPr>
                <w:rFonts w:ascii="Cambria" w:hAnsi="Cambria"/>
                <w:sz w:val="24"/>
                <w:szCs w:val="24"/>
              </w:rPr>
            </w:pPr>
          </w:p>
        </w:tc>
        <w:tc>
          <w:tcPr>
            <w:tcW w:w="1253" w:type="pct"/>
          </w:tcPr>
          <w:p w:rsidR="00FE715E" w:rsidRPr="00915C6A" w:rsidRDefault="00FE715E" w:rsidP="00DF3E1D">
            <w:pPr>
              <w:spacing w:after="0"/>
              <w:rPr>
                <w:rFonts w:ascii="Cambria" w:hAnsi="Cambria"/>
                <w:sz w:val="24"/>
                <w:szCs w:val="24"/>
              </w:rPr>
            </w:pPr>
          </w:p>
        </w:tc>
        <w:tc>
          <w:tcPr>
            <w:tcW w:w="984" w:type="pct"/>
          </w:tcPr>
          <w:p w:rsidR="00FE715E" w:rsidRPr="00915C6A" w:rsidRDefault="00FE715E" w:rsidP="00DF3E1D">
            <w:pPr>
              <w:spacing w:after="0"/>
              <w:rPr>
                <w:rFonts w:ascii="Cambria" w:hAnsi="Cambria"/>
                <w:sz w:val="24"/>
                <w:szCs w:val="24"/>
              </w:rPr>
            </w:pPr>
          </w:p>
        </w:tc>
        <w:tc>
          <w:tcPr>
            <w:tcW w:w="854" w:type="pct"/>
          </w:tcPr>
          <w:p w:rsidR="00FE715E" w:rsidRPr="00915C6A" w:rsidRDefault="00FE715E" w:rsidP="00DF3E1D">
            <w:pPr>
              <w:spacing w:after="0"/>
              <w:rPr>
                <w:rFonts w:ascii="Cambria" w:hAnsi="Cambria"/>
                <w:sz w:val="24"/>
                <w:szCs w:val="24"/>
              </w:rPr>
            </w:pPr>
          </w:p>
        </w:tc>
        <w:tc>
          <w:tcPr>
            <w:tcW w:w="853" w:type="pct"/>
          </w:tcPr>
          <w:p w:rsidR="00FE715E" w:rsidRPr="00915C6A" w:rsidRDefault="00FE715E" w:rsidP="00DF3E1D">
            <w:pPr>
              <w:spacing w:after="0"/>
              <w:rPr>
                <w:rFonts w:ascii="Cambria" w:hAnsi="Cambria"/>
                <w:sz w:val="24"/>
                <w:szCs w:val="24"/>
              </w:rPr>
            </w:pPr>
          </w:p>
        </w:tc>
        <w:tc>
          <w:tcPr>
            <w:tcW w:w="769" w:type="pct"/>
          </w:tcPr>
          <w:p w:rsidR="00FE715E" w:rsidRPr="00915C6A" w:rsidRDefault="00FE715E" w:rsidP="00DF3E1D">
            <w:pPr>
              <w:spacing w:after="0"/>
              <w:rPr>
                <w:rFonts w:ascii="Cambria" w:hAnsi="Cambria"/>
                <w:sz w:val="24"/>
                <w:szCs w:val="24"/>
              </w:rPr>
            </w:pPr>
          </w:p>
        </w:tc>
      </w:tr>
      <w:tr w:rsidR="00FE715E" w:rsidRPr="00915C6A" w:rsidTr="00B314E5">
        <w:tc>
          <w:tcPr>
            <w:tcW w:w="286" w:type="pct"/>
          </w:tcPr>
          <w:p w:rsidR="00FE715E" w:rsidRPr="00915C6A" w:rsidRDefault="00FE715E" w:rsidP="00DF3E1D">
            <w:pPr>
              <w:spacing w:after="0"/>
              <w:rPr>
                <w:rFonts w:ascii="Cambria" w:hAnsi="Cambria"/>
                <w:sz w:val="24"/>
                <w:szCs w:val="24"/>
              </w:rPr>
            </w:pPr>
          </w:p>
        </w:tc>
        <w:tc>
          <w:tcPr>
            <w:tcW w:w="1253" w:type="pct"/>
          </w:tcPr>
          <w:p w:rsidR="00FE715E" w:rsidRPr="00915C6A" w:rsidRDefault="00FE715E" w:rsidP="00DF3E1D">
            <w:pPr>
              <w:spacing w:after="0"/>
              <w:rPr>
                <w:rFonts w:ascii="Cambria" w:hAnsi="Cambria"/>
                <w:sz w:val="24"/>
                <w:szCs w:val="24"/>
              </w:rPr>
            </w:pPr>
          </w:p>
        </w:tc>
        <w:tc>
          <w:tcPr>
            <w:tcW w:w="984" w:type="pct"/>
          </w:tcPr>
          <w:p w:rsidR="00FE715E" w:rsidRPr="00915C6A" w:rsidRDefault="00FE715E" w:rsidP="00DF3E1D">
            <w:pPr>
              <w:spacing w:after="0"/>
              <w:rPr>
                <w:rFonts w:ascii="Cambria" w:hAnsi="Cambria"/>
                <w:sz w:val="24"/>
                <w:szCs w:val="24"/>
              </w:rPr>
            </w:pPr>
          </w:p>
        </w:tc>
        <w:tc>
          <w:tcPr>
            <w:tcW w:w="854" w:type="pct"/>
          </w:tcPr>
          <w:p w:rsidR="00FE715E" w:rsidRPr="00915C6A" w:rsidRDefault="00FE715E" w:rsidP="00DF3E1D">
            <w:pPr>
              <w:spacing w:after="0"/>
              <w:rPr>
                <w:rFonts w:ascii="Cambria" w:hAnsi="Cambria"/>
                <w:sz w:val="24"/>
                <w:szCs w:val="24"/>
              </w:rPr>
            </w:pPr>
          </w:p>
        </w:tc>
        <w:tc>
          <w:tcPr>
            <w:tcW w:w="853" w:type="pct"/>
          </w:tcPr>
          <w:p w:rsidR="00FE715E" w:rsidRPr="00915C6A" w:rsidRDefault="00FE715E" w:rsidP="00DF3E1D">
            <w:pPr>
              <w:spacing w:after="0"/>
              <w:rPr>
                <w:rFonts w:ascii="Cambria" w:hAnsi="Cambria"/>
                <w:sz w:val="24"/>
                <w:szCs w:val="24"/>
              </w:rPr>
            </w:pPr>
          </w:p>
        </w:tc>
        <w:tc>
          <w:tcPr>
            <w:tcW w:w="769" w:type="pct"/>
          </w:tcPr>
          <w:p w:rsidR="00FE715E" w:rsidRPr="00915C6A" w:rsidRDefault="00FE715E" w:rsidP="00DF3E1D">
            <w:pPr>
              <w:spacing w:after="0"/>
              <w:rPr>
                <w:rFonts w:ascii="Cambria" w:hAnsi="Cambria"/>
                <w:sz w:val="24"/>
                <w:szCs w:val="24"/>
              </w:rPr>
            </w:pPr>
          </w:p>
        </w:tc>
      </w:tr>
      <w:tr w:rsidR="00FE715E" w:rsidRPr="00915C6A" w:rsidTr="00B314E5">
        <w:tc>
          <w:tcPr>
            <w:tcW w:w="286" w:type="pct"/>
          </w:tcPr>
          <w:p w:rsidR="00FE715E" w:rsidRPr="00915C6A" w:rsidRDefault="00FE715E" w:rsidP="00DF3E1D">
            <w:pPr>
              <w:spacing w:after="0"/>
              <w:rPr>
                <w:rFonts w:ascii="Cambria" w:hAnsi="Cambria"/>
                <w:sz w:val="24"/>
                <w:szCs w:val="24"/>
              </w:rPr>
            </w:pPr>
          </w:p>
        </w:tc>
        <w:tc>
          <w:tcPr>
            <w:tcW w:w="1253" w:type="pct"/>
          </w:tcPr>
          <w:p w:rsidR="00FE715E" w:rsidRPr="00915C6A" w:rsidRDefault="00FE715E" w:rsidP="00DF3E1D">
            <w:pPr>
              <w:spacing w:after="0"/>
              <w:rPr>
                <w:rFonts w:ascii="Cambria" w:hAnsi="Cambria"/>
                <w:sz w:val="24"/>
                <w:szCs w:val="24"/>
              </w:rPr>
            </w:pPr>
          </w:p>
        </w:tc>
        <w:tc>
          <w:tcPr>
            <w:tcW w:w="984" w:type="pct"/>
          </w:tcPr>
          <w:p w:rsidR="00FE715E" w:rsidRPr="00915C6A" w:rsidRDefault="00FE715E" w:rsidP="00DF3E1D">
            <w:pPr>
              <w:spacing w:after="0"/>
              <w:rPr>
                <w:rFonts w:ascii="Cambria" w:hAnsi="Cambria"/>
                <w:sz w:val="24"/>
                <w:szCs w:val="24"/>
              </w:rPr>
            </w:pPr>
          </w:p>
        </w:tc>
        <w:tc>
          <w:tcPr>
            <w:tcW w:w="854" w:type="pct"/>
          </w:tcPr>
          <w:p w:rsidR="00FE715E" w:rsidRPr="00915C6A" w:rsidRDefault="00FE715E" w:rsidP="00DF3E1D">
            <w:pPr>
              <w:spacing w:after="0"/>
              <w:rPr>
                <w:rFonts w:ascii="Cambria" w:hAnsi="Cambria"/>
                <w:sz w:val="24"/>
                <w:szCs w:val="24"/>
              </w:rPr>
            </w:pPr>
          </w:p>
        </w:tc>
        <w:tc>
          <w:tcPr>
            <w:tcW w:w="853" w:type="pct"/>
          </w:tcPr>
          <w:p w:rsidR="00FE715E" w:rsidRPr="00915C6A" w:rsidRDefault="00FE715E" w:rsidP="00DF3E1D">
            <w:pPr>
              <w:spacing w:after="0"/>
              <w:rPr>
                <w:rFonts w:ascii="Cambria" w:hAnsi="Cambria"/>
                <w:sz w:val="24"/>
                <w:szCs w:val="24"/>
              </w:rPr>
            </w:pPr>
          </w:p>
        </w:tc>
        <w:tc>
          <w:tcPr>
            <w:tcW w:w="769" w:type="pct"/>
          </w:tcPr>
          <w:p w:rsidR="00FE715E" w:rsidRPr="00915C6A" w:rsidRDefault="00FE715E" w:rsidP="00DF3E1D">
            <w:pPr>
              <w:spacing w:after="0"/>
              <w:rPr>
                <w:rFonts w:ascii="Cambria" w:hAnsi="Cambria"/>
                <w:sz w:val="24"/>
                <w:szCs w:val="24"/>
              </w:rPr>
            </w:pPr>
          </w:p>
        </w:tc>
      </w:tr>
    </w:tbl>
    <w:p w:rsidR="00C54BC1" w:rsidRPr="00915C6A" w:rsidRDefault="00C54BC1" w:rsidP="00DF3E1D">
      <w:pPr>
        <w:rPr>
          <w:rFonts w:ascii="Cambria" w:hAnsi="Cambria"/>
          <w:b/>
          <w:sz w:val="24"/>
          <w:szCs w:val="24"/>
          <w:u w:val="single"/>
        </w:rPr>
      </w:pPr>
    </w:p>
    <w:p w:rsidR="00C54BC1" w:rsidRPr="008879A9" w:rsidRDefault="00C54BC1" w:rsidP="00DF3E1D">
      <w:pPr>
        <w:rPr>
          <w:rFonts w:ascii="Cambria" w:hAnsi="Cambria" w:cs="Arial"/>
          <w:b/>
          <w:color w:val="000000"/>
          <w:sz w:val="24"/>
          <w:szCs w:val="24"/>
        </w:rPr>
      </w:pPr>
      <w:r w:rsidRPr="008879A9">
        <w:rPr>
          <w:rFonts w:ascii="Cambria" w:hAnsi="Cambria" w:cs="Arial"/>
          <w:b/>
          <w:color w:val="000000"/>
          <w:sz w:val="24"/>
          <w:szCs w:val="24"/>
        </w:rPr>
        <w:t>Signature of District Collector</w:t>
      </w:r>
      <w:proofErr w:type="gramStart"/>
      <w:r w:rsidRPr="008879A9">
        <w:rPr>
          <w:rFonts w:ascii="Cambria" w:hAnsi="Cambria" w:cs="Arial"/>
          <w:b/>
          <w:color w:val="000000"/>
          <w:sz w:val="24"/>
          <w:szCs w:val="24"/>
        </w:rPr>
        <w:t>:_</w:t>
      </w:r>
      <w:proofErr w:type="gramEnd"/>
      <w:r w:rsidRPr="008879A9">
        <w:rPr>
          <w:rFonts w:ascii="Cambria" w:hAnsi="Cambria" w:cs="Arial"/>
          <w:b/>
          <w:color w:val="000000"/>
          <w:sz w:val="24"/>
          <w:szCs w:val="24"/>
        </w:rPr>
        <w:t>_________________________</w:t>
      </w:r>
      <w:r w:rsidRPr="008879A9">
        <w:rPr>
          <w:rFonts w:ascii="Cambria" w:hAnsi="Cambria" w:cs="Arial"/>
          <w:b/>
          <w:color w:val="000000"/>
          <w:sz w:val="24"/>
          <w:szCs w:val="24"/>
        </w:rPr>
        <w:br w:type="page"/>
      </w:r>
    </w:p>
    <w:p w:rsidR="00DF3E1D" w:rsidRDefault="00680CBC" w:rsidP="00DF3E1D">
      <w:pPr>
        <w:pStyle w:val="Heading1"/>
        <w:rPr>
          <w:rFonts w:ascii="Cambria" w:hAnsi="Cambria"/>
          <w:sz w:val="24"/>
          <w:szCs w:val="24"/>
        </w:rPr>
      </w:pPr>
      <w:bookmarkStart w:id="78" w:name="_Toc509409727"/>
      <w:bookmarkStart w:id="79" w:name="_Toc3312358"/>
      <w:bookmarkStart w:id="80" w:name="_Toc5278042"/>
      <w:bookmarkStart w:id="81" w:name="_Toc452810609"/>
      <w:r>
        <w:rPr>
          <w:noProof/>
          <w:lang w:eastAsia="en-IN"/>
        </w:rPr>
        <w:lastRenderedPageBreak/>
        <w:drawing>
          <wp:anchor distT="0" distB="0" distL="114300" distR="114300" simplePos="0" relativeHeight="251979264" behindDoc="1" locked="0" layoutInCell="1" allowOverlap="1">
            <wp:simplePos x="0" y="0"/>
            <wp:positionH relativeFrom="margin">
              <wp:posOffset>5122333</wp:posOffset>
            </wp:positionH>
            <wp:positionV relativeFrom="paragraph">
              <wp:posOffset>205105</wp:posOffset>
            </wp:positionV>
            <wp:extent cx="913655" cy="668741"/>
            <wp:effectExtent l="0" t="0" r="1270" b="0"/>
            <wp:wrapNone/>
            <wp:docPr id="332" name="Picture 332"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bookmarkEnd w:id="78"/>
      <w:bookmarkEnd w:id="79"/>
      <w:bookmarkEnd w:id="80"/>
    </w:p>
    <w:p w:rsidR="00EE1B43" w:rsidRPr="00915C6A" w:rsidRDefault="00C54BC1" w:rsidP="00DF3E1D">
      <w:pPr>
        <w:pStyle w:val="Heading1"/>
        <w:pBdr>
          <w:bottom w:val="single" w:sz="4" w:space="1" w:color="auto"/>
        </w:pBdr>
        <w:jc w:val="center"/>
        <w:rPr>
          <w:rFonts w:ascii="Cambria" w:hAnsi="Cambria"/>
          <w:sz w:val="24"/>
          <w:szCs w:val="24"/>
        </w:rPr>
      </w:pPr>
      <w:bookmarkStart w:id="82" w:name="_Toc5278043"/>
      <w:r w:rsidRPr="00915C6A">
        <w:rPr>
          <w:rFonts w:ascii="Cambria" w:hAnsi="Cambria"/>
          <w:sz w:val="24"/>
          <w:szCs w:val="24"/>
        </w:rPr>
        <w:t>Annex</w:t>
      </w:r>
      <w:r w:rsidR="00B314E5">
        <w:rPr>
          <w:rFonts w:ascii="Cambria" w:hAnsi="Cambria"/>
          <w:sz w:val="24"/>
          <w:szCs w:val="24"/>
        </w:rPr>
        <w:t>ure V</w:t>
      </w:r>
      <w:r w:rsidR="00EE1B43" w:rsidRPr="00915C6A">
        <w:rPr>
          <w:rFonts w:ascii="Cambria" w:hAnsi="Cambria"/>
          <w:sz w:val="24"/>
          <w:szCs w:val="24"/>
        </w:rPr>
        <w:t xml:space="preserve">: </w:t>
      </w:r>
      <w:r w:rsidRPr="00915C6A">
        <w:rPr>
          <w:rFonts w:ascii="Cambria" w:hAnsi="Cambria"/>
          <w:sz w:val="24"/>
          <w:szCs w:val="24"/>
        </w:rPr>
        <w:t>Block operational plan</w:t>
      </w:r>
      <w:bookmarkEnd w:id="81"/>
      <w:r w:rsidR="00D72785">
        <w:rPr>
          <w:rFonts w:ascii="Cambria" w:hAnsi="Cambria"/>
          <w:sz w:val="24"/>
          <w:szCs w:val="24"/>
        </w:rPr>
        <w:t xml:space="preserve"> - </w:t>
      </w:r>
      <w:r w:rsidR="00D72785" w:rsidRPr="00D72785">
        <w:rPr>
          <w:rFonts w:ascii="Cambria" w:hAnsi="Cambria"/>
          <w:sz w:val="24"/>
          <w:szCs w:val="24"/>
        </w:rPr>
        <w:t xml:space="preserve">IDCF </w:t>
      </w:r>
      <w:r w:rsidR="006142F3">
        <w:rPr>
          <w:rFonts w:ascii="Cambria" w:hAnsi="Cambria"/>
          <w:sz w:val="24"/>
          <w:szCs w:val="24"/>
        </w:rPr>
        <w:t>2019</w:t>
      </w:r>
      <w:bookmarkEnd w:id="82"/>
    </w:p>
    <w:p w:rsidR="00DF3E1D" w:rsidRDefault="00DF3E1D" w:rsidP="00DF3E1D">
      <w:pPr>
        <w:rPr>
          <w:rFonts w:ascii="Cambria" w:hAnsi="Cambria"/>
          <w:b/>
          <w:sz w:val="24"/>
          <w:szCs w:val="24"/>
        </w:rPr>
      </w:pPr>
    </w:p>
    <w:p w:rsidR="00C54BC1" w:rsidRPr="00915C6A" w:rsidRDefault="00C54BC1" w:rsidP="00DF3E1D">
      <w:pPr>
        <w:rPr>
          <w:rFonts w:ascii="Cambria" w:hAnsi="Cambria"/>
          <w:b/>
          <w:sz w:val="24"/>
          <w:szCs w:val="24"/>
        </w:rPr>
      </w:pPr>
      <w:r w:rsidRPr="00915C6A">
        <w:rPr>
          <w:rFonts w:ascii="Cambria" w:hAnsi="Cambria"/>
          <w:b/>
          <w:sz w:val="24"/>
          <w:szCs w:val="24"/>
        </w:rPr>
        <w:t xml:space="preserve"> (</w:t>
      </w:r>
      <w:proofErr w:type="gramStart"/>
      <w:r w:rsidRPr="00915C6A">
        <w:rPr>
          <w:rFonts w:ascii="Cambria" w:hAnsi="Cambria"/>
          <w:b/>
          <w:sz w:val="24"/>
          <w:szCs w:val="24"/>
        </w:rPr>
        <w:t>to</w:t>
      </w:r>
      <w:proofErr w:type="gramEnd"/>
      <w:r w:rsidRPr="00915C6A">
        <w:rPr>
          <w:rFonts w:ascii="Cambria" w:hAnsi="Cambria"/>
          <w:b/>
          <w:sz w:val="24"/>
          <w:szCs w:val="24"/>
        </w:rPr>
        <w:t xml:space="preserve"> be filled by Block Health officer that help him/her to take comprehensive preparations)</w:t>
      </w:r>
    </w:p>
    <w:p w:rsidR="00C54BC1" w:rsidRPr="00915C6A" w:rsidRDefault="00C54BC1" w:rsidP="00DF3E1D">
      <w:pPr>
        <w:rPr>
          <w:rFonts w:ascii="Cambria" w:hAnsi="Cambria"/>
          <w:b/>
          <w:sz w:val="24"/>
          <w:szCs w:val="24"/>
        </w:rPr>
      </w:pPr>
      <w:r w:rsidRPr="00915C6A">
        <w:rPr>
          <w:rFonts w:ascii="Cambria" w:hAnsi="Cambria"/>
          <w:b/>
          <w:sz w:val="24"/>
          <w:szCs w:val="24"/>
        </w:rPr>
        <w:t>Block: ______________________</w:t>
      </w:r>
      <w:r w:rsidRPr="00915C6A">
        <w:rPr>
          <w:rFonts w:ascii="Cambria" w:hAnsi="Cambria"/>
          <w:b/>
          <w:sz w:val="24"/>
          <w:szCs w:val="24"/>
        </w:rPr>
        <w:tab/>
        <w:t>Total under five population of the block: ________________</w:t>
      </w:r>
    </w:p>
    <w:p w:rsidR="00C54BC1" w:rsidRPr="00915C6A" w:rsidRDefault="00C54BC1" w:rsidP="00DF3E1D">
      <w:pPr>
        <w:rPr>
          <w:rFonts w:ascii="Cambria" w:hAnsi="Cambria"/>
          <w:b/>
          <w:sz w:val="24"/>
          <w:szCs w:val="24"/>
        </w:rPr>
      </w:pPr>
      <w:r w:rsidRPr="00915C6A">
        <w:rPr>
          <w:rFonts w:ascii="Cambria" w:hAnsi="Cambria"/>
          <w:b/>
          <w:sz w:val="24"/>
          <w:szCs w:val="24"/>
        </w:rPr>
        <w:t>Medical Officer of the block: ______________________ Phone No.______________________________</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Block level orientation plan</w:t>
      </w:r>
    </w:p>
    <w:p w:rsidR="00C54BC1" w:rsidRPr="00915C6A" w:rsidRDefault="00C54BC1" w:rsidP="00DF3E1D">
      <w:pPr>
        <w:rPr>
          <w:rFonts w:ascii="Cambria" w:hAnsi="Cambria"/>
          <w:b/>
          <w:sz w:val="24"/>
          <w:szCs w:val="24"/>
        </w:rPr>
      </w:pPr>
      <w:r w:rsidRPr="00915C6A">
        <w:rPr>
          <w:rFonts w:ascii="Cambria" w:hAnsi="Cambria"/>
          <w:b/>
          <w:sz w:val="24"/>
          <w:szCs w:val="24"/>
        </w:rPr>
        <w:t>Venue: ________________________________________________ Date: _________________________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44"/>
        <w:gridCol w:w="2347"/>
        <w:gridCol w:w="3565"/>
      </w:tblGrid>
      <w:tr w:rsidR="00C54BC1" w:rsidRPr="00915C6A" w:rsidTr="00B314E5">
        <w:tc>
          <w:tcPr>
            <w:tcW w:w="1970"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Participants</w:t>
            </w:r>
          </w:p>
        </w:tc>
        <w:tc>
          <w:tcPr>
            <w:tcW w:w="120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In position</w:t>
            </w:r>
          </w:p>
        </w:tc>
        <w:tc>
          <w:tcPr>
            <w:tcW w:w="1828"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To be trained</w:t>
            </w:r>
          </w:p>
        </w:tc>
      </w:tr>
      <w:tr w:rsidR="00C54BC1" w:rsidRPr="00915C6A" w:rsidTr="00B314E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ASHA</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B314E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ANM</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B314E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AWW</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B314E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Staff nurse</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r w:rsidR="00C54BC1" w:rsidRPr="00915C6A" w:rsidTr="00B314E5">
        <w:tc>
          <w:tcPr>
            <w:tcW w:w="1970" w:type="pct"/>
          </w:tcPr>
          <w:p w:rsidR="00C54BC1" w:rsidRPr="00915C6A" w:rsidRDefault="00C54BC1" w:rsidP="00DF3E1D">
            <w:pPr>
              <w:spacing w:after="0"/>
              <w:rPr>
                <w:rFonts w:ascii="Cambria" w:hAnsi="Cambria"/>
                <w:sz w:val="24"/>
                <w:szCs w:val="24"/>
              </w:rPr>
            </w:pPr>
            <w:r w:rsidRPr="00915C6A">
              <w:rPr>
                <w:rFonts w:ascii="Cambria" w:hAnsi="Cambria"/>
                <w:sz w:val="24"/>
                <w:szCs w:val="24"/>
              </w:rPr>
              <w:t>MO</w:t>
            </w:r>
          </w:p>
        </w:tc>
        <w:tc>
          <w:tcPr>
            <w:tcW w:w="1203" w:type="pct"/>
          </w:tcPr>
          <w:p w:rsidR="00C54BC1" w:rsidRPr="00915C6A" w:rsidRDefault="00C54BC1" w:rsidP="00DF3E1D">
            <w:pPr>
              <w:spacing w:after="0"/>
              <w:rPr>
                <w:rFonts w:ascii="Cambria" w:hAnsi="Cambria"/>
                <w:sz w:val="24"/>
                <w:szCs w:val="24"/>
              </w:rPr>
            </w:pPr>
          </w:p>
        </w:tc>
        <w:tc>
          <w:tcPr>
            <w:tcW w:w="1828" w:type="pct"/>
          </w:tcPr>
          <w:p w:rsidR="00C54BC1" w:rsidRPr="00915C6A" w:rsidRDefault="00C54BC1" w:rsidP="00DF3E1D">
            <w:pPr>
              <w:spacing w:after="0"/>
              <w:rPr>
                <w:rFonts w:ascii="Cambria" w:hAnsi="Cambria"/>
                <w:sz w:val="24"/>
                <w:szCs w:val="24"/>
              </w:rPr>
            </w:pPr>
          </w:p>
        </w:tc>
      </w:tr>
    </w:tbl>
    <w:p w:rsidR="0079419D" w:rsidRDefault="0079419D" w:rsidP="0079419D">
      <w:pPr>
        <w:rPr>
          <w:rFonts w:ascii="Cambria" w:hAnsi="Cambria"/>
          <w:b/>
          <w:sz w:val="24"/>
          <w:szCs w:val="24"/>
        </w:rPr>
      </w:pPr>
      <w:r w:rsidRPr="00915C6A">
        <w:rPr>
          <w:rFonts w:ascii="Cambria" w:hAnsi="Cambria"/>
          <w:b/>
          <w:sz w:val="24"/>
          <w:szCs w:val="24"/>
          <w:u w:val="single"/>
        </w:rPr>
        <w:t xml:space="preserve">Supply </w:t>
      </w:r>
      <w:r>
        <w:rPr>
          <w:rFonts w:ascii="Cambria" w:hAnsi="Cambria"/>
          <w:b/>
          <w:sz w:val="24"/>
          <w:szCs w:val="24"/>
          <w:u w:val="single"/>
        </w:rPr>
        <w:t>requirement</w:t>
      </w:r>
      <w:r w:rsidRPr="00915C6A">
        <w:rPr>
          <w:rFonts w:ascii="Cambria" w:hAnsi="Cambria"/>
          <w:b/>
          <w:sz w:val="24"/>
          <w:szCs w:val="24"/>
        </w:rPr>
        <w:t xml:space="preserve">: </w:t>
      </w:r>
    </w:p>
    <w:tbl>
      <w:tblPr>
        <w:tblW w:w="1035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0"/>
        <w:gridCol w:w="1118"/>
        <w:gridCol w:w="952"/>
        <w:gridCol w:w="900"/>
        <w:gridCol w:w="1066"/>
        <w:gridCol w:w="1015"/>
        <w:gridCol w:w="1015"/>
        <w:gridCol w:w="1224"/>
        <w:gridCol w:w="806"/>
        <w:gridCol w:w="1015"/>
      </w:tblGrid>
      <w:tr w:rsidR="00516F2C" w:rsidRPr="00790A5E" w:rsidTr="00514FF0">
        <w:trPr>
          <w:trHeight w:val="385"/>
        </w:trPr>
        <w:tc>
          <w:tcPr>
            <w:tcW w:w="1240" w:type="dxa"/>
            <w:vMerge w:val="restart"/>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Commodities</w:t>
            </w:r>
          </w:p>
        </w:tc>
        <w:tc>
          <w:tcPr>
            <w:tcW w:w="1118"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distribution by ASHA</w:t>
            </w:r>
            <w:r>
              <w:rPr>
                <w:rFonts w:ascii="Calibri" w:eastAsia="Times New Roman" w:hAnsi="Calibri" w:cs="Times New Roman"/>
                <w:b/>
                <w:bCs/>
                <w:color w:val="000000"/>
                <w:sz w:val="18"/>
                <w:szCs w:val="20"/>
              </w:rPr>
              <w:t xml:space="preserve"> and mobile teams</w:t>
            </w:r>
          </w:p>
        </w:tc>
        <w:tc>
          <w:tcPr>
            <w:tcW w:w="952" w:type="dxa"/>
          </w:tcPr>
          <w:p w:rsidR="00516F2C" w:rsidRPr="00790A5E" w:rsidRDefault="00516F2C" w:rsidP="0050015C">
            <w:pPr>
              <w:spacing w:after="0" w:line="240" w:lineRule="auto"/>
              <w:jc w:val="center"/>
              <w:rPr>
                <w:rFonts w:ascii="Calibri" w:eastAsia="Times New Roman" w:hAnsi="Calibri" w:cs="Times New Roman"/>
                <w:b/>
                <w:bCs/>
                <w:color w:val="000000"/>
                <w:sz w:val="18"/>
                <w:szCs w:val="20"/>
              </w:rPr>
            </w:pPr>
            <w:r>
              <w:rPr>
                <w:rFonts w:ascii="Calibri" w:eastAsia="Times New Roman" w:hAnsi="Calibri" w:cs="Times New Roman"/>
                <w:b/>
                <w:bCs/>
                <w:color w:val="000000"/>
                <w:sz w:val="18"/>
                <w:szCs w:val="20"/>
              </w:rPr>
              <w:t xml:space="preserve">For demonstration of ORS </w:t>
            </w:r>
            <w:r w:rsidR="00FA24C0">
              <w:rPr>
                <w:rFonts w:ascii="Calibri" w:eastAsia="Times New Roman" w:hAnsi="Calibri" w:cs="Times New Roman"/>
                <w:b/>
                <w:bCs/>
                <w:color w:val="000000"/>
                <w:sz w:val="18"/>
                <w:szCs w:val="20"/>
              </w:rPr>
              <w:t>&amp;</w:t>
            </w:r>
            <w:r>
              <w:rPr>
                <w:rFonts w:ascii="Calibri" w:eastAsia="Times New Roman" w:hAnsi="Calibri" w:cs="Times New Roman"/>
                <w:b/>
                <w:bCs/>
                <w:color w:val="000000"/>
                <w:sz w:val="18"/>
                <w:szCs w:val="20"/>
              </w:rPr>
              <w:t xml:space="preserve">Zinc by ASHA </w:t>
            </w:r>
            <w:r w:rsidR="00514FF0">
              <w:rPr>
                <w:rFonts w:ascii="Calibri" w:eastAsia="Times New Roman" w:hAnsi="Calibri" w:cs="Times New Roman"/>
                <w:b/>
                <w:bCs/>
                <w:color w:val="000000"/>
                <w:sz w:val="18"/>
                <w:szCs w:val="20"/>
              </w:rPr>
              <w:t>&amp;</w:t>
            </w:r>
            <w:r>
              <w:rPr>
                <w:rFonts w:ascii="Calibri" w:eastAsia="Times New Roman" w:hAnsi="Calibri" w:cs="Times New Roman"/>
                <w:b/>
                <w:bCs/>
                <w:color w:val="000000"/>
                <w:sz w:val="18"/>
                <w:szCs w:val="20"/>
              </w:rPr>
              <w:t xml:space="preserve"> mobile teams</w:t>
            </w:r>
          </w:p>
        </w:tc>
        <w:tc>
          <w:tcPr>
            <w:tcW w:w="900"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ORS – Zinc corners</w:t>
            </w:r>
          </w:p>
        </w:tc>
        <w:tc>
          <w:tcPr>
            <w:tcW w:w="1066"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 xml:space="preserve">For treatment by ANM </w:t>
            </w:r>
          </w:p>
        </w:tc>
        <w:tc>
          <w:tcPr>
            <w:tcW w:w="1015"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treatment by ASHA</w:t>
            </w:r>
          </w:p>
        </w:tc>
        <w:tc>
          <w:tcPr>
            <w:tcW w:w="1015" w:type="dxa"/>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For mobile teams</w:t>
            </w:r>
          </w:p>
        </w:tc>
        <w:tc>
          <w:tcPr>
            <w:tcW w:w="1224"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Requirement for IDCF</w:t>
            </w:r>
          </w:p>
        </w:tc>
        <w:tc>
          <w:tcPr>
            <w:tcW w:w="806"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Current stock in block</w:t>
            </w:r>
          </w:p>
        </w:tc>
        <w:tc>
          <w:tcPr>
            <w:tcW w:w="1015" w:type="dxa"/>
            <w:shd w:val="clear" w:color="auto" w:fill="auto"/>
            <w:vAlign w:val="center"/>
            <w:hideMark/>
          </w:tcPr>
          <w:p w:rsidR="00516F2C" w:rsidRPr="00790A5E" w:rsidRDefault="00516F2C" w:rsidP="00F31057">
            <w:pPr>
              <w:spacing w:after="0" w:line="240" w:lineRule="auto"/>
              <w:jc w:val="center"/>
              <w:rPr>
                <w:rFonts w:ascii="Calibri" w:eastAsia="Times New Roman" w:hAnsi="Calibri" w:cs="Times New Roman"/>
                <w:b/>
                <w:bCs/>
                <w:color w:val="000000"/>
                <w:sz w:val="18"/>
                <w:szCs w:val="20"/>
              </w:rPr>
            </w:pPr>
            <w:r w:rsidRPr="00790A5E">
              <w:rPr>
                <w:rFonts w:ascii="Calibri" w:eastAsia="Times New Roman" w:hAnsi="Calibri" w:cs="Times New Roman"/>
                <w:b/>
                <w:bCs/>
                <w:color w:val="000000"/>
                <w:sz w:val="18"/>
                <w:szCs w:val="20"/>
              </w:rPr>
              <w:t>To indent</w:t>
            </w:r>
          </w:p>
        </w:tc>
      </w:tr>
      <w:tr w:rsidR="00516F2C" w:rsidRPr="00F557F2" w:rsidTr="00514FF0">
        <w:trPr>
          <w:trHeight w:val="330"/>
        </w:trPr>
        <w:tc>
          <w:tcPr>
            <w:tcW w:w="1240" w:type="dxa"/>
            <w:vMerge/>
            <w:vAlign w:val="center"/>
            <w:hideMark/>
          </w:tcPr>
          <w:p w:rsidR="00516F2C" w:rsidRPr="00F557F2" w:rsidRDefault="00516F2C" w:rsidP="00F31057">
            <w:pPr>
              <w:spacing w:after="0" w:line="240" w:lineRule="auto"/>
              <w:rPr>
                <w:rFonts w:ascii="Calibri" w:eastAsia="Times New Roman" w:hAnsi="Calibri" w:cs="Times New Roman"/>
                <w:b/>
                <w:bCs/>
                <w:color w:val="000000"/>
                <w:sz w:val="20"/>
                <w:szCs w:val="20"/>
              </w:rPr>
            </w:pPr>
          </w:p>
        </w:tc>
        <w:tc>
          <w:tcPr>
            <w:tcW w:w="1118"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sidRPr="00F557F2">
              <w:rPr>
                <w:rFonts w:ascii="Calibri" w:eastAsia="Times New Roman" w:hAnsi="Calibri" w:cs="Times New Roman"/>
                <w:b/>
                <w:bCs/>
                <w:color w:val="000000"/>
                <w:sz w:val="20"/>
                <w:szCs w:val="20"/>
              </w:rPr>
              <w:t>A</w:t>
            </w:r>
          </w:p>
        </w:tc>
        <w:tc>
          <w:tcPr>
            <w:tcW w:w="952" w:type="dxa"/>
            <w:vAlign w:val="center"/>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sidRPr="00F557F2">
              <w:rPr>
                <w:rFonts w:ascii="Calibri" w:eastAsia="Times New Roman" w:hAnsi="Calibri" w:cs="Times New Roman"/>
                <w:b/>
                <w:bCs/>
                <w:color w:val="000000"/>
                <w:sz w:val="20"/>
                <w:szCs w:val="20"/>
              </w:rPr>
              <w:t>B</w:t>
            </w:r>
          </w:p>
        </w:tc>
        <w:tc>
          <w:tcPr>
            <w:tcW w:w="900" w:type="dxa"/>
            <w:shd w:val="clear" w:color="auto" w:fill="auto"/>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C</w:t>
            </w:r>
          </w:p>
        </w:tc>
        <w:tc>
          <w:tcPr>
            <w:tcW w:w="1066" w:type="dxa"/>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D</w:t>
            </w:r>
          </w:p>
        </w:tc>
        <w:tc>
          <w:tcPr>
            <w:tcW w:w="1015" w:type="dxa"/>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E</w:t>
            </w:r>
          </w:p>
        </w:tc>
        <w:tc>
          <w:tcPr>
            <w:tcW w:w="1015" w:type="dxa"/>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F</w:t>
            </w:r>
          </w:p>
        </w:tc>
        <w:tc>
          <w:tcPr>
            <w:tcW w:w="1224"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G</w:t>
            </w:r>
            <w:r w:rsidRPr="00F557F2">
              <w:rPr>
                <w:rFonts w:ascii="Calibri" w:eastAsia="Times New Roman" w:hAnsi="Calibri" w:cs="Times New Roman"/>
                <w:b/>
                <w:bCs/>
                <w:color w:val="000000"/>
                <w:sz w:val="20"/>
                <w:szCs w:val="20"/>
              </w:rPr>
              <w:t xml:space="preserve"> = A + B</w:t>
            </w:r>
            <w:r>
              <w:rPr>
                <w:rFonts w:ascii="Calibri" w:eastAsia="Times New Roman" w:hAnsi="Calibri" w:cs="Times New Roman"/>
                <w:b/>
                <w:bCs/>
                <w:color w:val="000000"/>
                <w:sz w:val="20"/>
                <w:szCs w:val="20"/>
              </w:rPr>
              <w:t xml:space="preserve"> + C + D + E + F</w:t>
            </w:r>
          </w:p>
        </w:tc>
        <w:tc>
          <w:tcPr>
            <w:tcW w:w="806"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H</w:t>
            </w:r>
          </w:p>
        </w:tc>
        <w:tc>
          <w:tcPr>
            <w:tcW w:w="1015" w:type="dxa"/>
            <w:shd w:val="clear" w:color="auto" w:fill="auto"/>
            <w:vAlign w:val="center"/>
            <w:hideMark/>
          </w:tcPr>
          <w:p w:rsidR="00516F2C" w:rsidRPr="00F557F2" w:rsidRDefault="00516F2C" w:rsidP="00F31057">
            <w:pPr>
              <w:spacing w:after="0" w:line="240" w:lineRule="auto"/>
              <w:jc w:val="center"/>
              <w:rPr>
                <w:rFonts w:ascii="Calibri" w:eastAsia="Times New Roman" w:hAnsi="Calibri" w:cs="Times New Roman"/>
                <w:b/>
                <w:bCs/>
                <w:color w:val="000000"/>
                <w:sz w:val="20"/>
                <w:szCs w:val="20"/>
              </w:rPr>
            </w:pPr>
            <w:r>
              <w:rPr>
                <w:rFonts w:ascii="Calibri" w:eastAsia="Times New Roman" w:hAnsi="Calibri" w:cs="Times New Roman"/>
                <w:b/>
                <w:bCs/>
                <w:color w:val="000000"/>
                <w:sz w:val="20"/>
                <w:szCs w:val="20"/>
              </w:rPr>
              <w:t xml:space="preserve">I </w:t>
            </w:r>
            <w:r w:rsidRPr="00F557F2">
              <w:rPr>
                <w:rFonts w:ascii="Calibri" w:eastAsia="Times New Roman" w:hAnsi="Calibri" w:cs="Times New Roman"/>
                <w:b/>
                <w:bCs/>
                <w:color w:val="000000"/>
                <w:sz w:val="20"/>
                <w:szCs w:val="20"/>
              </w:rPr>
              <w:t xml:space="preserve">= </w:t>
            </w:r>
            <w:r>
              <w:rPr>
                <w:rFonts w:ascii="Calibri" w:eastAsia="Times New Roman" w:hAnsi="Calibri" w:cs="Times New Roman"/>
                <w:b/>
                <w:bCs/>
                <w:color w:val="000000"/>
                <w:sz w:val="20"/>
                <w:szCs w:val="20"/>
              </w:rPr>
              <w:t xml:space="preserve">G –H </w:t>
            </w:r>
          </w:p>
        </w:tc>
      </w:tr>
      <w:tr w:rsidR="00516F2C" w:rsidRPr="00A00B76" w:rsidTr="00514FF0">
        <w:trPr>
          <w:trHeight w:val="360"/>
        </w:trPr>
        <w:tc>
          <w:tcPr>
            <w:tcW w:w="124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ORS</w:t>
            </w:r>
          </w:p>
          <w:p w:rsidR="00516F2C" w:rsidRPr="00A00B76"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(formula for calculation)</w:t>
            </w:r>
          </w:p>
        </w:tc>
        <w:tc>
          <w:tcPr>
            <w:tcW w:w="1118" w:type="dxa"/>
            <w:shd w:val="clear" w:color="auto" w:fill="auto"/>
            <w:vAlign w:val="center"/>
          </w:tcPr>
          <w:p w:rsidR="00516F2C" w:rsidRPr="00514FF0" w:rsidRDefault="00516F2C" w:rsidP="00F3105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Under 5 population X 1 packet</w:t>
            </w:r>
          </w:p>
        </w:tc>
        <w:tc>
          <w:tcPr>
            <w:tcW w:w="952" w:type="dxa"/>
          </w:tcPr>
          <w:p w:rsidR="00D65C07" w:rsidRDefault="00D65C07" w:rsidP="00F31057">
            <w:pPr>
              <w:spacing w:after="0" w:line="240" w:lineRule="auto"/>
              <w:rPr>
                <w:rFonts w:ascii="Calibri" w:eastAsia="Times New Roman" w:hAnsi="Calibri" w:cs="Times New Roman"/>
                <w:bCs/>
                <w:color w:val="000000"/>
                <w:sz w:val="18"/>
                <w:szCs w:val="20"/>
              </w:rPr>
            </w:pPr>
          </w:p>
          <w:p w:rsidR="00516F2C" w:rsidRPr="00D65C07" w:rsidRDefault="00D65C07" w:rsidP="00F31057">
            <w:pPr>
              <w:spacing w:after="0" w:line="240" w:lineRule="auto"/>
              <w:rPr>
                <w:rFonts w:ascii="Calibri" w:eastAsia="Times New Roman" w:hAnsi="Calibri" w:cs="Times New Roman"/>
                <w:bCs/>
                <w:color w:val="000000"/>
                <w:sz w:val="18"/>
                <w:szCs w:val="20"/>
              </w:rPr>
            </w:pPr>
            <w:r w:rsidRPr="00D65C07">
              <w:rPr>
                <w:rFonts w:ascii="Calibri" w:eastAsia="Times New Roman" w:hAnsi="Calibri" w:cs="Times New Roman"/>
                <w:bCs/>
                <w:color w:val="000000"/>
                <w:sz w:val="18"/>
                <w:szCs w:val="20"/>
              </w:rPr>
              <w:t>No. of VHND sessions X 1</w:t>
            </w:r>
          </w:p>
        </w:tc>
        <w:tc>
          <w:tcPr>
            <w:tcW w:w="900" w:type="dxa"/>
            <w:shd w:val="clear" w:color="auto" w:fill="auto"/>
            <w:vAlign w:val="center"/>
          </w:tcPr>
          <w:p w:rsidR="00516F2C" w:rsidRPr="00514FF0" w:rsidRDefault="00516F2C" w:rsidP="00F3105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 xml:space="preserve">No. of ORS Zinc corners X 50 cases X 2 </w:t>
            </w:r>
          </w:p>
        </w:tc>
        <w:tc>
          <w:tcPr>
            <w:tcW w:w="1066" w:type="dxa"/>
          </w:tcPr>
          <w:p w:rsidR="00516F2C" w:rsidRPr="00514FF0" w:rsidRDefault="00516F2C" w:rsidP="00F3105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ANM X 10 cases X 2 packets</w:t>
            </w:r>
          </w:p>
        </w:tc>
        <w:tc>
          <w:tcPr>
            <w:tcW w:w="1015" w:type="dxa"/>
          </w:tcPr>
          <w:p w:rsidR="00516F2C" w:rsidRPr="00514FF0" w:rsidRDefault="00516F2C" w:rsidP="00F3105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ASHA X 10 cases X 2 packets</w:t>
            </w:r>
          </w:p>
          <w:p w:rsidR="00516F2C" w:rsidRPr="00514FF0" w:rsidRDefault="00516F2C" w:rsidP="00F31057">
            <w:pPr>
              <w:spacing w:after="0" w:line="240" w:lineRule="auto"/>
              <w:rPr>
                <w:rFonts w:ascii="Calibri" w:eastAsia="Times New Roman" w:hAnsi="Calibri" w:cs="Times New Roman"/>
                <w:bCs/>
                <w:color w:val="000000"/>
                <w:sz w:val="18"/>
                <w:szCs w:val="20"/>
              </w:rPr>
            </w:pPr>
          </w:p>
          <w:p w:rsidR="00516F2C" w:rsidRPr="00514FF0" w:rsidRDefault="00516F2C" w:rsidP="00F31057">
            <w:pPr>
              <w:spacing w:after="0" w:line="240" w:lineRule="auto"/>
              <w:rPr>
                <w:rFonts w:ascii="Calibri" w:eastAsia="Times New Roman" w:hAnsi="Calibri" w:cs="Times New Roman"/>
                <w:bCs/>
                <w:color w:val="000000"/>
                <w:sz w:val="18"/>
                <w:szCs w:val="20"/>
              </w:rPr>
            </w:pPr>
          </w:p>
        </w:tc>
        <w:tc>
          <w:tcPr>
            <w:tcW w:w="1015" w:type="dxa"/>
          </w:tcPr>
          <w:p w:rsidR="00516F2C" w:rsidRPr="00514FF0" w:rsidRDefault="00516F2C" w:rsidP="00F3105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mobile teams X 10 cases X 15 days X 2 packets</w:t>
            </w:r>
          </w:p>
        </w:tc>
        <w:tc>
          <w:tcPr>
            <w:tcW w:w="1224"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806"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shd w:val="clear" w:color="auto" w:fill="D9D9D9" w:themeFill="background1" w:themeFillShade="D9"/>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r>
      <w:tr w:rsidR="00516F2C" w:rsidRPr="00A00B76" w:rsidTr="00514FF0">
        <w:trPr>
          <w:trHeight w:val="360"/>
        </w:trPr>
        <w:tc>
          <w:tcPr>
            <w:tcW w:w="124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ORS (calculate)</w:t>
            </w:r>
          </w:p>
        </w:tc>
        <w:tc>
          <w:tcPr>
            <w:tcW w:w="1118"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p>
        </w:tc>
        <w:tc>
          <w:tcPr>
            <w:tcW w:w="952"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900" w:type="dxa"/>
            <w:shd w:val="clear" w:color="auto" w:fill="auto"/>
            <w:vAlign w:val="center"/>
          </w:tcPr>
          <w:p w:rsidR="00516F2C" w:rsidRDefault="00516F2C" w:rsidP="00F31057">
            <w:pPr>
              <w:spacing w:after="0" w:line="240" w:lineRule="auto"/>
              <w:rPr>
                <w:rFonts w:ascii="Calibri" w:eastAsia="Times New Roman" w:hAnsi="Calibri" w:cs="Times New Roman"/>
                <w:bCs/>
                <w:color w:val="000000"/>
                <w:sz w:val="20"/>
                <w:szCs w:val="20"/>
              </w:rPr>
            </w:pPr>
          </w:p>
        </w:tc>
        <w:tc>
          <w:tcPr>
            <w:tcW w:w="1066"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Default="00516F2C" w:rsidP="00F31057">
            <w:pPr>
              <w:spacing w:after="0" w:line="240" w:lineRule="auto"/>
              <w:rPr>
                <w:rFonts w:ascii="Calibri" w:eastAsia="Times New Roman" w:hAnsi="Calibri" w:cs="Times New Roman"/>
                <w:bCs/>
                <w:color w:val="000000"/>
                <w:sz w:val="20"/>
                <w:szCs w:val="20"/>
              </w:rPr>
            </w:pPr>
          </w:p>
        </w:tc>
        <w:tc>
          <w:tcPr>
            <w:tcW w:w="1015" w:type="dxa"/>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224"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806"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c>
          <w:tcPr>
            <w:tcW w:w="1015" w:type="dxa"/>
            <w:shd w:val="clear" w:color="auto" w:fill="auto"/>
            <w:vAlign w:val="center"/>
          </w:tcPr>
          <w:p w:rsidR="00516F2C" w:rsidRPr="00A00B76" w:rsidRDefault="00516F2C" w:rsidP="00F31057">
            <w:pPr>
              <w:spacing w:after="0" w:line="240" w:lineRule="auto"/>
              <w:rPr>
                <w:rFonts w:ascii="Calibri" w:eastAsia="Times New Roman" w:hAnsi="Calibri" w:cs="Times New Roman"/>
                <w:bCs/>
                <w:color w:val="000000"/>
                <w:sz w:val="20"/>
                <w:szCs w:val="20"/>
              </w:rPr>
            </w:pPr>
          </w:p>
        </w:tc>
      </w:tr>
      <w:tr w:rsidR="00D65C07" w:rsidRPr="00A00B76" w:rsidTr="00514FF0">
        <w:trPr>
          <w:trHeight w:val="360"/>
        </w:trPr>
        <w:tc>
          <w:tcPr>
            <w:tcW w:w="1240" w:type="dxa"/>
            <w:shd w:val="clear" w:color="auto" w:fill="auto"/>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Zinc (formula for calculation)</w:t>
            </w:r>
          </w:p>
        </w:tc>
        <w:tc>
          <w:tcPr>
            <w:tcW w:w="1118" w:type="dxa"/>
            <w:shd w:val="clear" w:color="auto" w:fill="D9D9D9" w:themeFill="background1" w:themeFillShade="D9"/>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952" w:type="dxa"/>
          </w:tcPr>
          <w:p w:rsidR="00D65C07" w:rsidRDefault="00D65C07" w:rsidP="00D65C07">
            <w:pPr>
              <w:spacing w:after="0" w:line="240" w:lineRule="auto"/>
              <w:rPr>
                <w:rFonts w:ascii="Calibri" w:eastAsia="Times New Roman" w:hAnsi="Calibri" w:cs="Times New Roman"/>
                <w:bCs/>
                <w:color w:val="000000"/>
                <w:sz w:val="18"/>
                <w:szCs w:val="20"/>
              </w:rPr>
            </w:pPr>
          </w:p>
          <w:p w:rsidR="00D65C07" w:rsidRPr="00D65C07" w:rsidRDefault="00D65C07" w:rsidP="00D65C07">
            <w:pPr>
              <w:spacing w:after="0" w:line="240" w:lineRule="auto"/>
              <w:rPr>
                <w:rFonts w:ascii="Calibri" w:eastAsia="Times New Roman" w:hAnsi="Calibri" w:cs="Times New Roman"/>
                <w:bCs/>
                <w:color w:val="000000"/>
                <w:sz w:val="18"/>
                <w:szCs w:val="20"/>
              </w:rPr>
            </w:pPr>
            <w:r w:rsidRPr="00D65C07">
              <w:rPr>
                <w:rFonts w:ascii="Calibri" w:eastAsia="Times New Roman" w:hAnsi="Calibri" w:cs="Times New Roman"/>
                <w:bCs/>
                <w:color w:val="000000"/>
                <w:sz w:val="18"/>
                <w:szCs w:val="20"/>
              </w:rPr>
              <w:t>No. of VHND sessions X 1</w:t>
            </w:r>
          </w:p>
        </w:tc>
        <w:tc>
          <w:tcPr>
            <w:tcW w:w="900" w:type="dxa"/>
            <w:shd w:val="clear" w:color="auto" w:fill="auto"/>
            <w:vAlign w:val="center"/>
          </w:tcPr>
          <w:p w:rsidR="00D65C07" w:rsidRPr="00514FF0" w:rsidRDefault="00D65C07" w:rsidP="00D65C0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ORS Zinc corners X 50 cases X 14</w:t>
            </w:r>
          </w:p>
        </w:tc>
        <w:tc>
          <w:tcPr>
            <w:tcW w:w="1066" w:type="dxa"/>
          </w:tcPr>
          <w:p w:rsidR="00D65C07" w:rsidRPr="00514FF0" w:rsidRDefault="00D65C07" w:rsidP="00D65C0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ANM X 10 cases  140 tablets</w:t>
            </w:r>
          </w:p>
          <w:p w:rsidR="00D65C07" w:rsidRPr="00514FF0" w:rsidRDefault="00D65C07" w:rsidP="00D65C07">
            <w:pPr>
              <w:spacing w:after="0" w:line="240" w:lineRule="auto"/>
              <w:rPr>
                <w:rFonts w:ascii="Calibri" w:eastAsia="Times New Roman" w:hAnsi="Calibri" w:cs="Times New Roman"/>
                <w:bCs/>
                <w:color w:val="000000"/>
                <w:sz w:val="18"/>
                <w:szCs w:val="20"/>
              </w:rPr>
            </w:pPr>
          </w:p>
          <w:p w:rsidR="00D65C07" w:rsidRPr="00514FF0" w:rsidRDefault="00D65C07" w:rsidP="00D65C07">
            <w:pPr>
              <w:spacing w:after="0" w:line="240" w:lineRule="auto"/>
              <w:rPr>
                <w:rFonts w:ascii="Calibri" w:eastAsia="Times New Roman" w:hAnsi="Calibri" w:cs="Times New Roman"/>
                <w:bCs/>
                <w:color w:val="000000"/>
                <w:sz w:val="18"/>
                <w:szCs w:val="20"/>
              </w:rPr>
            </w:pPr>
          </w:p>
        </w:tc>
        <w:tc>
          <w:tcPr>
            <w:tcW w:w="1015" w:type="dxa"/>
          </w:tcPr>
          <w:p w:rsidR="00D65C07" w:rsidRPr="00514FF0" w:rsidRDefault="00D65C07" w:rsidP="00D65C0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ASHA X 10 cases 14 tablets</w:t>
            </w:r>
          </w:p>
          <w:p w:rsidR="00D65C07" w:rsidRPr="00514FF0" w:rsidRDefault="00D65C07" w:rsidP="00D65C07">
            <w:pPr>
              <w:spacing w:after="0" w:line="240" w:lineRule="auto"/>
              <w:rPr>
                <w:rFonts w:ascii="Calibri" w:eastAsia="Times New Roman" w:hAnsi="Calibri" w:cs="Times New Roman"/>
                <w:bCs/>
                <w:color w:val="000000"/>
                <w:sz w:val="18"/>
                <w:szCs w:val="20"/>
              </w:rPr>
            </w:pPr>
          </w:p>
        </w:tc>
        <w:tc>
          <w:tcPr>
            <w:tcW w:w="1015" w:type="dxa"/>
          </w:tcPr>
          <w:p w:rsidR="00D65C07" w:rsidRPr="00514FF0" w:rsidRDefault="00D65C07" w:rsidP="00D65C07">
            <w:pPr>
              <w:spacing w:after="0" w:line="240" w:lineRule="auto"/>
              <w:rPr>
                <w:rFonts w:ascii="Calibri" w:eastAsia="Times New Roman" w:hAnsi="Calibri" w:cs="Times New Roman"/>
                <w:bCs/>
                <w:color w:val="000000"/>
                <w:sz w:val="18"/>
                <w:szCs w:val="20"/>
              </w:rPr>
            </w:pPr>
            <w:r w:rsidRPr="00514FF0">
              <w:rPr>
                <w:rFonts w:ascii="Calibri" w:eastAsia="Times New Roman" w:hAnsi="Calibri" w:cs="Times New Roman"/>
                <w:bCs/>
                <w:color w:val="000000"/>
                <w:sz w:val="18"/>
                <w:szCs w:val="20"/>
              </w:rPr>
              <w:t>No. of mobile teams X 10 cases X 15 days X 14 tablets</w:t>
            </w:r>
          </w:p>
        </w:tc>
        <w:tc>
          <w:tcPr>
            <w:tcW w:w="1224" w:type="dxa"/>
            <w:shd w:val="clear" w:color="auto" w:fill="D9D9D9" w:themeFill="background1" w:themeFillShade="D9"/>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806" w:type="dxa"/>
            <w:shd w:val="clear" w:color="auto" w:fill="D9D9D9" w:themeFill="background1" w:themeFillShade="D9"/>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1015" w:type="dxa"/>
            <w:shd w:val="clear" w:color="auto" w:fill="D9D9D9" w:themeFill="background1" w:themeFillShade="D9"/>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r>
      <w:tr w:rsidR="00D65C07" w:rsidRPr="00A00B76" w:rsidTr="00514FF0">
        <w:trPr>
          <w:trHeight w:val="360"/>
        </w:trPr>
        <w:tc>
          <w:tcPr>
            <w:tcW w:w="1240" w:type="dxa"/>
            <w:shd w:val="clear" w:color="auto" w:fill="auto"/>
            <w:vAlign w:val="center"/>
          </w:tcPr>
          <w:p w:rsidR="00D65C07" w:rsidRDefault="00D65C07" w:rsidP="00D65C07">
            <w:pPr>
              <w:spacing w:after="0" w:line="240" w:lineRule="auto"/>
              <w:rPr>
                <w:rFonts w:ascii="Calibri" w:eastAsia="Times New Roman" w:hAnsi="Calibri" w:cs="Times New Roman"/>
                <w:bCs/>
                <w:color w:val="000000"/>
                <w:sz w:val="20"/>
                <w:szCs w:val="20"/>
              </w:rPr>
            </w:pPr>
            <w:r>
              <w:rPr>
                <w:rFonts w:ascii="Calibri" w:eastAsia="Times New Roman" w:hAnsi="Calibri" w:cs="Times New Roman"/>
                <w:bCs/>
                <w:color w:val="000000"/>
                <w:sz w:val="20"/>
                <w:szCs w:val="20"/>
              </w:rPr>
              <w:t>Zinc (calculate)</w:t>
            </w:r>
          </w:p>
        </w:tc>
        <w:tc>
          <w:tcPr>
            <w:tcW w:w="1118" w:type="dxa"/>
            <w:shd w:val="clear" w:color="auto" w:fill="D9D9D9" w:themeFill="background1" w:themeFillShade="D9"/>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952" w:type="dxa"/>
          </w:tcPr>
          <w:p w:rsidR="00D65C07" w:rsidRDefault="00D65C07" w:rsidP="00D65C07">
            <w:pPr>
              <w:spacing w:after="0" w:line="240" w:lineRule="auto"/>
              <w:rPr>
                <w:rFonts w:ascii="Calibri" w:eastAsia="Times New Roman" w:hAnsi="Calibri" w:cs="Times New Roman"/>
                <w:bCs/>
                <w:color w:val="000000"/>
                <w:sz w:val="20"/>
                <w:szCs w:val="20"/>
              </w:rPr>
            </w:pPr>
          </w:p>
        </w:tc>
        <w:tc>
          <w:tcPr>
            <w:tcW w:w="900" w:type="dxa"/>
            <w:shd w:val="clear" w:color="auto" w:fill="auto"/>
            <w:vAlign w:val="center"/>
          </w:tcPr>
          <w:p w:rsidR="00D65C07" w:rsidRDefault="00D65C07" w:rsidP="00D65C07">
            <w:pPr>
              <w:spacing w:after="0" w:line="240" w:lineRule="auto"/>
              <w:rPr>
                <w:rFonts w:ascii="Calibri" w:eastAsia="Times New Roman" w:hAnsi="Calibri" w:cs="Times New Roman"/>
                <w:bCs/>
                <w:color w:val="000000"/>
                <w:sz w:val="20"/>
                <w:szCs w:val="20"/>
              </w:rPr>
            </w:pPr>
          </w:p>
        </w:tc>
        <w:tc>
          <w:tcPr>
            <w:tcW w:w="1066" w:type="dxa"/>
          </w:tcPr>
          <w:p w:rsidR="00D65C07" w:rsidRDefault="00D65C07" w:rsidP="00D65C07">
            <w:pPr>
              <w:spacing w:after="0" w:line="240" w:lineRule="auto"/>
              <w:rPr>
                <w:rFonts w:ascii="Calibri" w:eastAsia="Times New Roman" w:hAnsi="Calibri" w:cs="Times New Roman"/>
                <w:bCs/>
                <w:color w:val="000000"/>
                <w:sz w:val="20"/>
                <w:szCs w:val="20"/>
              </w:rPr>
            </w:pPr>
          </w:p>
        </w:tc>
        <w:tc>
          <w:tcPr>
            <w:tcW w:w="1015" w:type="dxa"/>
          </w:tcPr>
          <w:p w:rsidR="00D65C07" w:rsidRDefault="00D65C07" w:rsidP="00D65C07">
            <w:pPr>
              <w:spacing w:after="0" w:line="240" w:lineRule="auto"/>
              <w:rPr>
                <w:rFonts w:ascii="Calibri" w:eastAsia="Times New Roman" w:hAnsi="Calibri" w:cs="Times New Roman"/>
                <w:bCs/>
                <w:color w:val="000000"/>
                <w:sz w:val="20"/>
                <w:szCs w:val="20"/>
              </w:rPr>
            </w:pPr>
          </w:p>
        </w:tc>
        <w:tc>
          <w:tcPr>
            <w:tcW w:w="1015" w:type="dxa"/>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1224" w:type="dxa"/>
            <w:shd w:val="clear" w:color="auto" w:fill="auto"/>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806" w:type="dxa"/>
            <w:shd w:val="clear" w:color="auto" w:fill="auto"/>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c>
          <w:tcPr>
            <w:tcW w:w="1015" w:type="dxa"/>
            <w:shd w:val="clear" w:color="auto" w:fill="auto"/>
            <w:vAlign w:val="center"/>
          </w:tcPr>
          <w:p w:rsidR="00D65C07" w:rsidRPr="00A00B76" w:rsidRDefault="00D65C07" w:rsidP="00D65C07">
            <w:pPr>
              <w:spacing w:after="0" w:line="240" w:lineRule="auto"/>
              <w:rPr>
                <w:rFonts w:ascii="Calibri" w:eastAsia="Times New Roman" w:hAnsi="Calibri" w:cs="Times New Roman"/>
                <w:bCs/>
                <w:color w:val="000000"/>
                <w:sz w:val="20"/>
                <w:szCs w:val="20"/>
              </w:rPr>
            </w:pPr>
          </w:p>
        </w:tc>
      </w:tr>
    </w:tbl>
    <w:p w:rsidR="005E48A9" w:rsidRDefault="005E48A9" w:rsidP="00DF3E1D">
      <w:pPr>
        <w:rPr>
          <w:rFonts w:ascii="Cambria" w:hAnsi="Cambria"/>
          <w:b/>
          <w:sz w:val="24"/>
          <w:szCs w:val="24"/>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ORS – Zinc corners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6"/>
        <w:gridCol w:w="1121"/>
        <w:gridCol w:w="1131"/>
        <w:gridCol w:w="1422"/>
        <w:gridCol w:w="1125"/>
        <w:gridCol w:w="1160"/>
        <w:gridCol w:w="1160"/>
        <w:gridCol w:w="1161"/>
      </w:tblGrid>
      <w:tr w:rsidR="000B7F02" w:rsidRPr="00915C6A" w:rsidTr="000B7F02">
        <w:tc>
          <w:tcPr>
            <w:tcW w:w="677" w:type="pct"/>
            <w:vMerge w:val="restart"/>
          </w:tcPr>
          <w:p w:rsidR="000B7F02" w:rsidRPr="00915C6A" w:rsidRDefault="000B7F02" w:rsidP="00DF3E1D">
            <w:pPr>
              <w:spacing w:after="0"/>
              <w:rPr>
                <w:rFonts w:ascii="Cambria" w:hAnsi="Cambria"/>
                <w:b/>
                <w:sz w:val="24"/>
                <w:szCs w:val="24"/>
              </w:rPr>
            </w:pPr>
            <w:r w:rsidRPr="00915C6A">
              <w:rPr>
                <w:rFonts w:ascii="Cambria" w:hAnsi="Cambria"/>
                <w:b/>
                <w:sz w:val="24"/>
                <w:szCs w:val="24"/>
              </w:rPr>
              <w:t>Facilities</w:t>
            </w:r>
          </w:p>
        </w:tc>
        <w:tc>
          <w:tcPr>
            <w:tcW w:w="586" w:type="pct"/>
            <w:vMerge w:val="restart"/>
          </w:tcPr>
          <w:p w:rsidR="000B7F02" w:rsidRPr="00915C6A" w:rsidRDefault="000B7F02" w:rsidP="00DF3E1D">
            <w:pPr>
              <w:spacing w:after="0"/>
              <w:rPr>
                <w:rFonts w:ascii="Cambria" w:hAnsi="Cambria"/>
                <w:b/>
                <w:sz w:val="24"/>
                <w:szCs w:val="24"/>
              </w:rPr>
            </w:pPr>
            <w:r w:rsidRPr="00915C6A">
              <w:rPr>
                <w:rFonts w:ascii="Cambria" w:hAnsi="Cambria"/>
                <w:b/>
                <w:sz w:val="24"/>
                <w:szCs w:val="24"/>
              </w:rPr>
              <w:t>Number</w:t>
            </w:r>
          </w:p>
        </w:tc>
        <w:tc>
          <w:tcPr>
            <w:tcW w:w="591" w:type="pct"/>
            <w:vMerge w:val="restart"/>
          </w:tcPr>
          <w:p w:rsidR="000B7F02" w:rsidRPr="00915C6A" w:rsidRDefault="000B7F02" w:rsidP="00DF3E1D">
            <w:pPr>
              <w:spacing w:after="0"/>
              <w:rPr>
                <w:rFonts w:ascii="Cambria" w:hAnsi="Cambria"/>
                <w:b/>
                <w:sz w:val="24"/>
                <w:szCs w:val="24"/>
              </w:rPr>
            </w:pPr>
            <w:r w:rsidRPr="00915C6A">
              <w:rPr>
                <w:rFonts w:ascii="Cambria" w:hAnsi="Cambria"/>
                <w:b/>
                <w:sz w:val="24"/>
                <w:szCs w:val="24"/>
              </w:rPr>
              <w:t>Planned ORS – Zinc corners</w:t>
            </w:r>
          </w:p>
        </w:tc>
        <w:tc>
          <w:tcPr>
            <w:tcW w:w="3146" w:type="pct"/>
            <w:gridSpan w:val="5"/>
          </w:tcPr>
          <w:p w:rsidR="000B7F02" w:rsidRPr="00915C6A" w:rsidRDefault="000B7F02" w:rsidP="00DF3E1D">
            <w:pPr>
              <w:spacing w:after="0"/>
              <w:rPr>
                <w:rFonts w:ascii="Cambria" w:hAnsi="Cambria"/>
                <w:b/>
                <w:sz w:val="24"/>
                <w:szCs w:val="24"/>
              </w:rPr>
            </w:pPr>
            <w:r>
              <w:rPr>
                <w:rFonts w:ascii="Cambria" w:hAnsi="Cambria"/>
                <w:b/>
                <w:sz w:val="24"/>
                <w:szCs w:val="24"/>
              </w:rPr>
              <w:t xml:space="preserve">Number of protocols  for display </w:t>
            </w:r>
          </w:p>
        </w:tc>
      </w:tr>
      <w:tr w:rsidR="000B7F02" w:rsidRPr="00915C6A" w:rsidTr="000B7F02">
        <w:tc>
          <w:tcPr>
            <w:tcW w:w="677" w:type="pct"/>
            <w:vMerge/>
          </w:tcPr>
          <w:p w:rsidR="000B7F02" w:rsidRPr="00915C6A" w:rsidRDefault="000B7F02" w:rsidP="00DF3E1D">
            <w:pPr>
              <w:spacing w:after="0"/>
              <w:rPr>
                <w:rFonts w:ascii="Cambria" w:hAnsi="Cambria"/>
                <w:b/>
                <w:sz w:val="24"/>
                <w:szCs w:val="24"/>
              </w:rPr>
            </w:pPr>
          </w:p>
        </w:tc>
        <w:tc>
          <w:tcPr>
            <w:tcW w:w="586" w:type="pct"/>
            <w:vMerge/>
          </w:tcPr>
          <w:p w:rsidR="000B7F02" w:rsidRPr="00915C6A" w:rsidRDefault="000B7F02" w:rsidP="00DF3E1D">
            <w:pPr>
              <w:spacing w:after="0"/>
              <w:rPr>
                <w:rFonts w:ascii="Cambria" w:hAnsi="Cambria"/>
                <w:b/>
                <w:sz w:val="24"/>
                <w:szCs w:val="24"/>
              </w:rPr>
            </w:pPr>
          </w:p>
        </w:tc>
        <w:tc>
          <w:tcPr>
            <w:tcW w:w="591" w:type="pct"/>
            <w:vMerge/>
          </w:tcPr>
          <w:p w:rsidR="000B7F02" w:rsidRPr="00915C6A" w:rsidRDefault="000B7F02" w:rsidP="00DF3E1D">
            <w:pPr>
              <w:spacing w:after="0"/>
              <w:rPr>
                <w:rFonts w:ascii="Cambria" w:hAnsi="Cambria"/>
                <w:b/>
                <w:sz w:val="24"/>
                <w:szCs w:val="24"/>
              </w:rPr>
            </w:pPr>
          </w:p>
        </w:tc>
        <w:tc>
          <w:tcPr>
            <w:tcW w:w="740" w:type="pct"/>
          </w:tcPr>
          <w:p w:rsidR="000B7F02" w:rsidRPr="00915C6A" w:rsidRDefault="000B7F02" w:rsidP="00DF3E1D">
            <w:pPr>
              <w:spacing w:after="0"/>
              <w:rPr>
                <w:rFonts w:ascii="Cambria" w:hAnsi="Cambria"/>
                <w:b/>
                <w:sz w:val="24"/>
                <w:szCs w:val="24"/>
              </w:rPr>
            </w:pPr>
            <w:r>
              <w:rPr>
                <w:rFonts w:ascii="Cambria" w:hAnsi="Cambria"/>
                <w:b/>
                <w:sz w:val="24"/>
                <w:szCs w:val="24"/>
              </w:rPr>
              <w:t>Plan A</w:t>
            </w:r>
          </w:p>
        </w:tc>
        <w:tc>
          <w:tcPr>
            <w:tcW w:w="588" w:type="pct"/>
          </w:tcPr>
          <w:p w:rsidR="000B7F02" w:rsidRPr="00915C6A" w:rsidRDefault="000B7F02" w:rsidP="00DF3E1D">
            <w:pPr>
              <w:spacing w:after="0"/>
              <w:rPr>
                <w:rFonts w:ascii="Cambria" w:hAnsi="Cambria"/>
                <w:b/>
                <w:sz w:val="24"/>
                <w:szCs w:val="24"/>
              </w:rPr>
            </w:pPr>
            <w:r>
              <w:rPr>
                <w:rFonts w:ascii="Cambria" w:hAnsi="Cambria"/>
                <w:b/>
                <w:sz w:val="24"/>
                <w:szCs w:val="24"/>
              </w:rPr>
              <w:t>Plan B</w:t>
            </w:r>
          </w:p>
        </w:tc>
        <w:tc>
          <w:tcPr>
            <w:tcW w:w="606" w:type="pct"/>
          </w:tcPr>
          <w:p w:rsidR="000B7F02" w:rsidRPr="00915C6A" w:rsidRDefault="000B7F02" w:rsidP="000B7F02">
            <w:pPr>
              <w:spacing w:after="0"/>
              <w:rPr>
                <w:rFonts w:ascii="Cambria" w:hAnsi="Cambria"/>
                <w:b/>
                <w:sz w:val="24"/>
                <w:szCs w:val="24"/>
              </w:rPr>
            </w:pPr>
            <w:r>
              <w:rPr>
                <w:rFonts w:ascii="Cambria" w:hAnsi="Cambria"/>
                <w:b/>
                <w:sz w:val="24"/>
                <w:szCs w:val="24"/>
              </w:rPr>
              <w:t>Plan B – SAM</w:t>
            </w:r>
          </w:p>
        </w:tc>
        <w:tc>
          <w:tcPr>
            <w:tcW w:w="606" w:type="pct"/>
          </w:tcPr>
          <w:p w:rsidR="000B7F02" w:rsidRPr="00915C6A" w:rsidRDefault="000B7F02" w:rsidP="000B7F02">
            <w:pPr>
              <w:spacing w:after="0"/>
              <w:rPr>
                <w:rFonts w:ascii="Cambria" w:hAnsi="Cambria"/>
                <w:b/>
                <w:sz w:val="24"/>
                <w:szCs w:val="24"/>
              </w:rPr>
            </w:pPr>
            <w:r w:rsidRPr="00915C6A">
              <w:rPr>
                <w:rFonts w:ascii="Cambria" w:hAnsi="Cambria"/>
                <w:b/>
                <w:sz w:val="24"/>
                <w:szCs w:val="24"/>
              </w:rPr>
              <w:t>P</w:t>
            </w:r>
            <w:r>
              <w:rPr>
                <w:rFonts w:ascii="Cambria" w:hAnsi="Cambria"/>
                <w:b/>
                <w:sz w:val="24"/>
                <w:szCs w:val="24"/>
              </w:rPr>
              <w:t>lan C</w:t>
            </w:r>
          </w:p>
        </w:tc>
        <w:tc>
          <w:tcPr>
            <w:tcW w:w="606" w:type="pct"/>
          </w:tcPr>
          <w:p w:rsidR="000B7F02" w:rsidRPr="00915C6A" w:rsidRDefault="000B7F02" w:rsidP="000B7F02">
            <w:pPr>
              <w:spacing w:after="0"/>
              <w:rPr>
                <w:rFonts w:ascii="Cambria" w:hAnsi="Cambria"/>
                <w:b/>
                <w:sz w:val="24"/>
                <w:szCs w:val="24"/>
              </w:rPr>
            </w:pPr>
            <w:r w:rsidRPr="00915C6A">
              <w:rPr>
                <w:rFonts w:ascii="Cambria" w:hAnsi="Cambria"/>
                <w:b/>
                <w:sz w:val="24"/>
                <w:szCs w:val="24"/>
              </w:rPr>
              <w:t xml:space="preserve">Plan C </w:t>
            </w:r>
            <w:r>
              <w:rPr>
                <w:rFonts w:ascii="Cambria" w:hAnsi="Cambria"/>
                <w:b/>
                <w:sz w:val="24"/>
                <w:szCs w:val="24"/>
              </w:rPr>
              <w:t>- SAM</w:t>
            </w:r>
          </w:p>
        </w:tc>
      </w:tr>
      <w:tr w:rsidR="000B7F02" w:rsidRPr="00915C6A" w:rsidTr="000B7F02">
        <w:tc>
          <w:tcPr>
            <w:tcW w:w="677" w:type="pct"/>
          </w:tcPr>
          <w:p w:rsidR="000B7F02" w:rsidRPr="00915C6A" w:rsidRDefault="000B7F02" w:rsidP="00DF3E1D">
            <w:pPr>
              <w:spacing w:after="0"/>
              <w:rPr>
                <w:rFonts w:ascii="Cambria" w:hAnsi="Cambria"/>
                <w:sz w:val="24"/>
                <w:szCs w:val="24"/>
              </w:rPr>
            </w:pPr>
            <w:r w:rsidRPr="00915C6A">
              <w:rPr>
                <w:rFonts w:ascii="Cambria" w:hAnsi="Cambria"/>
                <w:sz w:val="24"/>
                <w:szCs w:val="24"/>
              </w:rPr>
              <w:t>Block CHC / PHC (OPD)</w:t>
            </w: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shd w:val="clear" w:color="auto" w:fill="D9D9D9" w:themeFill="background1" w:themeFillShade="D9"/>
          </w:tcPr>
          <w:p w:rsidR="000B7F02" w:rsidRPr="00915C6A" w:rsidRDefault="000B7F02" w:rsidP="00DF3E1D">
            <w:pPr>
              <w:spacing w:after="0"/>
              <w:rPr>
                <w:rFonts w:ascii="Cambria" w:hAnsi="Cambria"/>
                <w:sz w:val="24"/>
                <w:szCs w:val="24"/>
              </w:rPr>
            </w:pPr>
          </w:p>
        </w:tc>
      </w:tr>
      <w:tr w:rsidR="000B7F02" w:rsidRPr="00915C6A" w:rsidTr="000B7F02">
        <w:tc>
          <w:tcPr>
            <w:tcW w:w="677" w:type="pct"/>
          </w:tcPr>
          <w:p w:rsidR="000B7F02" w:rsidRPr="00915C6A" w:rsidRDefault="000B7F02" w:rsidP="00DF3E1D">
            <w:pPr>
              <w:spacing w:after="0"/>
              <w:rPr>
                <w:rFonts w:ascii="Cambria" w:hAnsi="Cambria"/>
                <w:sz w:val="24"/>
                <w:szCs w:val="24"/>
              </w:rPr>
            </w:pPr>
            <w:r w:rsidRPr="00915C6A">
              <w:rPr>
                <w:rFonts w:ascii="Cambria" w:hAnsi="Cambria"/>
                <w:sz w:val="24"/>
                <w:szCs w:val="24"/>
              </w:rPr>
              <w:t>Block CHC / PHC (ward)</w:t>
            </w: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r>
      <w:tr w:rsidR="000B7F02" w:rsidRPr="00915C6A" w:rsidTr="000B7F02">
        <w:tc>
          <w:tcPr>
            <w:tcW w:w="677" w:type="pct"/>
          </w:tcPr>
          <w:p w:rsidR="000B7F02" w:rsidRPr="00915C6A" w:rsidRDefault="000B7F02" w:rsidP="00DF3E1D">
            <w:pPr>
              <w:spacing w:after="0"/>
              <w:rPr>
                <w:rFonts w:ascii="Cambria" w:hAnsi="Cambria"/>
                <w:sz w:val="24"/>
                <w:szCs w:val="24"/>
              </w:rPr>
            </w:pPr>
            <w:r w:rsidRPr="00915C6A">
              <w:rPr>
                <w:rFonts w:ascii="Cambria" w:hAnsi="Cambria"/>
                <w:sz w:val="24"/>
                <w:szCs w:val="24"/>
              </w:rPr>
              <w:t>Additional PHC (OPD)</w:t>
            </w: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shd w:val="clear" w:color="auto" w:fill="D9D9D9" w:themeFill="background1" w:themeFillShade="D9"/>
          </w:tcPr>
          <w:p w:rsidR="000B7F02" w:rsidRPr="00915C6A" w:rsidRDefault="000B7F02" w:rsidP="00DF3E1D">
            <w:pPr>
              <w:spacing w:after="0"/>
              <w:rPr>
                <w:rFonts w:ascii="Cambria" w:hAnsi="Cambria"/>
                <w:sz w:val="24"/>
                <w:szCs w:val="24"/>
              </w:rPr>
            </w:pPr>
          </w:p>
        </w:tc>
      </w:tr>
      <w:tr w:rsidR="000B7F02" w:rsidRPr="00915C6A" w:rsidTr="000B7F02">
        <w:tc>
          <w:tcPr>
            <w:tcW w:w="677" w:type="pct"/>
          </w:tcPr>
          <w:p w:rsidR="000B7F02" w:rsidRPr="00915C6A" w:rsidRDefault="000B7F02" w:rsidP="00DF3E1D">
            <w:pPr>
              <w:spacing w:after="0"/>
              <w:rPr>
                <w:rFonts w:ascii="Cambria" w:hAnsi="Cambria"/>
                <w:sz w:val="24"/>
                <w:szCs w:val="24"/>
              </w:rPr>
            </w:pPr>
            <w:r w:rsidRPr="00915C6A">
              <w:rPr>
                <w:rFonts w:ascii="Cambria" w:hAnsi="Cambria"/>
                <w:sz w:val="24"/>
                <w:szCs w:val="24"/>
              </w:rPr>
              <w:t>Additional PHC (ward)</w:t>
            </w: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r>
      <w:tr w:rsidR="000B7F02" w:rsidRPr="00915C6A" w:rsidTr="000B7F02">
        <w:tc>
          <w:tcPr>
            <w:tcW w:w="677" w:type="pct"/>
          </w:tcPr>
          <w:p w:rsidR="000B7F02" w:rsidRPr="00915C6A" w:rsidRDefault="000B7F02" w:rsidP="00DF3E1D">
            <w:pPr>
              <w:spacing w:after="0"/>
              <w:rPr>
                <w:rFonts w:ascii="Cambria" w:hAnsi="Cambria"/>
                <w:sz w:val="24"/>
                <w:szCs w:val="24"/>
              </w:rPr>
            </w:pPr>
            <w:proofErr w:type="spellStart"/>
            <w:r w:rsidRPr="00915C6A">
              <w:rPr>
                <w:rFonts w:ascii="Cambria" w:hAnsi="Cambria"/>
                <w:sz w:val="24"/>
                <w:szCs w:val="24"/>
              </w:rPr>
              <w:t>Subcenter</w:t>
            </w:r>
            <w:proofErr w:type="spellEnd"/>
            <w:r w:rsidRPr="00915C6A">
              <w:rPr>
                <w:rFonts w:ascii="Cambria" w:hAnsi="Cambria"/>
                <w:sz w:val="24"/>
                <w:szCs w:val="24"/>
              </w:rPr>
              <w:t xml:space="preserve"> (OPD)</w:t>
            </w:r>
          </w:p>
          <w:p w:rsidR="000B7F02" w:rsidRPr="00915C6A" w:rsidRDefault="000B7F02" w:rsidP="00DF3E1D">
            <w:pPr>
              <w:spacing w:after="0"/>
              <w:rPr>
                <w:rFonts w:ascii="Cambria" w:hAnsi="Cambria"/>
                <w:sz w:val="24"/>
                <w:szCs w:val="24"/>
              </w:rPr>
            </w:pP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shd w:val="clear" w:color="auto" w:fill="D9D9D9" w:themeFill="background1" w:themeFillShade="D9"/>
          </w:tcPr>
          <w:p w:rsidR="000B7F02" w:rsidRPr="00915C6A" w:rsidRDefault="000B7F02" w:rsidP="00DF3E1D">
            <w:pPr>
              <w:spacing w:after="0"/>
              <w:rPr>
                <w:rFonts w:ascii="Cambria" w:hAnsi="Cambria"/>
                <w:sz w:val="24"/>
                <w:szCs w:val="24"/>
              </w:rPr>
            </w:pPr>
          </w:p>
        </w:tc>
      </w:tr>
      <w:tr w:rsidR="000B7F02" w:rsidRPr="00915C6A" w:rsidTr="000B7F02">
        <w:tc>
          <w:tcPr>
            <w:tcW w:w="677" w:type="pct"/>
          </w:tcPr>
          <w:p w:rsidR="000B7F02" w:rsidRPr="00915C6A" w:rsidRDefault="000B7F02" w:rsidP="00DF3E1D">
            <w:pPr>
              <w:spacing w:after="0"/>
              <w:rPr>
                <w:rFonts w:ascii="Cambria" w:hAnsi="Cambria"/>
                <w:sz w:val="24"/>
                <w:szCs w:val="24"/>
              </w:rPr>
            </w:pPr>
            <w:r w:rsidRPr="00915C6A">
              <w:rPr>
                <w:rFonts w:ascii="Cambria" w:hAnsi="Cambria"/>
                <w:sz w:val="24"/>
                <w:szCs w:val="24"/>
              </w:rPr>
              <w:t>Private clinics (OPD)</w:t>
            </w:r>
          </w:p>
          <w:p w:rsidR="000B7F02" w:rsidRPr="00915C6A" w:rsidRDefault="000B7F02" w:rsidP="00DF3E1D">
            <w:pPr>
              <w:spacing w:after="0"/>
              <w:rPr>
                <w:rFonts w:ascii="Cambria" w:hAnsi="Cambria"/>
                <w:sz w:val="24"/>
                <w:szCs w:val="24"/>
              </w:rPr>
            </w:pP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shd w:val="clear" w:color="auto" w:fill="D9D9D9" w:themeFill="background1" w:themeFillShade="D9"/>
          </w:tcPr>
          <w:p w:rsidR="000B7F02" w:rsidRPr="00915C6A" w:rsidRDefault="000B7F02" w:rsidP="00DF3E1D">
            <w:pPr>
              <w:spacing w:after="0"/>
              <w:rPr>
                <w:rFonts w:ascii="Cambria" w:hAnsi="Cambria"/>
                <w:sz w:val="24"/>
                <w:szCs w:val="24"/>
              </w:rPr>
            </w:pPr>
          </w:p>
        </w:tc>
      </w:tr>
      <w:tr w:rsidR="000B7F02" w:rsidRPr="00915C6A" w:rsidTr="000B7F02">
        <w:tc>
          <w:tcPr>
            <w:tcW w:w="677" w:type="pct"/>
          </w:tcPr>
          <w:p w:rsidR="000B7F02" w:rsidRPr="00915C6A" w:rsidRDefault="000B7F02" w:rsidP="00DF3E1D">
            <w:pPr>
              <w:spacing w:after="0"/>
              <w:rPr>
                <w:rFonts w:ascii="Cambria" w:hAnsi="Cambria"/>
                <w:sz w:val="24"/>
                <w:szCs w:val="24"/>
              </w:rPr>
            </w:pPr>
            <w:r w:rsidRPr="00915C6A">
              <w:rPr>
                <w:rFonts w:ascii="Cambria" w:hAnsi="Cambria"/>
                <w:sz w:val="24"/>
                <w:szCs w:val="24"/>
              </w:rPr>
              <w:t>Private clinics (ward)</w:t>
            </w:r>
          </w:p>
        </w:tc>
        <w:tc>
          <w:tcPr>
            <w:tcW w:w="586" w:type="pct"/>
          </w:tcPr>
          <w:p w:rsidR="000B7F02" w:rsidRPr="00915C6A" w:rsidRDefault="000B7F02" w:rsidP="00DF3E1D">
            <w:pPr>
              <w:spacing w:after="0"/>
              <w:rPr>
                <w:rFonts w:ascii="Cambria" w:hAnsi="Cambria"/>
                <w:sz w:val="24"/>
                <w:szCs w:val="24"/>
              </w:rPr>
            </w:pPr>
          </w:p>
        </w:tc>
        <w:tc>
          <w:tcPr>
            <w:tcW w:w="591" w:type="pct"/>
          </w:tcPr>
          <w:p w:rsidR="000B7F02" w:rsidRPr="00915C6A" w:rsidRDefault="000B7F02" w:rsidP="00DF3E1D">
            <w:pPr>
              <w:spacing w:after="0"/>
              <w:rPr>
                <w:rFonts w:ascii="Cambria" w:hAnsi="Cambria"/>
                <w:sz w:val="24"/>
                <w:szCs w:val="24"/>
              </w:rPr>
            </w:pPr>
          </w:p>
        </w:tc>
        <w:tc>
          <w:tcPr>
            <w:tcW w:w="740" w:type="pct"/>
          </w:tcPr>
          <w:p w:rsidR="000B7F02" w:rsidRPr="00915C6A" w:rsidRDefault="000B7F02" w:rsidP="00DF3E1D">
            <w:pPr>
              <w:spacing w:after="0"/>
              <w:rPr>
                <w:rFonts w:ascii="Cambria" w:hAnsi="Cambria"/>
                <w:sz w:val="24"/>
                <w:szCs w:val="24"/>
              </w:rPr>
            </w:pPr>
          </w:p>
        </w:tc>
        <w:tc>
          <w:tcPr>
            <w:tcW w:w="588"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c>
          <w:tcPr>
            <w:tcW w:w="606" w:type="pct"/>
          </w:tcPr>
          <w:p w:rsidR="000B7F02" w:rsidRPr="00915C6A" w:rsidRDefault="000B7F02" w:rsidP="00DF3E1D">
            <w:pPr>
              <w:spacing w:after="0"/>
              <w:rPr>
                <w:rFonts w:ascii="Cambria" w:hAnsi="Cambria"/>
                <w:sz w:val="24"/>
                <w:szCs w:val="24"/>
              </w:rPr>
            </w:pPr>
          </w:p>
        </w:tc>
      </w:tr>
      <w:tr w:rsidR="00783124" w:rsidRPr="00915C6A" w:rsidTr="000B7F02">
        <w:tc>
          <w:tcPr>
            <w:tcW w:w="677" w:type="pct"/>
          </w:tcPr>
          <w:p w:rsidR="00783124" w:rsidRPr="00915C6A" w:rsidRDefault="00783124" w:rsidP="00DF3E1D">
            <w:pPr>
              <w:spacing w:after="0"/>
              <w:rPr>
                <w:rFonts w:ascii="Cambria" w:hAnsi="Cambria"/>
                <w:sz w:val="24"/>
                <w:szCs w:val="24"/>
              </w:rPr>
            </w:pPr>
            <w:proofErr w:type="spellStart"/>
            <w:r>
              <w:rPr>
                <w:rFonts w:ascii="Cambria" w:hAnsi="Cambria"/>
                <w:sz w:val="24"/>
                <w:szCs w:val="24"/>
              </w:rPr>
              <w:t>Anganwadis</w:t>
            </w:r>
            <w:proofErr w:type="spellEnd"/>
          </w:p>
        </w:tc>
        <w:tc>
          <w:tcPr>
            <w:tcW w:w="586" w:type="pct"/>
          </w:tcPr>
          <w:p w:rsidR="00783124" w:rsidRPr="00915C6A" w:rsidRDefault="00783124" w:rsidP="00DF3E1D">
            <w:pPr>
              <w:spacing w:after="0"/>
              <w:rPr>
                <w:rFonts w:ascii="Cambria" w:hAnsi="Cambria"/>
                <w:sz w:val="24"/>
                <w:szCs w:val="24"/>
              </w:rPr>
            </w:pPr>
          </w:p>
        </w:tc>
        <w:tc>
          <w:tcPr>
            <w:tcW w:w="591" w:type="pct"/>
          </w:tcPr>
          <w:p w:rsidR="00783124" w:rsidRPr="00915C6A" w:rsidRDefault="00783124" w:rsidP="00DF3E1D">
            <w:pPr>
              <w:spacing w:after="0"/>
              <w:rPr>
                <w:rFonts w:ascii="Cambria" w:hAnsi="Cambria"/>
                <w:sz w:val="24"/>
                <w:szCs w:val="24"/>
              </w:rPr>
            </w:pPr>
          </w:p>
        </w:tc>
        <w:tc>
          <w:tcPr>
            <w:tcW w:w="740" w:type="pct"/>
          </w:tcPr>
          <w:p w:rsidR="00783124" w:rsidRPr="00915C6A" w:rsidRDefault="00783124" w:rsidP="00DF3E1D">
            <w:pPr>
              <w:spacing w:after="0"/>
              <w:rPr>
                <w:rFonts w:ascii="Cambria" w:hAnsi="Cambria"/>
                <w:sz w:val="24"/>
                <w:szCs w:val="24"/>
              </w:rPr>
            </w:pPr>
          </w:p>
        </w:tc>
        <w:tc>
          <w:tcPr>
            <w:tcW w:w="588" w:type="pct"/>
          </w:tcPr>
          <w:p w:rsidR="00783124" w:rsidRPr="00915C6A" w:rsidRDefault="00783124" w:rsidP="00DF3E1D">
            <w:pPr>
              <w:spacing w:after="0"/>
              <w:rPr>
                <w:rFonts w:ascii="Cambria" w:hAnsi="Cambria"/>
                <w:sz w:val="24"/>
                <w:szCs w:val="24"/>
              </w:rPr>
            </w:pPr>
          </w:p>
        </w:tc>
        <w:tc>
          <w:tcPr>
            <w:tcW w:w="606" w:type="pct"/>
          </w:tcPr>
          <w:p w:rsidR="00783124" w:rsidRPr="00915C6A" w:rsidRDefault="00783124" w:rsidP="00DF3E1D">
            <w:pPr>
              <w:spacing w:after="0"/>
              <w:rPr>
                <w:rFonts w:ascii="Cambria" w:hAnsi="Cambria"/>
                <w:sz w:val="24"/>
                <w:szCs w:val="24"/>
              </w:rPr>
            </w:pPr>
          </w:p>
        </w:tc>
        <w:tc>
          <w:tcPr>
            <w:tcW w:w="606" w:type="pct"/>
          </w:tcPr>
          <w:p w:rsidR="00783124" w:rsidRPr="00915C6A" w:rsidRDefault="00783124" w:rsidP="00DF3E1D">
            <w:pPr>
              <w:spacing w:after="0"/>
              <w:rPr>
                <w:rFonts w:ascii="Cambria" w:hAnsi="Cambria"/>
                <w:sz w:val="24"/>
                <w:szCs w:val="24"/>
              </w:rPr>
            </w:pPr>
          </w:p>
        </w:tc>
        <w:tc>
          <w:tcPr>
            <w:tcW w:w="606" w:type="pct"/>
          </w:tcPr>
          <w:p w:rsidR="00783124" w:rsidRPr="00915C6A" w:rsidRDefault="00783124" w:rsidP="00DF3E1D">
            <w:pPr>
              <w:spacing w:after="0"/>
              <w:rPr>
                <w:rFonts w:ascii="Cambria" w:hAnsi="Cambria"/>
                <w:sz w:val="24"/>
                <w:szCs w:val="24"/>
              </w:rPr>
            </w:pPr>
          </w:p>
        </w:tc>
      </w:tr>
    </w:tbl>
    <w:p w:rsidR="00C54BC1" w:rsidRPr="00915C6A" w:rsidRDefault="00C54BC1"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Number of special VHND / RI session conducted by ANM during IDCF</w:t>
      </w:r>
      <w:r w:rsidR="007D200B">
        <w:rPr>
          <w:rFonts w:ascii="Cambria" w:hAnsi="Cambria"/>
          <w:b/>
          <w:sz w:val="24"/>
          <w:szCs w:val="24"/>
          <w:u w:val="single"/>
        </w:rPr>
        <w:t xml:space="preserve"> where importance on diarrhoea control </w:t>
      </w:r>
      <w:r w:rsidR="00D327B0">
        <w:rPr>
          <w:rFonts w:ascii="Cambria" w:hAnsi="Cambria"/>
          <w:b/>
          <w:sz w:val="24"/>
          <w:szCs w:val="24"/>
          <w:u w:val="single"/>
        </w:rPr>
        <w:t xml:space="preserve">to be </w:t>
      </w:r>
      <w:r w:rsidR="007D200B">
        <w:rPr>
          <w:rFonts w:ascii="Cambria" w:hAnsi="Cambria"/>
          <w:b/>
          <w:sz w:val="24"/>
          <w:szCs w:val="24"/>
          <w:u w:val="single"/>
        </w:rPr>
        <w:t>emphasised</w:t>
      </w:r>
      <w:r w:rsidRPr="00915C6A">
        <w:rPr>
          <w:rFonts w:ascii="Cambria" w:hAnsi="Cambria"/>
          <w:b/>
          <w:sz w:val="24"/>
          <w:szCs w:val="24"/>
        </w:rPr>
        <w:t xml:space="preserve">: </w:t>
      </w:r>
      <w:r w:rsidR="00DF3E1D">
        <w:rPr>
          <w:rFonts w:ascii="Cambria" w:hAnsi="Cambria"/>
          <w:b/>
          <w:sz w:val="24"/>
          <w:szCs w:val="24"/>
          <w:u w:val="single"/>
        </w:rPr>
        <w:t>………………..</w:t>
      </w: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IEC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0"/>
        <w:gridCol w:w="3534"/>
        <w:gridCol w:w="1863"/>
        <w:gridCol w:w="1863"/>
        <w:gridCol w:w="1846"/>
      </w:tblGrid>
      <w:tr w:rsidR="00C54BC1" w:rsidRPr="00915C6A" w:rsidTr="002C5E4D">
        <w:trPr>
          <w:tblHeader/>
        </w:trPr>
        <w:tc>
          <w:tcPr>
            <w:tcW w:w="333"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Sr. No.</w:t>
            </w:r>
          </w:p>
        </w:tc>
        <w:tc>
          <w:tcPr>
            <w:tcW w:w="1811" w:type="pct"/>
          </w:tcPr>
          <w:p w:rsidR="00C54BC1" w:rsidRPr="00A76D08" w:rsidRDefault="00C54BC1" w:rsidP="00DF3E1D">
            <w:pPr>
              <w:spacing w:after="0"/>
              <w:rPr>
                <w:rFonts w:ascii="Cambria" w:hAnsi="Cambria"/>
                <w:b/>
                <w:sz w:val="24"/>
                <w:szCs w:val="24"/>
              </w:rPr>
            </w:pPr>
            <w:r w:rsidRPr="00A76D08">
              <w:rPr>
                <w:rFonts w:ascii="Cambria" w:hAnsi="Cambria"/>
                <w:b/>
                <w:sz w:val="24"/>
                <w:szCs w:val="24"/>
              </w:rPr>
              <w:t>Materials available in district and block</w:t>
            </w:r>
          </w:p>
        </w:tc>
        <w:tc>
          <w:tcPr>
            <w:tcW w:w="955"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Number required</w:t>
            </w:r>
          </w:p>
        </w:tc>
        <w:tc>
          <w:tcPr>
            <w:tcW w:w="955"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 xml:space="preserve">Number already available </w:t>
            </w:r>
          </w:p>
        </w:tc>
        <w:tc>
          <w:tcPr>
            <w:tcW w:w="946"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Number to be printed (national materials)</w:t>
            </w: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1</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ORS – Zinc poster</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6"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2</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Hand-washing poster</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6"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3</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Leaflet on ORS – Zinc</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6"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t>4</w:t>
            </w:r>
          </w:p>
        </w:tc>
        <w:tc>
          <w:tcPr>
            <w:tcW w:w="1811" w:type="pct"/>
          </w:tcPr>
          <w:p w:rsidR="00C54BC1" w:rsidRPr="00915C6A" w:rsidRDefault="00C54BC1" w:rsidP="00DF3E1D">
            <w:pPr>
              <w:spacing w:after="0"/>
              <w:rPr>
                <w:rFonts w:ascii="Cambria" w:hAnsi="Cambria"/>
                <w:sz w:val="24"/>
                <w:szCs w:val="24"/>
              </w:rPr>
            </w:pPr>
            <w:proofErr w:type="spellStart"/>
            <w:r w:rsidRPr="00915C6A">
              <w:rPr>
                <w:rFonts w:ascii="Cambria" w:hAnsi="Cambria"/>
                <w:sz w:val="24"/>
                <w:szCs w:val="24"/>
              </w:rPr>
              <w:t>Leaftlet</w:t>
            </w:r>
            <w:proofErr w:type="spellEnd"/>
            <w:r w:rsidRPr="00915C6A">
              <w:rPr>
                <w:rFonts w:ascii="Cambria" w:hAnsi="Cambria"/>
                <w:sz w:val="24"/>
                <w:szCs w:val="24"/>
              </w:rPr>
              <w:t xml:space="preserve"> </w:t>
            </w:r>
            <w:r w:rsidR="00783124">
              <w:rPr>
                <w:rFonts w:ascii="Cambria" w:hAnsi="Cambria"/>
                <w:sz w:val="24"/>
                <w:szCs w:val="24"/>
              </w:rPr>
              <w:t xml:space="preserve">on </w:t>
            </w:r>
            <w:r w:rsidRPr="00915C6A">
              <w:rPr>
                <w:rFonts w:ascii="Cambria" w:hAnsi="Cambria"/>
                <w:sz w:val="24"/>
                <w:szCs w:val="24"/>
              </w:rPr>
              <w:t>breastfeeding</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6" w:type="pct"/>
          </w:tcPr>
          <w:p w:rsidR="00C54BC1" w:rsidRPr="00915C6A" w:rsidRDefault="00C54BC1" w:rsidP="00DF3E1D">
            <w:pPr>
              <w:spacing w:after="0"/>
              <w:rPr>
                <w:rFonts w:ascii="Cambria" w:hAnsi="Cambria"/>
                <w:sz w:val="24"/>
                <w:szCs w:val="24"/>
              </w:rPr>
            </w:pPr>
          </w:p>
        </w:tc>
      </w:tr>
      <w:tr w:rsidR="00C54BC1" w:rsidRPr="00915C6A" w:rsidTr="00B314E5">
        <w:tc>
          <w:tcPr>
            <w:tcW w:w="333" w:type="pct"/>
          </w:tcPr>
          <w:p w:rsidR="00C54BC1" w:rsidRPr="00915C6A" w:rsidRDefault="00C54BC1" w:rsidP="00DF3E1D">
            <w:pPr>
              <w:spacing w:after="0"/>
              <w:rPr>
                <w:rFonts w:ascii="Cambria" w:hAnsi="Cambria"/>
                <w:sz w:val="24"/>
                <w:szCs w:val="24"/>
              </w:rPr>
            </w:pPr>
            <w:r w:rsidRPr="00915C6A">
              <w:rPr>
                <w:rFonts w:ascii="Cambria" w:hAnsi="Cambria"/>
                <w:sz w:val="24"/>
                <w:szCs w:val="24"/>
              </w:rPr>
              <w:lastRenderedPageBreak/>
              <w:t>5</w:t>
            </w:r>
          </w:p>
        </w:tc>
        <w:tc>
          <w:tcPr>
            <w:tcW w:w="1811" w:type="pct"/>
          </w:tcPr>
          <w:p w:rsidR="00C54BC1" w:rsidRPr="00915C6A" w:rsidRDefault="00C54BC1" w:rsidP="00DF3E1D">
            <w:pPr>
              <w:spacing w:after="0"/>
              <w:rPr>
                <w:rFonts w:ascii="Cambria" w:hAnsi="Cambria"/>
                <w:sz w:val="24"/>
                <w:szCs w:val="24"/>
              </w:rPr>
            </w:pPr>
            <w:r w:rsidRPr="00915C6A">
              <w:rPr>
                <w:rFonts w:ascii="Cambria" w:hAnsi="Cambria"/>
                <w:sz w:val="24"/>
                <w:szCs w:val="24"/>
              </w:rPr>
              <w:t>Leaflet on compl</w:t>
            </w:r>
            <w:r w:rsidR="00783124">
              <w:rPr>
                <w:rFonts w:ascii="Cambria" w:hAnsi="Cambria"/>
                <w:sz w:val="24"/>
                <w:szCs w:val="24"/>
              </w:rPr>
              <w:t>e</w:t>
            </w:r>
            <w:r w:rsidRPr="00915C6A">
              <w:rPr>
                <w:rFonts w:ascii="Cambria" w:hAnsi="Cambria"/>
                <w:sz w:val="24"/>
                <w:szCs w:val="24"/>
              </w:rPr>
              <w:t>mentary feeding</w:t>
            </w:r>
          </w:p>
        </w:tc>
        <w:tc>
          <w:tcPr>
            <w:tcW w:w="955" w:type="pct"/>
          </w:tcPr>
          <w:p w:rsidR="00C54BC1" w:rsidRPr="00915C6A" w:rsidRDefault="00C54BC1" w:rsidP="00DF3E1D">
            <w:pPr>
              <w:spacing w:after="0"/>
              <w:rPr>
                <w:rFonts w:ascii="Cambria" w:hAnsi="Cambria"/>
                <w:sz w:val="24"/>
                <w:szCs w:val="24"/>
              </w:rPr>
            </w:pPr>
          </w:p>
        </w:tc>
        <w:tc>
          <w:tcPr>
            <w:tcW w:w="955" w:type="pct"/>
          </w:tcPr>
          <w:p w:rsidR="00C54BC1" w:rsidRPr="00915C6A" w:rsidRDefault="00C54BC1" w:rsidP="00DF3E1D">
            <w:pPr>
              <w:spacing w:after="0"/>
              <w:rPr>
                <w:rFonts w:ascii="Cambria" w:hAnsi="Cambria"/>
                <w:sz w:val="24"/>
                <w:szCs w:val="24"/>
              </w:rPr>
            </w:pPr>
          </w:p>
        </w:tc>
        <w:tc>
          <w:tcPr>
            <w:tcW w:w="946" w:type="pct"/>
          </w:tcPr>
          <w:p w:rsidR="00C54BC1" w:rsidRPr="00915C6A" w:rsidRDefault="00C54BC1" w:rsidP="00DF3E1D">
            <w:pPr>
              <w:spacing w:after="0"/>
              <w:rPr>
                <w:rFonts w:ascii="Cambria" w:hAnsi="Cambria"/>
                <w:sz w:val="24"/>
                <w:szCs w:val="24"/>
              </w:rPr>
            </w:pPr>
          </w:p>
        </w:tc>
      </w:tr>
      <w:tr w:rsidR="00570A94" w:rsidRPr="00915C6A" w:rsidTr="00B314E5">
        <w:tc>
          <w:tcPr>
            <w:tcW w:w="333" w:type="pct"/>
          </w:tcPr>
          <w:p w:rsidR="00570A94" w:rsidRPr="00915C6A" w:rsidRDefault="00570A94" w:rsidP="00DF3E1D">
            <w:pPr>
              <w:spacing w:after="0"/>
              <w:rPr>
                <w:rFonts w:ascii="Cambria" w:hAnsi="Cambria"/>
                <w:sz w:val="24"/>
                <w:szCs w:val="24"/>
              </w:rPr>
            </w:pPr>
            <w:r>
              <w:rPr>
                <w:rFonts w:ascii="Cambria" w:hAnsi="Cambria"/>
                <w:sz w:val="24"/>
                <w:szCs w:val="24"/>
              </w:rPr>
              <w:t>6</w:t>
            </w:r>
          </w:p>
        </w:tc>
        <w:tc>
          <w:tcPr>
            <w:tcW w:w="1811" w:type="pct"/>
          </w:tcPr>
          <w:p w:rsidR="00570A94" w:rsidRPr="00915C6A" w:rsidRDefault="00570A94" w:rsidP="00DF3E1D">
            <w:pPr>
              <w:spacing w:after="0"/>
              <w:rPr>
                <w:rFonts w:ascii="Cambria" w:hAnsi="Cambria"/>
                <w:sz w:val="24"/>
                <w:szCs w:val="24"/>
              </w:rPr>
            </w:pPr>
            <w:r>
              <w:rPr>
                <w:rFonts w:ascii="Cambria" w:hAnsi="Cambria"/>
                <w:sz w:val="24"/>
                <w:szCs w:val="24"/>
              </w:rPr>
              <w:t>MCP card</w:t>
            </w:r>
          </w:p>
        </w:tc>
        <w:tc>
          <w:tcPr>
            <w:tcW w:w="955" w:type="pct"/>
          </w:tcPr>
          <w:p w:rsidR="00570A94" w:rsidRPr="00915C6A" w:rsidRDefault="00570A94" w:rsidP="00DF3E1D">
            <w:pPr>
              <w:spacing w:after="0"/>
              <w:rPr>
                <w:rFonts w:ascii="Cambria" w:hAnsi="Cambria"/>
                <w:sz w:val="24"/>
                <w:szCs w:val="24"/>
              </w:rPr>
            </w:pPr>
          </w:p>
        </w:tc>
        <w:tc>
          <w:tcPr>
            <w:tcW w:w="955" w:type="pct"/>
          </w:tcPr>
          <w:p w:rsidR="00570A94" w:rsidRPr="00915C6A" w:rsidRDefault="00570A94" w:rsidP="00DF3E1D">
            <w:pPr>
              <w:spacing w:after="0"/>
              <w:rPr>
                <w:rFonts w:ascii="Cambria" w:hAnsi="Cambria"/>
                <w:sz w:val="24"/>
                <w:szCs w:val="24"/>
              </w:rPr>
            </w:pPr>
          </w:p>
        </w:tc>
        <w:tc>
          <w:tcPr>
            <w:tcW w:w="946" w:type="pct"/>
          </w:tcPr>
          <w:p w:rsidR="00570A94" w:rsidRPr="00915C6A" w:rsidRDefault="00570A94" w:rsidP="00DF3E1D">
            <w:pPr>
              <w:spacing w:after="0"/>
              <w:rPr>
                <w:rFonts w:ascii="Cambria" w:hAnsi="Cambria"/>
                <w:sz w:val="24"/>
                <w:szCs w:val="24"/>
              </w:rPr>
            </w:pPr>
          </w:p>
        </w:tc>
      </w:tr>
    </w:tbl>
    <w:p w:rsidR="00456E12" w:rsidRDefault="00456E12" w:rsidP="00DF3E1D">
      <w:pPr>
        <w:rPr>
          <w:rFonts w:ascii="Cambria" w:hAnsi="Cambria"/>
          <w:b/>
          <w:sz w:val="24"/>
          <w:szCs w:val="24"/>
          <w:u w:val="single"/>
        </w:rPr>
      </w:pPr>
    </w:p>
    <w:p w:rsidR="00446055" w:rsidRDefault="00446055" w:rsidP="00DF3E1D">
      <w:pPr>
        <w:rPr>
          <w:rFonts w:ascii="Cambria" w:hAnsi="Cambria"/>
          <w:b/>
          <w:sz w:val="24"/>
          <w:szCs w:val="24"/>
          <w:u w:val="single"/>
        </w:rPr>
      </w:pPr>
    </w:p>
    <w:p w:rsidR="00446055" w:rsidRDefault="00446055" w:rsidP="00446055">
      <w:pPr>
        <w:rPr>
          <w:rFonts w:ascii="Cambria" w:hAnsi="Cambria"/>
          <w:b/>
          <w:sz w:val="24"/>
          <w:szCs w:val="24"/>
          <w:u w:val="single"/>
        </w:rPr>
      </w:pPr>
      <w:r>
        <w:rPr>
          <w:rFonts w:ascii="Cambria" w:hAnsi="Cambria"/>
          <w:b/>
          <w:sz w:val="24"/>
          <w:szCs w:val="24"/>
          <w:u w:val="single"/>
        </w:rPr>
        <w:t>Communication Plan</w:t>
      </w:r>
    </w:p>
    <w:tbl>
      <w:tblPr>
        <w:tblStyle w:val="TableGrid"/>
        <w:tblW w:w="0" w:type="auto"/>
        <w:tblLayout w:type="fixed"/>
        <w:tblLook w:val="04A0"/>
      </w:tblPr>
      <w:tblGrid>
        <w:gridCol w:w="617"/>
        <w:gridCol w:w="3518"/>
        <w:gridCol w:w="1800"/>
        <w:gridCol w:w="1859"/>
        <w:gridCol w:w="1736"/>
      </w:tblGrid>
      <w:tr w:rsidR="00446055" w:rsidTr="00074D89">
        <w:tc>
          <w:tcPr>
            <w:tcW w:w="617" w:type="dxa"/>
          </w:tcPr>
          <w:p w:rsidR="00446055" w:rsidRDefault="00446055" w:rsidP="00074D89">
            <w:pPr>
              <w:rPr>
                <w:rFonts w:ascii="Cambria" w:hAnsi="Cambria"/>
                <w:b/>
                <w:sz w:val="24"/>
                <w:szCs w:val="24"/>
                <w:u w:val="single"/>
              </w:rPr>
            </w:pPr>
            <w:r w:rsidRPr="00915C6A">
              <w:rPr>
                <w:rFonts w:ascii="Cambria" w:hAnsi="Cambria"/>
                <w:b/>
                <w:sz w:val="24"/>
                <w:szCs w:val="24"/>
              </w:rPr>
              <w:t>Sr. No.</w:t>
            </w:r>
          </w:p>
        </w:tc>
        <w:tc>
          <w:tcPr>
            <w:tcW w:w="3518" w:type="dxa"/>
          </w:tcPr>
          <w:p w:rsidR="00446055" w:rsidRDefault="00446055" w:rsidP="00074D89">
            <w:pPr>
              <w:rPr>
                <w:rFonts w:ascii="Cambria" w:hAnsi="Cambria"/>
                <w:b/>
                <w:sz w:val="24"/>
                <w:szCs w:val="24"/>
                <w:u w:val="single"/>
              </w:rPr>
            </w:pPr>
            <w:r>
              <w:rPr>
                <w:rFonts w:ascii="Cambria" w:hAnsi="Cambria"/>
                <w:b/>
                <w:sz w:val="24"/>
                <w:szCs w:val="24"/>
              </w:rPr>
              <w:t>Trans-media engagement</w:t>
            </w:r>
          </w:p>
        </w:tc>
        <w:tc>
          <w:tcPr>
            <w:tcW w:w="1800" w:type="dxa"/>
          </w:tcPr>
          <w:p w:rsidR="00446055" w:rsidRDefault="00446055" w:rsidP="00074D89">
            <w:pPr>
              <w:rPr>
                <w:rFonts w:ascii="Cambria" w:hAnsi="Cambria"/>
                <w:b/>
                <w:sz w:val="24"/>
                <w:szCs w:val="24"/>
                <w:u w:val="single"/>
              </w:rPr>
            </w:pPr>
            <w:r>
              <w:rPr>
                <w:rFonts w:ascii="Cambria" w:hAnsi="Cambria"/>
                <w:b/>
                <w:sz w:val="24"/>
                <w:szCs w:val="24"/>
              </w:rPr>
              <w:t>Available</w:t>
            </w:r>
          </w:p>
        </w:tc>
        <w:tc>
          <w:tcPr>
            <w:tcW w:w="1859" w:type="dxa"/>
          </w:tcPr>
          <w:p w:rsidR="00446055" w:rsidRDefault="00446055" w:rsidP="00074D89">
            <w:pPr>
              <w:rPr>
                <w:rFonts w:ascii="Cambria" w:hAnsi="Cambria"/>
                <w:b/>
                <w:sz w:val="24"/>
                <w:szCs w:val="24"/>
                <w:u w:val="single"/>
              </w:rPr>
            </w:pPr>
            <w:r>
              <w:rPr>
                <w:rFonts w:ascii="Cambria" w:hAnsi="Cambria"/>
                <w:b/>
                <w:sz w:val="24"/>
                <w:szCs w:val="24"/>
              </w:rPr>
              <w:t>Channel/platform</w:t>
            </w:r>
          </w:p>
        </w:tc>
        <w:tc>
          <w:tcPr>
            <w:tcW w:w="1736" w:type="dxa"/>
          </w:tcPr>
          <w:p w:rsidR="00446055" w:rsidRDefault="00446055" w:rsidP="00074D89">
            <w:pPr>
              <w:rPr>
                <w:rFonts w:ascii="Cambria" w:hAnsi="Cambria"/>
                <w:b/>
                <w:sz w:val="24"/>
                <w:szCs w:val="24"/>
                <w:u w:val="single"/>
              </w:rPr>
            </w:pPr>
            <w:r>
              <w:rPr>
                <w:rFonts w:ascii="Cambria" w:hAnsi="Cambria"/>
                <w:b/>
                <w:sz w:val="24"/>
                <w:szCs w:val="24"/>
              </w:rPr>
              <w:t>Frequency</w:t>
            </w:r>
          </w:p>
        </w:tc>
      </w:tr>
      <w:tr w:rsidR="00446055" w:rsidTr="00074D89">
        <w:tc>
          <w:tcPr>
            <w:tcW w:w="617" w:type="dxa"/>
          </w:tcPr>
          <w:p w:rsidR="00446055" w:rsidRPr="00D216AB" w:rsidRDefault="008759FD" w:rsidP="00074D89">
            <w:pPr>
              <w:rPr>
                <w:rFonts w:ascii="Cambria" w:hAnsi="Cambria"/>
                <w:sz w:val="24"/>
                <w:szCs w:val="24"/>
              </w:rPr>
            </w:pPr>
            <w:r>
              <w:rPr>
                <w:rFonts w:ascii="Cambria" w:hAnsi="Cambria"/>
                <w:sz w:val="24"/>
                <w:szCs w:val="24"/>
              </w:rPr>
              <w:t>1</w:t>
            </w:r>
          </w:p>
        </w:tc>
        <w:tc>
          <w:tcPr>
            <w:tcW w:w="3518" w:type="dxa"/>
          </w:tcPr>
          <w:p w:rsidR="00446055" w:rsidRPr="00132766" w:rsidRDefault="00446055" w:rsidP="00074D89">
            <w:pPr>
              <w:rPr>
                <w:rFonts w:ascii="Cambria" w:hAnsi="Cambria"/>
                <w:sz w:val="24"/>
                <w:szCs w:val="24"/>
              </w:rPr>
            </w:pPr>
            <w:r>
              <w:rPr>
                <w:rFonts w:ascii="Cambria" w:hAnsi="Cambria"/>
                <w:sz w:val="24"/>
                <w:szCs w:val="24"/>
              </w:rPr>
              <w:t>No of street plays, puppet shows etc.</w:t>
            </w:r>
          </w:p>
        </w:tc>
        <w:tc>
          <w:tcPr>
            <w:tcW w:w="1800" w:type="dxa"/>
          </w:tcPr>
          <w:p w:rsidR="00446055" w:rsidRDefault="00446055" w:rsidP="00074D89">
            <w:pPr>
              <w:rPr>
                <w:rFonts w:ascii="Cambria" w:hAnsi="Cambria"/>
                <w:b/>
                <w:sz w:val="24"/>
                <w:szCs w:val="24"/>
                <w:u w:val="single"/>
              </w:rPr>
            </w:pPr>
          </w:p>
        </w:tc>
        <w:tc>
          <w:tcPr>
            <w:tcW w:w="1859" w:type="dxa"/>
          </w:tcPr>
          <w:p w:rsidR="00446055" w:rsidRDefault="00446055" w:rsidP="00074D89">
            <w:pPr>
              <w:rPr>
                <w:rFonts w:ascii="Cambria" w:hAnsi="Cambria"/>
                <w:b/>
                <w:sz w:val="24"/>
                <w:szCs w:val="24"/>
                <w:u w:val="single"/>
              </w:rPr>
            </w:pPr>
          </w:p>
        </w:tc>
        <w:tc>
          <w:tcPr>
            <w:tcW w:w="1736" w:type="dxa"/>
          </w:tcPr>
          <w:p w:rsidR="00446055" w:rsidRDefault="00446055" w:rsidP="00074D89">
            <w:pPr>
              <w:rPr>
                <w:rFonts w:ascii="Cambria" w:hAnsi="Cambria"/>
                <w:b/>
                <w:sz w:val="24"/>
                <w:szCs w:val="24"/>
                <w:u w:val="single"/>
              </w:rPr>
            </w:pPr>
          </w:p>
        </w:tc>
      </w:tr>
    </w:tbl>
    <w:p w:rsidR="00446055" w:rsidRDefault="00446055" w:rsidP="00446055">
      <w:pPr>
        <w:rPr>
          <w:rFonts w:ascii="Cambria" w:hAnsi="Cambria"/>
          <w:b/>
          <w:sz w:val="24"/>
          <w:szCs w:val="24"/>
          <w:u w:val="single"/>
        </w:rPr>
      </w:pPr>
    </w:p>
    <w:p w:rsidR="00446055" w:rsidRDefault="00446055" w:rsidP="00446055">
      <w:r>
        <w:rPr>
          <w:rFonts w:ascii="Cambria" w:hAnsi="Cambria"/>
          <w:b/>
          <w:sz w:val="24"/>
          <w:szCs w:val="24"/>
          <w:u w:val="single"/>
        </w:rPr>
        <w:t>Advocacy and Partnership</w:t>
      </w:r>
    </w:p>
    <w:tbl>
      <w:tblPr>
        <w:tblStyle w:val="TableGrid"/>
        <w:tblW w:w="9535" w:type="dxa"/>
        <w:tblLook w:val="04A0"/>
      </w:tblPr>
      <w:tblGrid>
        <w:gridCol w:w="715"/>
        <w:gridCol w:w="5220"/>
        <w:gridCol w:w="1800"/>
        <w:gridCol w:w="1800"/>
      </w:tblGrid>
      <w:tr w:rsidR="00446055" w:rsidTr="00074D89">
        <w:tc>
          <w:tcPr>
            <w:tcW w:w="715" w:type="dxa"/>
          </w:tcPr>
          <w:p w:rsidR="00446055" w:rsidRDefault="00446055" w:rsidP="00074D89">
            <w:pPr>
              <w:rPr>
                <w:rFonts w:ascii="Cambria" w:hAnsi="Cambria"/>
                <w:sz w:val="24"/>
                <w:szCs w:val="24"/>
              </w:rPr>
            </w:pPr>
            <w:r w:rsidRPr="00755A22">
              <w:rPr>
                <w:rFonts w:ascii="Cambria" w:hAnsi="Cambria"/>
                <w:b/>
                <w:sz w:val="24"/>
                <w:szCs w:val="24"/>
              </w:rPr>
              <w:t>Sr. No</w:t>
            </w:r>
          </w:p>
        </w:tc>
        <w:tc>
          <w:tcPr>
            <w:tcW w:w="5220" w:type="dxa"/>
          </w:tcPr>
          <w:p w:rsidR="00446055" w:rsidRPr="00813BFE" w:rsidRDefault="00446055" w:rsidP="00074D89">
            <w:pPr>
              <w:rPr>
                <w:rFonts w:ascii="Cambria" w:hAnsi="Cambria"/>
                <w:b/>
                <w:sz w:val="24"/>
                <w:szCs w:val="24"/>
              </w:rPr>
            </w:pPr>
            <w:r w:rsidRPr="00813BFE">
              <w:rPr>
                <w:rFonts w:ascii="Cambria" w:hAnsi="Cambria"/>
                <w:b/>
                <w:sz w:val="24"/>
                <w:szCs w:val="24"/>
              </w:rPr>
              <w:t xml:space="preserve">Advocacy plan available </w:t>
            </w:r>
          </w:p>
        </w:tc>
        <w:tc>
          <w:tcPr>
            <w:tcW w:w="1800" w:type="dxa"/>
          </w:tcPr>
          <w:p w:rsidR="00446055" w:rsidRPr="00813BFE" w:rsidRDefault="00446055" w:rsidP="00074D89">
            <w:pPr>
              <w:rPr>
                <w:rFonts w:ascii="Cambria" w:hAnsi="Cambria"/>
                <w:b/>
                <w:sz w:val="24"/>
                <w:szCs w:val="24"/>
              </w:rPr>
            </w:pPr>
            <w:r w:rsidRPr="00813BFE">
              <w:rPr>
                <w:rFonts w:ascii="Cambria" w:hAnsi="Cambria"/>
                <w:b/>
                <w:sz w:val="24"/>
                <w:szCs w:val="24"/>
              </w:rPr>
              <w:t>Stakeholder</w:t>
            </w:r>
          </w:p>
        </w:tc>
        <w:tc>
          <w:tcPr>
            <w:tcW w:w="1800" w:type="dxa"/>
          </w:tcPr>
          <w:p w:rsidR="00446055" w:rsidRPr="00813BFE" w:rsidRDefault="00446055" w:rsidP="00074D89">
            <w:pPr>
              <w:rPr>
                <w:rFonts w:ascii="Cambria" w:hAnsi="Cambria"/>
                <w:b/>
                <w:sz w:val="24"/>
                <w:szCs w:val="24"/>
              </w:rPr>
            </w:pPr>
            <w:r w:rsidRPr="00813BFE">
              <w:rPr>
                <w:rFonts w:ascii="Cambria" w:hAnsi="Cambria"/>
                <w:b/>
                <w:sz w:val="24"/>
                <w:szCs w:val="24"/>
              </w:rPr>
              <w:t>Frequency</w:t>
            </w:r>
          </w:p>
        </w:tc>
      </w:tr>
      <w:tr w:rsidR="00446055" w:rsidTr="00074D89">
        <w:tc>
          <w:tcPr>
            <w:tcW w:w="715" w:type="dxa"/>
          </w:tcPr>
          <w:p w:rsidR="00446055" w:rsidRDefault="00446055" w:rsidP="00074D89">
            <w:pPr>
              <w:rPr>
                <w:rFonts w:ascii="Cambria" w:hAnsi="Cambria"/>
                <w:sz w:val="24"/>
                <w:szCs w:val="24"/>
              </w:rPr>
            </w:pPr>
            <w:r>
              <w:rPr>
                <w:rFonts w:ascii="Cambria" w:hAnsi="Cambria"/>
                <w:sz w:val="24"/>
                <w:szCs w:val="24"/>
              </w:rPr>
              <w:t>1</w:t>
            </w:r>
          </w:p>
        </w:tc>
        <w:tc>
          <w:tcPr>
            <w:tcW w:w="5220" w:type="dxa"/>
          </w:tcPr>
          <w:p w:rsidR="00446055" w:rsidRDefault="00446055" w:rsidP="00074D89">
            <w:pPr>
              <w:rPr>
                <w:rFonts w:ascii="Cambria" w:hAnsi="Cambria"/>
                <w:sz w:val="24"/>
                <w:szCs w:val="24"/>
              </w:rPr>
            </w:pPr>
            <w:r w:rsidRPr="00132766">
              <w:rPr>
                <w:rFonts w:ascii="Cambria" w:hAnsi="Cambria"/>
                <w:sz w:val="24"/>
                <w:szCs w:val="24"/>
              </w:rPr>
              <w:t>Advocacy plan for engaging stakeholders like medical associations, religious leaders, local influencers/social &amp; community groups, youth clubs, NGOs etc</w:t>
            </w:r>
            <w:r>
              <w:rPr>
                <w:rFonts w:ascii="Cambria" w:hAnsi="Cambria"/>
                <w:sz w:val="24"/>
                <w:szCs w:val="24"/>
              </w:rPr>
              <w:t>.</w:t>
            </w:r>
          </w:p>
        </w:tc>
        <w:tc>
          <w:tcPr>
            <w:tcW w:w="1800" w:type="dxa"/>
          </w:tcPr>
          <w:p w:rsidR="00446055" w:rsidRDefault="00446055" w:rsidP="00074D89">
            <w:pPr>
              <w:rPr>
                <w:rFonts w:ascii="Cambria" w:hAnsi="Cambria"/>
                <w:sz w:val="24"/>
                <w:szCs w:val="24"/>
              </w:rPr>
            </w:pPr>
          </w:p>
        </w:tc>
        <w:tc>
          <w:tcPr>
            <w:tcW w:w="1800" w:type="dxa"/>
          </w:tcPr>
          <w:p w:rsidR="00446055" w:rsidRDefault="00446055" w:rsidP="00074D89">
            <w:pPr>
              <w:rPr>
                <w:rFonts w:ascii="Cambria" w:hAnsi="Cambria"/>
                <w:sz w:val="24"/>
                <w:szCs w:val="24"/>
              </w:rPr>
            </w:pPr>
          </w:p>
        </w:tc>
      </w:tr>
    </w:tbl>
    <w:p w:rsidR="00446055" w:rsidRDefault="00446055" w:rsidP="00446055">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Requirement of formats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5852"/>
        <w:gridCol w:w="3253"/>
      </w:tblGrid>
      <w:tr w:rsidR="00C54BC1" w:rsidRPr="00915C6A" w:rsidTr="00B314E5">
        <w:tc>
          <w:tcPr>
            <w:tcW w:w="334"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Sr. No</w:t>
            </w:r>
          </w:p>
        </w:tc>
        <w:tc>
          <w:tcPr>
            <w:tcW w:w="2999"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Formats</w:t>
            </w:r>
          </w:p>
        </w:tc>
        <w:tc>
          <w:tcPr>
            <w:tcW w:w="1667" w:type="pct"/>
          </w:tcPr>
          <w:p w:rsidR="00C54BC1" w:rsidRPr="00915C6A" w:rsidRDefault="00C54BC1" w:rsidP="00DF3E1D">
            <w:pPr>
              <w:spacing w:after="0"/>
              <w:rPr>
                <w:rFonts w:ascii="Cambria" w:hAnsi="Cambria"/>
                <w:b/>
                <w:sz w:val="24"/>
                <w:szCs w:val="24"/>
              </w:rPr>
            </w:pPr>
            <w:r w:rsidRPr="00915C6A">
              <w:rPr>
                <w:rFonts w:ascii="Cambria" w:hAnsi="Cambria"/>
                <w:b/>
                <w:sz w:val="24"/>
                <w:szCs w:val="24"/>
              </w:rPr>
              <w:t>Number</w:t>
            </w: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1</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ASHA planning cum tally sheet</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2</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Diarrhoea cases line list (ASHA)</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3</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Block reporting format</w:t>
            </w:r>
          </w:p>
        </w:tc>
        <w:tc>
          <w:tcPr>
            <w:tcW w:w="1667" w:type="pct"/>
          </w:tcPr>
          <w:p w:rsidR="00C54BC1" w:rsidRPr="00915C6A" w:rsidRDefault="00C54BC1" w:rsidP="00DF3E1D">
            <w:pPr>
              <w:spacing w:after="0"/>
              <w:rPr>
                <w:rFonts w:ascii="Cambria" w:hAnsi="Cambria"/>
                <w:sz w:val="24"/>
                <w:szCs w:val="24"/>
              </w:rPr>
            </w:pPr>
          </w:p>
        </w:tc>
      </w:tr>
      <w:tr w:rsidR="00C54BC1" w:rsidRPr="00915C6A" w:rsidTr="00B314E5">
        <w:tc>
          <w:tcPr>
            <w:tcW w:w="334" w:type="pct"/>
          </w:tcPr>
          <w:p w:rsidR="00C54BC1" w:rsidRPr="00915C6A" w:rsidRDefault="00C54BC1" w:rsidP="00DF3E1D">
            <w:pPr>
              <w:spacing w:after="0"/>
              <w:rPr>
                <w:rFonts w:ascii="Cambria" w:hAnsi="Cambria"/>
                <w:sz w:val="24"/>
                <w:szCs w:val="24"/>
              </w:rPr>
            </w:pPr>
            <w:r w:rsidRPr="00915C6A">
              <w:rPr>
                <w:rFonts w:ascii="Cambria" w:hAnsi="Cambria"/>
                <w:sz w:val="24"/>
                <w:szCs w:val="24"/>
              </w:rPr>
              <w:t>4</w:t>
            </w:r>
          </w:p>
        </w:tc>
        <w:tc>
          <w:tcPr>
            <w:tcW w:w="2999" w:type="pct"/>
          </w:tcPr>
          <w:p w:rsidR="00C54BC1" w:rsidRPr="00915C6A" w:rsidRDefault="00C54BC1" w:rsidP="00DF3E1D">
            <w:pPr>
              <w:spacing w:after="0"/>
              <w:rPr>
                <w:rFonts w:ascii="Cambria" w:hAnsi="Cambria"/>
                <w:sz w:val="24"/>
                <w:szCs w:val="24"/>
              </w:rPr>
            </w:pPr>
            <w:r w:rsidRPr="00915C6A">
              <w:rPr>
                <w:rFonts w:ascii="Cambria" w:hAnsi="Cambria"/>
                <w:sz w:val="24"/>
                <w:szCs w:val="24"/>
              </w:rPr>
              <w:t>District reporting format</w:t>
            </w:r>
          </w:p>
        </w:tc>
        <w:tc>
          <w:tcPr>
            <w:tcW w:w="1667" w:type="pct"/>
          </w:tcPr>
          <w:p w:rsidR="00C54BC1" w:rsidRPr="00915C6A" w:rsidRDefault="00C54BC1" w:rsidP="00DF3E1D">
            <w:pPr>
              <w:spacing w:after="0"/>
              <w:rPr>
                <w:rFonts w:ascii="Cambria" w:hAnsi="Cambria"/>
                <w:sz w:val="24"/>
                <w:szCs w:val="24"/>
              </w:rPr>
            </w:pPr>
          </w:p>
        </w:tc>
      </w:tr>
      <w:tr w:rsidR="002233BE" w:rsidRPr="00915C6A" w:rsidTr="00B314E5">
        <w:tc>
          <w:tcPr>
            <w:tcW w:w="334" w:type="pct"/>
          </w:tcPr>
          <w:p w:rsidR="002233BE" w:rsidRPr="00915C6A" w:rsidRDefault="002233BE" w:rsidP="00DF3E1D">
            <w:pPr>
              <w:spacing w:after="0"/>
              <w:rPr>
                <w:rFonts w:ascii="Cambria" w:hAnsi="Cambria"/>
                <w:sz w:val="24"/>
                <w:szCs w:val="24"/>
              </w:rPr>
            </w:pPr>
            <w:r>
              <w:rPr>
                <w:rFonts w:ascii="Cambria" w:hAnsi="Cambria"/>
                <w:sz w:val="24"/>
                <w:szCs w:val="24"/>
              </w:rPr>
              <w:t>5</w:t>
            </w:r>
          </w:p>
        </w:tc>
        <w:tc>
          <w:tcPr>
            <w:tcW w:w="2999" w:type="pct"/>
          </w:tcPr>
          <w:p w:rsidR="002233BE" w:rsidRPr="00915C6A" w:rsidRDefault="002233BE" w:rsidP="00DF3E1D">
            <w:pPr>
              <w:spacing w:after="0"/>
              <w:rPr>
                <w:rFonts w:ascii="Cambria" w:hAnsi="Cambria"/>
                <w:sz w:val="24"/>
                <w:szCs w:val="24"/>
              </w:rPr>
            </w:pPr>
            <w:r>
              <w:rPr>
                <w:rFonts w:ascii="Cambria" w:hAnsi="Cambria"/>
                <w:sz w:val="24"/>
                <w:szCs w:val="24"/>
              </w:rPr>
              <w:t>Supportive supervision format</w:t>
            </w:r>
          </w:p>
        </w:tc>
        <w:tc>
          <w:tcPr>
            <w:tcW w:w="1667" w:type="pct"/>
          </w:tcPr>
          <w:p w:rsidR="002233BE" w:rsidRPr="00915C6A" w:rsidRDefault="002233BE" w:rsidP="00DF3E1D">
            <w:pPr>
              <w:spacing w:after="0"/>
              <w:rPr>
                <w:rFonts w:ascii="Cambria" w:hAnsi="Cambria"/>
                <w:sz w:val="24"/>
                <w:szCs w:val="24"/>
              </w:rPr>
            </w:pPr>
          </w:p>
        </w:tc>
      </w:tr>
    </w:tbl>
    <w:p w:rsidR="00C54BC1" w:rsidRPr="00915C6A" w:rsidRDefault="00C54BC1" w:rsidP="00DF3E1D">
      <w:pPr>
        <w:rPr>
          <w:rFonts w:ascii="Cambria" w:hAnsi="Cambria"/>
          <w:b/>
          <w:sz w:val="24"/>
          <w:szCs w:val="24"/>
          <w:u w:val="single"/>
        </w:rPr>
      </w:pPr>
    </w:p>
    <w:p w:rsidR="00B314E5" w:rsidRDefault="00B314E5" w:rsidP="00DF3E1D">
      <w:pPr>
        <w:rPr>
          <w:rFonts w:ascii="Cambria" w:hAnsi="Cambria"/>
          <w:b/>
          <w:sz w:val="24"/>
          <w:szCs w:val="24"/>
          <w:u w:val="single"/>
        </w:rPr>
      </w:pPr>
    </w:p>
    <w:p w:rsidR="00370E39" w:rsidRDefault="00370E39" w:rsidP="00DF3E1D">
      <w:pPr>
        <w:rPr>
          <w:rFonts w:ascii="Cambria" w:hAnsi="Cambria"/>
          <w:b/>
          <w:sz w:val="24"/>
          <w:szCs w:val="24"/>
          <w:u w:val="single"/>
        </w:rPr>
      </w:pPr>
    </w:p>
    <w:p w:rsidR="00370E39" w:rsidRDefault="00370E39"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lastRenderedPageBreak/>
        <w:t>Mobile team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4"/>
        <w:gridCol w:w="2572"/>
        <w:gridCol w:w="2215"/>
        <w:gridCol w:w="2299"/>
        <w:gridCol w:w="2066"/>
      </w:tblGrid>
      <w:tr w:rsidR="00C54BC1" w:rsidRPr="00915C6A" w:rsidTr="00D35EED">
        <w:tc>
          <w:tcPr>
            <w:tcW w:w="310" w:type="pct"/>
          </w:tcPr>
          <w:p w:rsidR="00C54BC1" w:rsidRPr="00915C6A" w:rsidRDefault="00C54BC1" w:rsidP="00DF3E1D">
            <w:pPr>
              <w:rPr>
                <w:rFonts w:ascii="Cambria" w:hAnsi="Cambria"/>
                <w:b/>
                <w:sz w:val="24"/>
                <w:szCs w:val="24"/>
              </w:rPr>
            </w:pPr>
            <w:r w:rsidRPr="00915C6A">
              <w:rPr>
                <w:rFonts w:ascii="Cambria" w:hAnsi="Cambria"/>
                <w:b/>
                <w:sz w:val="24"/>
                <w:szCs w:val="24"/>
              </w:rPr>
              <w:t>Sr. No.</w:t>
            </w:r>
          </w:p>
        </w:tc>
        <w:tc>
          <w:tcPr>
            <w:tcW w:w="1318" w:type="pct"/>
          </w:tcPr>
          <w:p w:rsidR="00C54BC1" w:rsidRPr="00915C6A" w:rsidRDefault="00C54BC1" w:rsidP="00DF3E1D">
            <w:pPr>
              <w:rPr>
                <w:rFonts w:ascii="Cambria" w:hAnsi="Cambria"/>
                <w:b/>
                <w:sz w:val="24"/>
                <w:szCs w:val="24"/>
              </w:rPr>
            </w:pPr>
            <w:r w:rsidRPr="00915C6A">
              <w:rPr>
                <w:rFonts w:ascii="Cambria" w:hAnsi="Cambria"/>
                <w:b/>
                <w:sz w:val="24"/>
                <w:szCs w:val="24"/>
              </w:rPr>
              <w:t>Name of slum or hard-to reach area</w:t>
            </w:r>
          </w:p>
        </w:tc>
        <w:tc>
          <w:tcPr>
            <w:tcW w:w="1135" w:type="pct"/>
          </w:tcPr>
          <w:p w:rsidR="00C54BC1" w:rsidRPr="00915C6A" w:rsidRDefault="00C54BC1" w:rsidP="00DF3E1D">
            <w:pPr>
              <w:rPr>
                <w:rFonts w:ascii="Cambria" w:hAnsi="Cambria"/>
                <w:b/>
                <w:sz w:val="24"/>
                <w:szCs w:val="24"/>
              </w:rPr>
            </w:pPr>
            <w:r w:rsidRPr="00915C6A">
              <w:rPr>
                <w:rFonts w:ascii="Cambria" w:hAnsi="Cambria"/>
                <w:b/>
                <w:sz w:val="24"/>
                <w:szCs w:val="24"/>
              </w:rPr>
              <w:t>No. of vehicles / teams</w:t>
            </w:r>
          </w:p>
        </w:tc>
        <w:tc>
          <w:tcPr>
            <w:tcW w:w="1178" w:type="pct"/>
          </w:tcPr>
          <w:p w:rsidR="00C54BC1" w:rsidRPr="00915C6A" w:rsidRDefault="00C54BC1" w:rsidP="00DF3E1D">
            <w:pPr>
              <w:rPr>
                <w:rFonts w:ascii="Cambria" w:hAnsi="Cambria"/>
                <w:b/>
                <w:sz w:val="24"/>
                <w:szCs w:val="24"/>
              </w:rPr>
            </w:pPr>
            <w:r w:rsidRPr="00915C6A">
              <w:rPr>
                <w:rFonts w:ascii="Cambria" w:hAnsi="Cambria"/>
                <w:b/>
                <w:sz w:val="24"/>
                <w:szCs w:val="24"/>
              </w:rPr>
              <w:t>Name of team members</w:t>
            </w:r>
          </w:p>
        </w:tc>
        <w:tc>
          <w:tcPr>
            <w:tcW w:w="1060" w:type="pct"/>
          </w:tcPr>
          <w:p w:rsidR="00C54BC1" w:rsidRPr="00915C6A" w:rsidRDefault="00C54BC1" w:rsidP="00DF3E1D">
            <w:pPr>
              <w:rPr>
                <w:rFonts w:ascii="Cambria" w:hAnsi="Cambria"/>
                <w:b/>
                <w:sz w:val="24"/>
                <w:szCs w:val="24"/>
              </w:rPr>
            </w:pPr>
            <w:r w:rsidRPr="00915C6A">
              <w:rPr>
                <w:rFonts w:ascii="Cambria" w:hAnsi="Cambria"/>
                <w:b/>
                <w:sz w:val="24"/>
                <w:szCs w:val="24"/>
              </w:rPr>
              <w:t>Date of visit</w:t>
            </w:r>
          </w:p>
        </w:tc>
      </w:tr>
      <w:tr w:rsidR="00C54BC1" w:rsidRPr="00915C6A" w:rsidTr="00D35EED">
        <w:tc>
          <w:tcPr>
            <w:tcW w:w="310" w:type="pct"/>
          </w:tcPr>
          <w:p w:rsidR="00C54BC1" w:rsidRPr="00915C6A" w:rsidRDefault="00C54BC1" w:rsidP="00DF3E1D">
            <w:pPr>
              <w:rPr>
                <w:rFonts w:ascii="Cambria" w:hAnsi="Cambria"/>
                <w:b/>
                <w:sz w:val="24"/>
                <w:szCs w:val="24"/>
              </w:rPr>
            </w:pPr>
          </w:p>
        </w:tc>
        <w:tc>
          <w:tcPr>
            <w:tcW w:w="1318" w:type="pct"/>
          </w:tcPr>
          <w:p w:rsidR="00C54BC1" w:rsidRPr="00915C6A" w:rsidRDefault="00C54BC1" w:rsidP="00DF3E1D">
            <w:pPr>
              <w:rPr>
                <w:rFonts w:ascii="Cambria" w:hAnsi="Cambria"/>
                <w:b/>
                <w:sz w:val="24"/>
                <w:szCs w:val="24"/>
              </w:rPr>
            </w:pPr>
          </w:p>
        </w:tc>
        <w:tc>
          <w:tcPr>
            <w:tcW w:w="1135" w:type="pct"/>
          </w:tcPr>
          <w:p w:rsidR="00C54BC1" w:rsidRPr="00915C6A" w:rsidRDefault="00C54BC1" w:rsidP="00DF3E1D">
            <w:pPr>
              <w:rPr>
                <w:rFonts w:ascii="Cambria" w:hAnsi="Cambria"/>
                <w:b/>
                <w:sz w:val="24"/>
                <w:szCs w:val="24"/>
              </w:rPr>
            </w:pPr>
          </w:p>
        </w:tc>
        <w:tc>
          <w:tcPr>
            <w:tcW w:w="1178" w:type="pct"/>
          </w:tcPr>
          <w:p w:rsidR="00C54BC1" w:rsidRPr="00915C6A" w:rsidRDefault="00C54BC1" w:rsidP="00DF3E1D">
            <w:pPr>
              <w:rPr>
                <w:rFonts w:ascii="Cambria" w:hAnsi="Cambria"/>
                <w:b/>
                <w:sz w:val="24"/>
                <w:szCs w:val="24"/>
              </w:rPr>
            </w:pPr>
          </w:p>
        </w:tc>
        <w:tc>
          <w:tcPr>
            <w:tcW w:w="1060" w:type="pct"/>
          </w:tcPr>
          <w:p w:rsidR="00C54BC1" w:rsidRPr="00915C6A" w:rsidRDefault="00C54BC1" w:rsidP="00DF3E1D">
            <w:pPr>
              <w:rPr>
                <w:rFonts w:ascii="Cambria" w:hAnsi="Cambria"/>
                <w:b/>
                <w:sz w:val="24"/>
                <w:szCs w:val="24"/>
              </w:rPr>
            </w:pPr>
          </w:p>
        </w:tc>
      </w:tr>
      <w:tr w:rsidR="00C54BC1" w:rsidRPr="00915C6A" w:rsidTr="00D35EED">
        <w:tc>
          <w:tcPr>
            <w:tcW w:w="310" w:type="pct"/>
          </w:tcPr>
          <w:p w:rsidR="00C54BC1" w:rsidRPr="00915C6A" w:rsidRDefault="00C54BC1" w:rsidP="00DF3E1D">
            <w:pPr>
              <w:rPr>
                <w:rFonts w:ascii="Cambria" w:hAnsi="Cambria"/>
                <w:b/>
                <w:sz w:val="24"/>
                <w:szCs w:val="24"/>
              </w:rPr>
            </w:pPr>
          </w:p>
        </w:tc>
        <w:tc>
          <w:tcPr>
            <w:tcW w:w="1318" w:type="pct"/>
          </w:tcPr>
          <w:p w:rsidR="00C54BC1" w:rsidRPr="00915C6A" w:rsidRDefault="00C54BC1" w:rsidP="00DF3E1D">
            <w:pPr>
              <w:rPr>
                <w:rFonts w:ascii="Cambria" w:hAnsi="Cambria"/>
                <w:b/>
                <w:sz w:val="24"/>
                <w:szCs w:val="24"/>
              </w:rPr>
            </w:pPr>
          </w:p>
        </w:tc>
        <w:tc>
          <w:tcPr>
            <w:tcW w:w="1135" w:type="pct"/>
          </w:tcPr>
          <w:p w:rsidR="00C54BC1" w:rsidRPr="00915C6A" w:rsidRDefault="00C54BC1" w:rsidP="00DF3E1D">
            <w:pPr>
              <w:rPr>
                <w:rFonts w:ascii="Cambria" w:hAnsi="Cambria"/>
                <w:b/>
                <w:sz w:val="24"/>
                <w:szCs w:val="24"/>
              </w:rPr>
            </w:pPr>
          </w:p>
        </w:tc>
        <w:tc>
          <w:tcPr>
            <w:tcW w:w="1178" w:type="pct"/>
          </w:tcPr>
          <w:p w:rsidR="00C54BC1" w:rsidRPr="00915C6A" w:rsidRDefault="00C54BC1" w:rsidP="00DF3E1D">
            <w:pPr>
              <w:rPr>
                <w:rFonts w:ascii="Cambria" w:hAnsi="Cambria"/>
                <w:b/>
                <w:sz w:val="24"/>
                <w:szCs w:val="24"/>
              </w:rPr>
            </w:pPr>
          </w:p>
        </w:tc>
        <w:tc>
          <w:tcPr>
            <w:tcW w:w="1060" w:type="pct"/>
          </w:tcPr>
          <w:p w:rsidR="00C54BC1" w:rsidRPr="00915C6A" w:rsidRDefault="00C54BC1" w:rsidP="00DF3E1D">
            <w:pPr>
              <w:rPr>
                <w:rFonts w:ascii="Cambria" w:hAnsi="Cambria"/>
                <w:b/>
                <w:sz w:val="24"/>
                <w:szCs w:val="24"/>
              </w:rPr>
            </w:pPr>
          </w:p>
        </w:tc>
      </w:tr>
      <w:tr w:rsidR="00C54BC1" w:rsidRPr="00915C6A" w:rsidTr="00D35EED">
        <w:tc>
          <w:tcPr>
            <w:tcW w:w="310" w:type="pct"/>
          </w:tcPr>
          <w:p w:rsidR="00C54BC1" w:rsidRPr="00915C6A" w:rsidRDefault="00C54BC1" w:rsidP="00DF3E1D">
            <w:pPr>
              <w:rPr>
                <w:rFonts w:ascii="Cambria" w:hAnsi="Cambria"/>
                <w:b/>
                <w:sz w:val="24"/>
                <w:szCs w:val="24"/>
              </w:rPr>
            </w:pPr>
          </w:p>
        </w:tc>
        <w:tc>
          <w:tcPr>
            <w:tcW w:w="1318" w:type="pct"/>
          </w:tcPr>
          <w:p w:rsidR="00C54BC1" w:rsidRPr="00915C6A" w:rsidRDefault="00C54BC1" w:rsidP="00DF3E1D">
            <w:pPr>
              <w:rPr>
                <w:rFonts w:ascii="Cambria" w:hAnsi="Cambria"/>
                <w:b/>
                <w:sz w:val="24"/>
                <w:szCs w:val="24"/>
              </w:rPr>
            </w:pPr>
          </w:p>
        </w:tc>
        <w:tc>
          <w:tcPr>
            <w:tcW w:w="1135" w:type="pct"/>
          </w:tcPr>
          <w:p w:rsidR="00C54BC1" w:rsidRPr="00915C6A" w:rsidRDefault="00C54BC1" w:rsidP="00DF3E1D">
            <w:pPr>
              <w:rPr>
                <w:rFonts w:ascii="Cambria" w:hAnsi="Cambria"/>
                <w:b/>
                <w:sz w:val="24"/>
                <w:szCs w:val="24"/>
              </w:rPr>
            </w:pPr>
          </w:p>
        </w:tc>
        <w:tc>
          <w:tcPr>
            <w:tcW w:w="1178" w:type="pct"/>
          </w:tcPr>
          <w:p w:rsidR="00C54BC1" w:rsidRPr="00915C6A" w:rsidRDefault="00C54BC1" w:rsidP="00DF3E1D">
            <w:pPr>
              <w:rPr>
                <w:rFonts w:ascii="Cambria" w:hAnsi="Cambria"/>
                <w:b/>
                <w:sz w:val="24"/>
                <w:szCs w:val="24"/>
              </w:rPr>
            </w:pPr>
          </w:p>
        </w:tc>
        <w:tc>
          <w:tcPr>
            <w:tcW w:w="1060" w:type="pct"/>
          </w:tcPr>
          <w:p w:rsidR="00C54BC1" w:rsidRPr="00915C6A" w:rsidRDefault="00C54BC1" w:rsidP="00DF3E1D">
            <w:pPr>
              <w:rPr>
                <w:rFonts w:ascii="Cambria" w:hAnsi="Cambria"/>
                <w:b/>
                <w:sz w:val="24"/>
                <w:szCs w:val="24"/>
              </w:rPr>
            </w:pPr>
          </w:p>
        </w:tc>
      </w:tr>
      <w:tr w:rsidR="00C54BC1" w:rsidRPr="00915C6A" w:rsidTr="00D35EED">
        <w:tc>
          <w:tcPr>
            <w:tcW w:w="310" w:type="pct"/>
          </w:tcPr>
          <w:p w:rsidR="00C54BC1" w:rsidRPr="00915C6A" w:rsidRDefault="00C54BC1" w:rsidP="00DF3E1D">
            <w:pPr>
              <w:rPr>
                <w:rFonts w:ascii="Cambria" w:hAnsi="Cambria"/>
                <w:b/>
                <w:sz w:val="24"/>
                <w:szCs w:val="24"/>
              </w:rPr>
            </w:pPr>
          </w:p>
        </w:tc>
        <w:tc>
          <w:tcPr>
            <w:tcW w:w="1318" w:type="pct"/>
          </w:tcPr>
          <w:p w:rsidR="00C54BC1" w:rsidRPr="00915C6A" w:rsidRDefault="00C54BC1" w:rsidP="00DF3E1D">
            <w:pPr>
              <w:rPr>
                <w:rFonts w:ascii="Cambria" w:hAnsi="Cambria"/>
                <w:b/>
                <w:sz w:val="24"/>
                <w:szCs w:val="24"/>
              </w:rPr>
            </w:pPr>
          </w:p>
        </w:tc>
        <w:tc>
          <w:tcPr>
            <w:tcW w:w="1135" w:type="pct"/>
          </w:tcPr>
          <w:p w:rsidR="00C54BC1" w:rsidRPr="00915C6A" w:rsidRDefault="00C54BC1" w:rsidP="00DF3E1D">
            <w:pPr>
              <w:rPr>
                <w:rFonts w:ascii="Cambria" w:hAnsi="Cambria"/>
                <w:b/>
                <w:sz w:val="24"/>
                <w:szCs w:val="24"/>
              </w:rPr>
            </w:pPr>
          </w:p>
        </w:tc>
        <w:tc>
          <w:tcPr>
            <w:tcW w:w="1178" w:type="pct"/>
          </w:tcPr>
          <w:p w:rsidR="00C54BC1" w:rsidRPr="00915C6A" w:rsidRDefault="00C54BC1" w:rsidP="00DF3E1D">
            <w:pPr>
              <w:rPr>
                <w:rFonts w:ascii="Cambria" w:hAnsi="Cambria"/>
                <w:b/>
                <w:sz w:val="24"/>
                <w:szCs w:val="24"/>
              </w:rPr>
            </w:pPr>
          </w:p>
        </w:tc>
        <w:tc>
          <w:tcPr>
            <w:tcW w:w="1060" w:type="pct"/>
          </w:tcPr>
          <w:p w:rsidR="00C54BC1" w:rsidRPr="00915C6A" w:rsidRDefault="00C54BC1" w:rsidP="00DF3E1D">
            <w:pPr>
              <w:rPr>
                <w:rFonts w:ascii="Cambria" w:hAnsi="Cambria"/>
                <w:b/>
                <w:sz w:val="24"/>
                <w:szCs w:val="24"/>
              </w:rPr>
            </w:pPr>
          </w:p>
        </w:tc>
      </w:tr>
      <w:tr w:rsidR="00C54BC1" w:rsidRPr="00915C6A" w:rsidTr="00D35EED">
        <w:tc>
          <w:tcPr>
            <w:tcW w:w="310" w:type="pct"/>
          </w:tcPr>
          <w:p w:rsidR="00C54BC1" w:rsidRPr="00915C6A" w:rsidRDefault="00C54BC1" w:rsidP="00DF3E1D">
            <w:pPr>
              <w:rPr>
                <w:rFonts w:ascii="Cambria" w:hAnsi="Cambria"/>
                <w:b/>
                <w:sz w:val="24"/>
                <w:szCs w:val="24"/>
              </w:rPr>
            </w:pPr>
          </w:p>
        </w:tc>
        <w:tc>
          <w:tcPr>
            <w:tcW w:w="1318" w:type="pct"/>
          </w:tcPr>
          <w:p w:rsidR="00C54BC1" w:rsidRPr="00915C6A" w:rsidRDefault="00C54BC1" w:rsidP="00DF3E1D">
            <w:pPr>
              <w:rPr>
                <w:rFonts w:ascii="Cambria" w:hAnsi="Cambria"/>
                <w:b/>
                <w:sz w:val="24"/>
                <w:szCs w:val="24"/>
              </w:rPr>
            </w:pPr>
          </w:p>
        </w:tc>
        <w:tc>
          <w:tcPr>
            <w:tcW w:w="1135" w:type="pct"/>
          </w:tcPr>
          <w:p w:rsidR="00C54BC1" w:rsidRPr="00915C6A" w:rsidRDefault="00C54BC1" w:rsidP="00DF3E1D">
            <w:pPr>
              <w:rPr>
                <w:rFonts w:ascii="Cambria" w:hAnsi="Cambria"/>
                <w:b/>
                <w:sz w:val="24"/>
                <w:szCs w:val="24"/>
              </w:rPr>
            </w:pPr>
          </w:p>
        </w:tc>
        <w:tc>
          <w:tcPr>
            <w:tcW w:w="1178" w:type="pct"/>
          </w:tcPr>
          <w:p w:rsidR="00C54BC1" w:rsidRPr="00915C6A" w:rsidRDefault="00C54BC1" w:rsidP="00DF3E1D">
            <w:pPr>
              <w:rPr>
                <w:rFonts w:ascii="Cambria" w:hAnsi="Cambria"/>
                <w:b/>
                <w:sz w:val="24"/>
                <w:szCs w:val="24"/>
              </w:rPr>
            </w:pPr>
          </w:p>
        </w:tc>
        <w:tc>
          <w:tcPr>
            <w:tcW w:w="1060" w:type="pct"/>
          </w:tcPr>
          <w:p w:rsidR="00C54BC1" w:rsidRPr="00915C6A" w:rsidRDefault="00C54BC1" w:rsidP="00DF3E1D">
            <w:pPr>
              <w:rPr>
                <w:rFonts w:ascii="Cambria" w:hAnsi="Cambria"/>
                <w:b/>
                <w:sz w:val="24"/>
                <w:szCs w:val="24"/>
              </w:rPr>
            </w:pPr>
          </w:p>
        </w:tc>
      </w:tr>
      <w:tr w:rsidR="00C54BC1" w:rsidRPr="00915C6A" w:rsidTr="00D35EED">
        <w:tc>
          <w:tcPr>
            <w:tcW w:w="310" w:type="pct"/>
          </w:tcPr>
          <w:p w:rsidR="00C54BC1" w:rsidRPr="00915C6A" w:rsidRDefault="00C54BC1" w:rsidP="00DF3E1D">
            <w:pPr>
              <w:rPr>
                <w:rFonts w:ascii="Cambria" w:hAnsi="Cambria"/>
                <w:b/>
                <w:sz w:val="24"/>
                <w:szCs w:val="24"/>
              </w:rPr>
            </w:pPr>
          </w:p>
        </w:tc>
        <w:tc>
          <w:tcPr>
            <w:tcW w:w="1318" w:type="pct"/>
          </w:tcPr>
          <w:p w:rsidR="00C54BC1" w:rsidRPr="00915C6A" w:rsidRDefault="00C54BC1" w:rsidP="00DF3E1D">
            <w:pPr>
              <w:rPr>
                <w:rFonts w:ascii="Cambria" w:hAnsi="Cambria"/>
                <w:b/>
                <w:sz w:val="24"/>
                <w:szCs w:val="24"/>
              </w:rPr>
            </w:pPr>
          </w:p>
        </w:tc>
        <w:tc>
          <w:tcPr>
            <w:tcW w:w="1135" w:type="pct"/>
          </w:tcPr>
          <w:p w:rsidR="00C54BC1" w:rsidRPr="00915C6A" w:rsidRDefault="00C54BC1" w:rsidP="00DF3E1D">
            <w:pPr>
              <w:rPr>
                <w:rFonts w:ascii="Cambria" w:hAnsi="Cambria"/>
                <w:b/>
                <w:sz w:val="24"/>
                <w:szCs w:val="24"/>
              </w:rPr>
            </w:pPr>
          </w:p>
        </w:tc>
        <w:tc>
          <w:tcPr>
            <w:tcW w:w="1178" w:type="pct"/>
          </w:tcPr>
          <w:p w:rsidR="00C54BC1" w:rsidRPr="00915C6A" w:rsidRDefault="00C54BC1" w:rsidP="00DF3E1D">
            <w:pPr>
              <w:rPr>
                <w:rFonts w:ascii="Cambria" w:hAnsi="Cambria"/>
                <w:b/>
                <w:sz w:val="24"/>
                <w:szCs w:val="24"/>
              </w:rPr>
            </w:pPr>
          </w:p>
        </w:tc>
        <w:tc>
          <w:tcPr>
            <w:tcW w:w="1060" w:type="pct"/>
          </w:tcPr>
          <w:p w:rsidR="00C54BC1" w:rsidRPr="00915C6A" w:rsidRDefault="00C54BC1" w:rsidP="00DF3E1D">
            <w:pPr>
              <w:rPr>
                <w:rFonts w:ascii="Cambria" w:hAnsi="Cambria"/>
                <w:b/>
                <w:sz w:val="24"/>
                <w:szCs w:val="24"/>
              </w:rPr>
            </w:pPr>
          </w:p>
        </w:tc>
      </w:tr>
    </w:tbl>
    <w:p w:rsidR="00C54BC1" w:rsidRPr="00915C6A" w:rsidRDefault="00C54BC1" w:rsidP="00DF3E1D">
      <w:pPr>
        <w:rPr>
          <w:rFonts w:ascii="Cambria" w:hAnsi="Cambria"/>
          <w:b/>
          <w:sz w:val="24"/>
          <w:szCs w:val="24"/>
          <w:u w:val="single"/>
        </w:rPr>
      </w:pPr>
    </w:p>
    <w:p w:rsidR="002C5E4D" w:rsidRDefault="002C5E4D" w:rsidP="00DF3E1D">
      <w:pPr>
        <w:rPr>
          <w:rFonts w:ascii="Cambria" w:hAnsi="Cambria"/>
          <w:b/>
          <w:sz w:val="24"/>
          <w:szCs w:val="24"/>
          <w:u w:val="single"/>
        </w:rPr>
      </w:pPr>
    </w:p>
    <w:p w:rsidR="002C5E4D" w:rsidRDefault="002C5E4D" w:rsidP="00DF3E1D">
      <w:pPr>
        <w:rPr>
          <w:rFonts w:ascii="Cambria" w:hAnsi="Cambria"/>
          <w:b/>
          <w:sz w:val="24"/>
          <w:szCs w:val="24"/>
          <w:u w:val="single"/>
        </w:rPr>
      </w:pPr>
    </w:p>
    <w:p w:rsidR="00C54BC1" w:rsidRPr="00915C6A" w:rsidRDefault="00C54BC1" w:rsidP="00DF3E1D">
      <w:pPr>
        <w:rPr>
          <w:rFonts w:ascii="Cambria" w:hAnsi="Cambria"/>
          <w:b/>
          <w:sz w:val="24"/>
          <w:szCs w:val="24"/>
          <w:u w:val="single"/>
        </w:rPr>
      </w:pPr>
      <w:r w:rsidRPr="00915C6A">
        <w:rPr>
          <w:rFonts w:ascii="Cambria" w:hAnsi="Cambria"/>
          <w:b/>
          <w:sz w:val="24"/>
          <w:szCs w:val="24"/>
          <w:u w:val="single"/>
        </w:rPr>
        <w:t xml:space="preserve">Supportive supervision from block level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8"/>
        <w:gridCol w:w="2447"/>
        <w:gridCol w:w="1922"/>
        <w:gridCol w:w="1666"/>
        <w:gridCol w:w="1664"/>
        <w:gridCol w:w="1499"/>
      </w:tblGrid>
      <w:tr w:rsidR="00C54BC1" w:rsidRPr="00915C6A" w:rsidTr="00DF3E1D">
        <w:tc>
          <w:tcPr>
            <w:tcW w:w="286" w:type="pct"/>
          </w:tcPr>
          <w:p w:rsidR="00C54BC1" w:rsidRPr="00915C6A" w:rsidRDefault="00C54BC1" w:rsidP="00DF3E1D">
            <w:pPr>
              <w:rPr>
                <w:rFonts w:ascii="Cambria" w:hAnsi="Cambria"/>
                <w:b/>
                <w:sz w:val="24"/>
                <w:szCs w:val="24"/>
              </w:rPr>
            </w:pPr>
            <w:r w:rsidRPr="00915C6A">
              <w:rPr>
                <w:rFonts w:ascii="Cambria" w:hAnsi="Cambria"/>
                <w:b/>
                <w:sz w:val="24"/>
                <w:szCs w:val="24"/>
              </w:rPr>
              <w:t>Sr. No</w:t>
            </w:r>
          </w:p>
        </w:tc>
        <w:tc>
          <w:tcPr>
            <w:tcW w:w="1254" w:type="pct"/>
          </w:tcPr>
          <w:p w:rsidR="00C54BC1" w:rsidRPr="00915C6A" w:rsidRDefault="00C54BC1" w:rsidP="00DF3E1D">
            <w:pPr>
              <w:rPr>
                <w:rFonts w:ascii="Cambria" w:hAnsi="Cambria"/>
                <w:b/>
                <w:sz w:val="24"/>
                <w:szCs w:val="24"/>
              </w:rPr>
            </w:pPr>
            <w:r w:rsidRPr="00915C6A">
              <w:rPr>
                <w:rFonts w:ascii="Cambria" w:hAnsi="Cambria"/>
                <w:b/>
                <w:sz w:val="24"/>
                <w:szCs w:val="24"/>
              </w:rPr>
              <w:t>Names</w:t>
            </w:r>
          </w:p>
        </w:tc>
        <w:tc>
          <w:tcPr>
            <w:tcW w:w="985" w:type="pct"/>
          </w:tcPr>
          <w:p w:rsidR="00C54BC1" w:rsidRPr="00915C6A" w:rsidRDefault="00C54BC1" w:rsidP="00DF3E1D">
            <w:pPr>
              <w:rPr>
                <w:rFonts w:ascii="Cambria" w:hAnsi="Cambria"/>
                <w:b/>
                <w:sz w:val="24"/>
                <w:szCs w:val="24"/>
              </w:rPr>
            </w:pPr>
            <w:r w:rsidRPr="00915C6A">
              <w:rPr>
                <w:rFonts w:ascii="Cambria" w:hAnsi="Cambria"/>
                <w:b/>
                <w:sz w:val="24"/>
                <w:szCs w:val="24"/>
              </w:rPr>
              <w:t>Designation</w:t>
            </w:r>
          </w:p>
        </w:tc>
        <w:tc>
          <w:tcPr>
            <w:tcW w:w="854" w:type="pct"/>
          </w:tcPr>
          <w:p w:rsidR="00C54BC1" w:rsidRPr="00915C6A" w:rsidRDefault="00C54BC1" w:rsidP="00DF3E1D">
            <w:pPr>
              <w:rPr>
                <w:rFonts w:ascii="Cambria" w:hAnsi="Cambria"/>
                <w:b/>
                <w:sz w:val="24"/>
                <w:szCs w:val="24"/>
              </w:rPr>
            </w:pPr>
            <w:r w:rsidRPr="00915C6A">
              <w:rPr>
                <w:rFonts w:ascii="Cambria" w:hAnsi="Cambria"/>
                <w:b/>
                <w:sz w:val="24"/>
                <w:szCs w:val="24"/>
              </w:rPr>
              <w:t>Phone No</w:t>
            </w:r>
          </w:p>
        </w:tc>
        <w:tc>
          <w:tcPr>
            <w:tcW w:w="853" w:type="pct"/>
          </w:tcPr>
          <w:p w:rsidR="00C54BC1" w:rsidRPr="00915C6A" w:rsidRDefault="00C54BC1" w:rsidP="00DF3E1D">
            <w:pPr>
              <w:rPr>
                <w:rFonts w:ascii="Cambria" w:hAnsi="Cambria"/>
                <w:b/>
                <w:sz w:val="24"/>
                <w:szCs w:val="24"/>
              </w:rPr>
            </w:pPr>
            <w:r w:rsidRPr="00915C6A">
              <w:rPr>
                <w:rFonts w:ascii="Cambria" w:hAnsi="Cambria"/>
                <w:b/>
                <w:sz w:val="24"/>
                <w:szCs w:val="24"/>
              </w:rPr>
              <w:t>Village / slum / hard – to- reach</w:t>
            </w:r>
          </w:p>
        </w:tc>
        <w:tc>
          <w:tcPr>
            <w:tcW w:w="768" w:type="pct"/>
          </w:tcPr>
          <w:p w:rsidR="00C54BC1" w:rsidRPr="00915C6A" w:rsidRDefault="00C54BC1" w:rsidP="00DF3E1D">
            <w:pPr>
              <w:rPr>
                <w:rFonts w:ascii="Cambria" w:hAnsi="Cambria"/>
                <w:b/>
                <w:sz w:val="24"/>
                <w:szCs w:val="24"/>
              </w:rPr>
            </w:pPr>
            <w:r w:rsidRPr="00915C6A">
              <w:rPr>
                <w:rFonts w:ascii="Cambria" w:hAnsi="Cambria"/>
                <w:b/>
                <w:sz w:val="24"/>
                <w:szCs w:val="24"/>
              </w:rPr>
              <w:t>Date of visit</w:t>
            </w: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r w:rsidR="00C54BC1" w:rsidRPr="00915C6A" w:rsidTr="00DF3E1D">
        <w:tc>
          <w:tcPr>
            <w:tcW w:w="286" w:type="pct"/>
          </w:tcPr>
          <w:p w:rsidR="00C54BC1" w:rsidRPr="00915C6A" w:rsidRDefault="00C54BC1" w:rsidP="00DF3E1D">
            <w:pPr>
              <w:rPr>
                <w:rFonts w:ascii="Cambria" w:hAnsi="Cambria"/>
                <w:sz w:val="24"/>
                <w:szCs w:val="24"/>
              </w:rPr>
            </w:pPr>
          </w:p>
        </w:tc>
        <w:tc>
          <w:tcPr>
            <w:tcW w:w="1254" w:type="pct"/>
          </w:tcPr>
          <w:p w:rsidR="00C54BC1" w:rsidRPr="00915C6A" w:rsidRDefault="00C54BC1" w:rsidP="00DF3E1D">
            <w:pPr>
              <w:rPr>
                <w:rFonts w:ascii="Cambria" w:hAnsi="Cambria"/>
                <w:sz w:val="24"/>
                <w:szCs w:val="24"/>
              </w:rPr>
            </w:pPr>
          </w:p>
        </w:tc>
        <w:tc>
          <w:tcPr>
            <w:tcW w:w="985" w:type="pct"/>
          </w:tcPr>
          <w:p w:rsidR="00C54BC1" w:rsidRPr="00915C6A" w:rsidRDefault="00C54BC1" w:rsidP="00DF3E1D">
            <w:pPr>
              <w:rPr>
                <w:rFonts w:ascii="Cambria" w:hAnsi="Cambria"/>
                <w:sz w:val="24"/>
                <w:szCs w:val="24"/>
              </w:rPr>
            </w:pPr>
          </w:p>
        </w:tc>
        <w:tc>
          <w:tcPr>
            <w:tcW w:w="854" w:type="pct"/>
          </w:tcPr>
          <w:p w:rsidR="00C54BC1" w:rsidRPr="00915C6A" w:rsidRDefault="00C54BC1" w:rsidP="00DF3E1D">
            <w:pPr>
              <w:rPr>
                <w:rFonts w:ascii="Cambria" w:hAnsi="Cambria"/>
                <w:sz w:val="24"/>
                <w:szCs w:val="24"/>
              </w:rPr>
            </w:pPr>
          </w:p>
        </w:tc>
        <w:tc>
          <w:tcPr>
            <w:tcW w:w="853" w:type="pct"/>
          </w:tcPr>
          <w:p w:rsidR="00C54BC1" w:rsidRPr="00915C6A" w:rsidRDefault="00C54BC1" w:rsidP="00DF3E1D">
            <w:pPr>
              <w:rPr>
                <w:rFonts w:ascii="Cambria" w:hAnsi="Cambria"/>
                <w:sz w:val="24"/>
                <w:szCs w:val="24"/>
              </w:rPr>
            </w:pPr>
          </w:p>
        </w:tc>
        <w:tc>
          <w:tcPr>
            <w:tcW w:w="768" w:type="pct"/>
          </w:tcPr>
          <w:p w:rsidR="00C54BC1" w:rsidRPr="00915C6A" w:rsidRDefault="00C54BC1" w:rsidP="00DF3E1D">
            <w:pPr>
              <w:rPr>
                <w:rFonts w:ascii="Cambria" w:hAnsi="Cambria"/>
                <w:sz w:val="24"/>
                <w:szCs w:val="24"/>
              </w:rPr>
            </w:pPr>
          </w:p>
        </w:tc>
      </w:tr>
    </w:tbl>
    <w:p w:rsidR="00C54BC1" w:rsidRPr="00915C6A" w:rsidRDefault="00C54BC1" w:rsidP="00DF3E1D">
      <w:pPr>
        <w:autoSpaceDE w:val="0"/>
        <w:autoSpaceDN w:val="0"/>
        <w:adjustRightInd w:val="0"/>
        <w:spacing w:before="120" w:after="120" w:line="240" w:lineRule="auto"/>
        <w:rPr>
          <w:rFonts w:ascii="Cambria" w:hAnsi="Cambria" w:cs="Arial"/>
          <w:color w:val="000000"/>
          <w:sz w:val="24"/>
          <w:szCs w:val="24"/>
        </w:rPr>
      </w:pPr>
    </w:p>
    <w:p w:rsidR="00BC2CDD" w:rsidRDefault="00C54BC1" w:rsidP="00D546ED">
      <w:pPr>
        <w:autoSpaceDE w:val="0"/>
        <w:autoSpaceDN w:val="0"/>
        <w:adjustRightInd w:val="0"/>
        <w:spacing w:before="120" w:after="120" w:line="240" w:lineRule="auto"/>
        <w:rPr>
          <w:rFonts w:ascii="Cambria" w:eastAsiaTheme="majorEastAsia" w:hAnsi="Cambria" w:cstheme="majorBidi"/>
          <w:b/>
          <w:bCs/>
          <w:color w:val="365F91" w:themeColor="accent1" w:themeShade="BF"/>
          <w:sz w:val="24"/>
          <w:szCs w:val="24"/>
          <w:lang w:bidi="hi-IN"/>
        </w:rPr>
      </w:pPr>
      <w:r w:rsidRPr="00381BC1">
        <w:rPr>
          <w:rFonts w:ascii="Cambria" w:hAnsi="Cambria" w:cs="Arial"/>
          <w:b/>
          <w:color w:val="000000"/>
          <w:sz w:val="24"/>
          <w:szCs w:val="24"/>
        </w:rPr>
        <w:t>Signature of Block Medical Officer</w:t>
      </w:r>
      <w:proofErr w:type="gramStart"/>
      <w:r w:rsidRPr="00381BC1">
        <w:rPr>
          <w:rFonts w:ascii="Cambria" w:hAnsi="Cambria" w:cs="Arial"/>
          <w:b/>
          <w:color w:val="000000"/>
          <w:sz w:val="24"/>
          <w:szCs w:val="24"/>
        </w:rPr>
        <w:t>:_</w:t>
      </w:r>
      <w:proofErr w:type="gramEnd"/>
      <w:r w:rsidRPr="00381BC1">
        <w:rPr>
          <w:rFonts w:ascii="Cambria" w:hAnsi="Cambria" w:cs="Arial"/>
          <w:b/>
          <w:color w:val="000000"/>
          <w:sz w:val="24"/>
          <w:szCs w:val="24"/>
        </w:rPr>
        <w:t>_________________________</w:t>
      </w:r>
      <w:r w:rsidR="00BC2CDD">
        <w:rPr>
          <w:rFonts w:ascii="Cambria" w:hAnsi="Cambria"/>
          <w:sz w:val="24"/>
          <w:szCs w:val="24"/>
          <w:lang w:bidi="hi-IN"/>
        </w:rPr>
        <w:br w:type="page"/>
      </w:r>
    </w:p>
    <w:p w:rsidR="00B314E5" w:rsidRPr="00915C6A" w:rsidRDefault="005F07D3" w:rsidP="00DF3E1D">
      <w:pPr>
        <w:pStyle w:val="Heading1"/>
        <w:pBdr>
          <w:bottom w:val="single" w:sz="4" w:space="1" w:color="auto"/>
        </w:pBdr>
        <w:jc w:val="center"/>
        <w:rPr>
          <w:rFonts w:ascii="Cambria" w:hAnsi="Cambria"/>
          <w:sz w:val="24"/>
          <w:szCs w:val="24"/>
          <w:lang w:val="en-US" w:bidi="hi-IN"/>
        </w:rPr>
      </w:pPr>
      <w:bookmarkStart w:id="83" w:name="_Toc5278044"/>
      <w:r>
        <w:rPr>
          <w:noProof/>
          <w:lang w:eastAsia="en-IN"/>
        </w:rPr>
        <w:lastRenderedPageBreak/>
        <w:drawing>
          <wp:anchor distT="0" distB="0" distL="114300" distR="114300" simplePos="0" relativeHeight="251977216" behindDoc="1" locked="0" layoutInCell="1" allowOverlap="1">
            <wp:simplePos x="0" y="0"/>
            <wp:positionH relativeFrom="margin">
              <wp:posOffset>5246461</wp:posOffset>
            </wp:positionH>
            <wp:positionV relativeFrom="paragraph">
              <wp:posOffset>92892</wp:posOffset>
            </wp:positionV>
            <wp:extent cx="913655" cy="668741"/>
            <wp:effectExtent l="0" t="0" r="1270" b="0"/>
            <wp:wrapNone/>
            <wp:docPr id="331" name="Picture 331"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00B314E5">
        <w:rPr>
          <w:rFonts w:ascii="Cambria" w:hAnsi="Cambria"/>
          <w:sz w:val="24"/>
          <w:szCs w:val="24"/>
          <w:lang w:bidi="hi-IN"/>
        </w:rPr>
        <w:t>Annexure V</w:t>
      </w:r>
      <w:r w:rsidR="00E45DB2">
        <w:rPr>
          <w:rFonts w:ascii="Cambria" w:hAnsi="Cambria"/>
          <w:sz w:val="24"/>
          <w:szCs w:val="24"/>
          <w:lang w:bidi="hi-IN"/>
        </w:rPr>
        <w:t>I</w:t>
      </w:r>
      <w:r w:rsidR="00B314E5" w:rsidRPr="00915C6A">
        <w:rPr>
          <w:rFonts w:ascii="Cambria" w:hAnsi="Cambria"/>
          <w:sz w:val="24"/>
          <w:szCs w:val="24"/>
          <w:lang w:bidi="hi-IN"/>
        </w:rPr>
        <w:t xml:space="preserve">: </w:t>
      </w:r>
      <w:r w:rsidR="00B314E5" w:rsidRPr="00915C6A">
        <w:rPr>
          <w:rFonts w:ascii="Cambria" w:hAnsi="Cambria"/>
          <w:sz w:val="24"/>
          <w:szCs w:val="24"/>
          <w:cs/>
          <w:lang w:bidi="hi-IN"/>
        </w:rPr>
        <w:t>Village level plan for IDCF and implementation checklist</w:t>
      </w:r>
      <w:bookmarkEnd w:id="83"/>
    </w:p>
    <w:p w:rsidR="00DF3E1D" w:rsidRDefault="00694B3C" w:rsidP="005F07D3">
      <w:pPr>
        <w:rPr>
          <w:rFonts w:ascii="Cambria" w:hAnsi="Cambria"/>
          <w:sz w:val="24"/>
          <w:szCs w:val="24"/>
        </w:rPr>
      </w:pPr>
      <w:r w:rsidRPr="00915C6A">
        <w:rPr>
          <w:rFonts w:ascii="Cambria" w:hAnsi="Cambria"/>
          <w:b/>
          <w:sz w:val="24"/>
          <w:szCs w:val="24"/>
        </w:rPr>
        <w:t>(For ANM)</w:t>
      </w:r>
    </w:p>
    <w:p w:rsidR="00B314E5" w:rsidRPr="00DF3E1D" w:rsidRDefault="00DF3E1D" w:rsidP="00DF3E1D">
      <w:pPr>
        <w:rPr>
          <w:rFonts w:ascii="Cambria" w:hAnsi="Cambria"/>
          <w:sz w:val="24"/>
          <w:szCs w:val="24"/>
        </w:rPr>
      </w:pPr>
      <w:r>
        <w:rPr>
          <w:rFonts w:ascii="Cambria" w:hAnsi="Cambria"/>
          <w:sz w:val="24"/>
          <w:szCs w:val="24"/>
        </w:rPr>
        <w:tab/>
      </w:r>
      <w:r w:rsidR="00B314E5" w:rsidRPr="00915C6A">
        <w:rPr>
          <w:rFonts w:ascii="Cambria" w:hAnsi="Cambria"/>
          <w:sz w:val="24"/>
          <w:szCs w:val="24"/>
        </w:rPr>
        <w:tab/>
      </w:r>
    </w:p>
    <w:p w:rsidR="00B314E5" w:rsidRPr="00915C6A" w:rsidRDefault="00B314E5" w:rsidP="00DF3E1D">
      <w:pPr>
        <w:rPr>
          <w:rFonts w:ascii="Cambria" w:hAnsi="Cambria"/>
          <w:sz w:val="24"/>
          <w:szCs w:val="24"/>
        </w:rPr>
      </w:pPr>
      <w:r w:rsidRPr="00915C6A">
        <w:rPr>
          <w:rFonts w:ascii="Cambria" w:hAnsi="Cambria"/>
          <w:sz w:val="24"/>
          <w:szCs w:val="24"/>
        </w:rPr>
        <w:t>(MOIC to ensure this format is filled for all sub-centres including vacant sub-centres)</w:t>
      </w:r>
    </w:p>
    <w:p w:rsidR="00547DB2" w:rsidRDefault="00547DB2" w:rsidP="00DF3E1D">
      <w:pPr>
        <w:rPr>
          <w:rFonts w:ascii="Cambria" w:hAnsi="Cambria"/>
          <w:sz w:val="24"/>
          <w:szCs w:val="24"/>
        </w:rPr>
      </w:pPr>
      <w:r w:rsidRPr="00915C6A">
        <w:rPr>
          <w:rFonts w:ascii="Cambria" w:hAnsi="Cambria"/>
          <w:sz w:val="24"/>
          <w:szCs w:val="24"/>
        </w:rPr>
        <w:t>Name of the sub-centre:___________ Block: ___________ Name &amp; Mobile no of ANM</w:t>
      </w:r>
      <w:proofErr w:type="gramStart"/>
      <w:r w:rsidRPr="00915C6A">
        <w:rPr>
          <w:rFonts w:ascii="Cambria" w:hAnsi="Cambria"/>
          <w:sz w:val="24"/>
          <w:szCs w:val="24"/>
        </w:rPr>
        <w:t>:_</w:t>
      </w:r>
      <w:proofErr w:type="gramEnd"/>
      <w:r w:rsidRPr="00915C6A">
        <w:rPr>
          <w:rFonts w:ascii="Cambria" w:hAnsi="Cambria"/>
          <w:sz w:val="24"/>
          <w:szCs w:val="24"/>
        </w:rPr>
        <w:t>_________</w:t>
      </w:r>
    </w:p>
    <w:p w:rsidR="00547DB2" w:rsidRPr="00915C6A" w:rsidRDefault="00547DB2" w:rsidP="00DF3E1D">
      <w:pPr>
        <w:rPr>
          <w:rFonts w:ascii="Cambria" w:hAnsi="Cambria"/>
          <w:sz w:val="24"/>
          <w:szCs w:val="24"/>
        </w:rPr>
      </w:pPr>
      <w:r w:rsidRPr="00915C6A">
        <w:rPr>
          <w:rFonts w:ascii="Cambria" w:hAnsi="Cambria"/>
          <w:sz w:val="24"/>
          <w:szCs w:val="24"/>
        </w:rPr>
        <w:t xml:space="preserve">ANM </w:t>
      </w:r>
      <w:r w:rsidR="00F85461">
        <w:rPr>
          <w:rFonts w:ascii="Cambria" w:hAnsi="Cambria"/>
          <w:sz w:val="24"/>
          <w:szCs w:val="24"/>
        </w:rPr>
        <w:t>visit plan during IDCF</w:t>
      </w:r>
    </w:p>
    <w:tbl>
      <w:tblPr>
        <w:tblStyle w:val="TableGrid"/>
        <w:tblW w:w="5000" w:type="pct"/>
        <w:tblLook w:val="04A0"/>
      </w:tblPr>
      <w:tblGrid>
        <w:gridCol w:w="2504"/>
        <w:gridCol w:w="1036"/>
        <w:gridCol w:w="1036"/>
        <w:gridCol w:w="1036"/>
        <w:gridCol w:w="1036"/>
        <w:gridCol w:w="1036"/>
        <w:gridCol w:w="1036"/>
        <w:gridCol w:w="1036"/>
      </w:tblGrid>
      <w:tr w:rsidR="00F91062" w:rsidRPr="00C948D0" w:rsidTr="00F91062">
        <w:trPr>
          <w:trHeight w:val="343"/>
        </w:trPr>
        <w:tc>
          <w:tcPr>
            <w:tcW w:w="1283" w:type="pct"/>
          </w:tcPr>
          <w:p w:rsidR="00F91062" w:rsidRPr="00C948D0" w:rsidRDefault="00F91062" w:rsidP="00DF3E1D">
            <w:pPr>
              <w:rPr>
                <w:rFonts w:ascii="Cambria" w:hAnsi="Cambria"/>
                <w:color w:val="000000" w:themeColor="text1"/>
                <w:sz w:val="24"/>
                <w:szCs w:val="24"/>
              </w:rPr>
            </w:pPr>
          </w:p>
        </w:tc>
        <w:tc>
          <w:tcPr>
            <w:tcW w:w="531" w:type="pct"/>
          </w:tcPr>
          <w:p w:rsidR="00F91062" w:rsidRPr="00444A1C" w:rsidRDefault="00F91062" w:rsidP="00AB4520">
            <w:pPr>
              <w:rPr>
                <w:rFonts w:ascii="Cambria" w:hAnsi="Cambria"/>
                <w:color w:val="000000" w:themeColor="text1"/>
                <w:szCs w:val="24"/>
              </w:rPr>
            </w:pPr>
            <w:r>
              <w:rPr>
                <w:rFonts w:ascii="Cambria" w:hAnsi="Cambria"/>
                <w:color w:val="000000" w:themeColor="text1"/>
                <w:szCs w:val="24"/>
              </w:rPr>
              <w:t>28 May</w:t>
            </w:r>
          </w:p>
        </w:tc>
        <w:tc>
          <w:tcPr>
            <w:tcW w:w="531" w:type="pct"/>
          </w:tcPr>
          <w:p w:rsidR="00F91062" w:rsidRPr="00444A1C" w:rsidRDefault="00F91062" w:rsidP="009D0856">
            <w:pPr>
              <w:rPr>
                <w:color w:val="000000" w:themeColor="text1"/>
              </w:rPr>
            </w:pPr>
            <w:r>
              <w:rPr>
                <w:rFonts w:ascii="Cambria" w:hAnsi="Cambria"/>
                <w:color w:val="000000" w:themeColor="text1"/>
                <w:szCs w:val="24"/>
              </w:rPr>
              <w:t>29 May</w:t>
            </w:r>
          </w:p>
        </w:tc>
        <w:tc>
          <w:tcPr>
            <w:tcW w:w="531" w:type="pct"/>
          </w:tcPr>
          <w:p w:rsidR="00F91062" w:rsidRPr="00444A1C" w:rsidRDefault="00F91062" w:rsidP="009D0856">
            <w:pPr>
              <w:rPr>
                <w:color w:val="000000" w:themeColor="text1"/>
              </w:rPr>
            </w:pPr>
            <w:r>
              <w:rPr>
                <w:rFonts w:ascii="Cambria" w:hAnsi="Cambria"/>
                <w:color w:val="000000" w:themeColor="text1"/>
                <w:szCs w:val="24"/>
              </w:rPr>
              <w:t>30 May</w:t>
            </w:r>
          </w:p>
        </w:tc>
        <w:tc>
          <w:tcPr>
            <w:tcW w:w="531" w:type="pct"/>
          </w:tcPr>
          <w:p w:rsidR="00F91062" w:rsidRPr="00444A1C" w:rsidRDefault="00F91062">
            <w:pPr>
              <w:rPr>
                <w:color w:val="000000" w:themeColor="text1"/>
              </w:rPr>
            </w:pPr>
            <w:r>
              <w:rPr>
                <w:rFonts w:ascii="Cambria" w:hAnsi="Cambria"/>
                <w:color w:val="000000" w:themeColor="text1"/>
                <w:szCs w:val="24"/>
              </w:rPr>
              <w:t>31 May</w:t>
            </w:r>
          </w:p>
        </w:tc>
        <w:tc>
          <w:tcPr>
            <w:tcW w:w="531" w:type="pct"/>
          </w:tcPr>
          <w:p w:rsidR="00F91062" w:rsidRPr="00444A1C" w:rsidRDefault="00F91062">
            <w:pPr>
              <w:rPr>
                <w:color w:val="000000" w:themeColor="text1"/>
              </w:rPr>
            </w:pPr>
            <w:r>
              <w:rPr>
                <w:rFonts w:ascii="Cambria" w:hAnsi="Cambria"/>
                <w:color w:val="000000" w:themeColor="text1"/>
                <w:szCs w:val="24"/>
              </w:rPr>
              <w:t>1 June</w:t>
            </w:r>
          </w:p>
        </w:tc>
        <w:tc>
          <w:tcPr>
            <w:tcW w:w="531" w:type="pct"/>
          </w:tcPr>
          <w:p w:rsidR="00F91062" w:rsidRPr="00444A1C" w:rsidRDefault="00F91062">
            <w:pPr>
              <w:rPr>
                <w:color w:val="000000" w:themeColor="text1"/>
              </w:rPr>
            </w:pPr>
            <w:r>
              <w:rPr>
                <w:rFonts w:ascii="Cambria" w:hAnsi="Cambria"/>
                <w:color w:val="000000" w:themeColor="text1"/>
                <w:szCs w:val="24"/>
              </w:rPr>
              <w:t>2 June</w:t>
            </w:r>
          </w:p>
        </w:tc>
        <w:tc>
          <w:tcPr>
            <w:tcW w:w="531" w:type="pct"/>
          </w:tcPr>
          <w:p w:rsidR="00F91062" w:rsidRDefault="00F91062">
            <w:pPr>
              <w:rPr>
                <w:rFonts w:ascii="Cambria" w:hAnsi="Cambria"/>
                <w:color w:val="000000" w:themeColor="text1"/>
                <w:szCs w:val="24"/>
              </w:rPr>
            </w:pPr>
            <w:r>
              <w:rPr>
                <w:rFonts w:ascii="Cambria" w:hAnsi="Cambria"/>
                <w:color w:val="000000" w:themeColor="text1"/>
                <w:szCs w:val="24"/>
              </w:rPr>
              <w:t>3 June</w:t>
            </w:r>
          </w:p>
        </w:tc>
      </w:tr>
      <w:tr w:rsidR="00F91062" w:rsidRPr="00C948D0" w:rsidTr="00F91062">
        <w:tc>
          <w:tcPr>
            <w:tcW w:w="1283" w:type="pct"/>
          </w:tcPr>
          <w:p w:rsidR="00F91062" w:rsidRPr="00C948D0" w:rsidRDefault="00F91062" w:rsidP="00DF3E1D">
            <w:pPr>
              <w:rPr>
                <w:rFonts w:ascii="Cambria" w:hAnsi="Cambria"/>
                <w:color w:val="000000" w:themeColor="text1"/>
                <w:sz w:val="24"/>
                <w:szCs w:val="24"/>
              </w:rPr>
            </w:pPr>
            <w:r w:rsidRPr="00C948D0">
              <w:rPr>
                <w:rFonts w:ascii="Cambria" w:hAnsi="Cambria"/>
                <w:color w:val="000000" w:themeColor="text1"/>
                <w:sz w:val="24"/>
                <w:szCs w:val="24"/>
              </w:rPr>
              <w:t>Village/ urban area</w:t>
            </w: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r>
      <w:tr w:rsidR="00F91062" w:rsidRPr="00C948D0" w:rsidTr="00F91062">
        <w:tc>
          <w:tcPr>
            <w:tcW w:w="1283" w:type="pct"/>
          </w:tcPr>
          <w:p w:rsidR="00F91062" w:rsidRPr="008B1ED8" w:rsidRDefault="00F91062" w:rsidP="00DF3E1D">
            <w:pPr>
              <w:rPr>
                <w:rFonts w:ascii="Cambria" w:hAnsi="Cambria"/>
                <w:color w:val="000000" w:themeColor="text1"/>
                <w:szCs w:val="24"/>
              </w:rPr>
            </w:pPr>
            <w:r w:rsidRPr="008B1ED8">
              <w:rPr>
                <w:rFonts w:ascii="Cambria" w:hAnsi="Cambria"/>
                <w:color w:val="000000" w:themeColor="text1"/>
                <w:szCs w:val="24"/>
              </w:rPr>
              <w:t xml:space="preserve">VHND village (as per routine </w:t>
            </w:r>
            <w:proofErr w:type="spellStart"/>
            <w:r w:rsidRPr="008B1ED8">
              <w:rPr>
                <w:rFonts w:ascii="Cambria" w:hAnsi="Cambria"/>
                <w:color w:val="000000" w:themeColor="text1"/>
                <w:szCs w:val="24"/>
              </w:rPr>
              <w:t>microplan</w:t>
            </w:r>
            <w:proofErr w:type="spellEnd"/>
            <w:r w:rsidRPr="008B1ED8">
              <w:rPr>
                <w:rFonts w:ascii="Cambria" w:hAnsi="Cambria"/>
                <w:color w:val="000000" w:themeColor="text1"/>
                <w:szCs w:val="24"/>
              </w:rPr>
              <w:t>) (Write Yes /No)</w:t>
            </w: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r>
      <w:tr w:rsidR="00F91062" w:rsidRPr="00C948D0" w:rsidTr="00F91062">
        <w:tc>
          <w:tcPr>
            <w:tcW w:w="1283" w:type="pct"/>
          </w:tcPr>
          <w:p w:rsidR="00F91062" w:rsidRPr="00C948D0" w:rsidRDefault="00F91062" w:rsidP="00DF3E1D">
            <w:pPr>
              <w:rPr>
                <w:rFonts w:ascii="Cambria" w:hAnsi="Cambria"/>
                <w:color w:val="000000" w:themeColor="text1"/>
                <w:sz w:val="24"/>
                <w:szCs w:val="24"/>
              </w:rPr>
            </w:pPr>
            <w:r w:rsidRPr="00C948D0">
              <w:rPr>
                <w:rFonts w:ascii="Cambria" w:hAnsi="Cambria"/>
                <w:color w:val="000000" w:themeColor="text1"/>
                <w:sz w:val="24"/>
                <w:szCs w:val="24"/>
              </w:rPr>
              <w:t>No. of under 5 children in the village</w:t>
            </w: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r>
      <w:tr w:rsidR="00F91062" w:rsidRPr="00C948D0" w:rsidTr="00F91062">
        <w:tc>
          <w:tcPr>
            <w:tcW w:w="1283" w:type="pct"/>
          </w:tcPr>
          <w:p w:rsidR="00F91062" w:rsidRPr="00C948D0" w:rsidRDefault="00F91062" w:rsidP="00DF3E1D">
            <w:pPr>
              <w:rPr>
                <w:rFonts w:ascii="Cambria" w:hAnsi="Cambria"/>
                <w:color w:val="000000" w:themeColor="text1"/>
                <w:sz w:val="24"/>
                <w:szCs w:val="24"/>
              </w:rPr>
            </w:pPr>
            <w:r w:rsidRPr="00C948D0">
              <w:rPr>
                <w:rFonts w:ascii="Cambria" w:hAnsi="Cambria"/>
                <w:color w:val="000000" w:themeColor="text1"/>
                <w:sz w:val="24"/>
                <w:szCs w:val="24"/>
              </w:rPr>
              <w:t>Name of ASHA and mobile no</w:t>
            </w: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c>
          <w:tcPr>
            <w:tcW w:w="531" w:type="pct"/>
          </w:tcPr>
          <w:p w:rsidR="00F91062" w:rsidRPr="00444A1C" w:rsidRDefault="00F91062" w:rsidP="00DF3E1D">
            <w:pPr>
              <w:rPr>
                <w:rFonts w:ascii="Cambria" w:hAnsi="Cambria"/>
                <w:color w:val="000000" w:themeColor="text1"/>
                <w:szCs w:val="24"/>
              </w:rPr>
            </w:pPr>
          </w:p>
        </w:tc>
      </w:tr>
      <w:tr w:rsidR="00F91062" w:rsidRPr="00C948D0" w:rsidTr="00F91062">
        <w:tc>
          <w:tcPr>
            <w:tcW w:w="1283" w:type="pct"/>
          </w:tcPr>
          <w:p w:rsidR="00F91062" w:rsidRPr="00C948D0" w:rsidRDefault="00F91062" w:rsidP="00F91062">
            <w:pPr>
              <w:rPr>
                <w:rFonts w:ascii="Cambria" w:hAnsi="Cambria"/>
                <w:color w:val="000000" w:themeColor="text1"/>
                <w:sz w:val="24"/>
                <w:szCs w:val="24"/>
              </w:rPr>
            </w:pPr>
          </w:p>
        </w:tc>
        <w:tc>
          <w:tcPr>
            <w:tcW w:w="531" w:type="pct"/>
          </w:tcPr>
          <w:p w:rsidR="00F91062" w:rsidRPr="00444A1C" w:rsidRDefault="00F91062" w:rsidP="00F91062">
            <w:pPr>
              <w:rPr>
                <w:color w:val="000000" w:themeColor="text1"/>
              </w:rPr>
            </w:pPr>
            <w:r>
              <w:rPr>
                <w:rFonts w:ascii="Cambria" w:hAnsi="Cambria"/>
                <w:color w:val="000000" w:themeColor="text1"/>
                <w:szCs w:val="24"/>
              </w:rPr>
              <w:t>4 June</w:t>
            </w:r>
          </w:p>
        </w:tc>
        <w:tc>
          <w:tcPr>
            <w:tcW w:w="531" w:type="pct"/>
          </w:tcPr>
          <w:p w:rsidR="00F91062" w:rsidRPr="00444A1C" w:rsidRDefault="00F91062" w:rsidP="00F91062">
            <w:pPr>
              <w:rPr>
                <w:color w:val="000000" w:themeColor="text1"/>
              </w:rPr>
            </w:pPr>
            <w:r>
              <w:rPr>
                <w:rFonts w:ascii="Cambria" w:hAnsi="Cambria"/>
                <w:color w:val="000000" w:themeColor="text1"/>
                <w:szCs w:val="24"/>
              </w:rPr>
              <w:t>5 June</w:t>
            </w:r>
          </w:p>
        </w:tc>
        <w:tc>
          <w:tcPr>
            <w:tcW w:w="531" w:type="pct"/>
          </w:tcPr>
          <w:p w:rsidR="00F91062" w:rsidRPr="00444A1C" w:rsidRDefault="00F91062" w:rsidP="00F91062">
            <w:pPr>
              <w:rPr>
                <w:color w:val="000000" w:themeColor="text1"/>
              </w:rPr>
            </w:pPr>
            <w:r>
              <w:rPr>
                <w:rFonts w:ascii="Cambria" w:hAnsi="Cambria"/>
                <w:color w:val="000000" w:themeColor="text1"/>
                <w:szCs w:val="24"/>
              </w:rPr>
              <w:t>6 June</w:t>
            </w:r>
          </w:p>
        </w:tc>
        <w:tc>
          <w:tcPr>
            <w:tcW w:w="531" w:type="pct"/>
          </w:tcPr>
          <w:p w:rsidR="00F91062" w:rsidRPr="00444A1C" w:rsidRDefault="00F91062" w:rsidP="00F91062">
            <w:pPr>
              <w:rPr>
                <w:color w:val="000000" w:themeColor="text1"/>
              </w:rPr>
            </w:pPr>
            <w:r>
              <w:rPr>
                <w:rFonts w:ascii="Cambria" w:hAnsi="Cambria"/>
                <w:color w:val="000000" w:themeColor="text1"/>
                <w:szCs w:val="24"/>
              </w:rPr>
              <w:t>7 June</w:t>
            </w:r>
          </w:p>
        </w:tc>
        <w:tc>
          <w:tcPr>
            <w:tcW w:w="531" w:type="pct"/>
          </w:tcPr>
          <w:p w:rsidR="00F91062" w:rsidRPr="00444A1C" w:rsidRDefault="00F91062" w:rsidP="00F91062">
            <w:pPr>
              <w:rPr>
                <w:color w:val="000000" w:themeColor="text1"/>
              </w:rPr>
            </w:pPr>
            <w:r>
              <w:rPr>
                <w:rFonts w:ascii="Cambria" w:hAnsi="Cambria"/>
                <w:color w:val="000000" w:themeColor="text1"/>
                <w:szCs w:val="24"/>
              </w:rPr>
              <w:t xml:space="preserve">8 June </w:t>
            </w:r>
          </w:p>
        </w:tc>
        <w:tc>
          <w:tcPr>
            <w:tcW w:w="531" w:type="pct"/>
          </w:tcPr>
          <w:p w:rsidR="00F91062" w:rsidRPr="00B04B8C" w:rsidRDefault="00F91062" w:rsidP="00F91062">
            <w:pPr>
              <w:rPr>
                <w:rFonts w:ascii="Cambria" w:hAnsi="Cambria"/>
                <w:color w:val="000000" w:themeColor="text1"/>
                <w:szCs w:val="24"/>
              </w:rPr>
            </w:pPr>
            <w:r w:rsidRPr="00B04B8C">
              <w:rPr>
                <w:rFonts w:ascii="Cambria" w:hAnsi="Cambria"/>
                <w:color w:val="000000" w:themeColor="text1"/>
                <w:szCs w:val="24"/>
              </w:rPr>
              <w:t>9 June</w:t>
            </w:r>
          </w:p>
        </w:tc>
        <w:tc>
          <w:tcPr>
            <w:tcW w:w="531" w:type="pct"/>
          </w:tcPr>
          <w:p w:rsidR="00F91062" w:rsidRDefault="00F91062" w:rsidP="00F91062">
            <w:pPr>
              <w:rPr>
                <w:rFonts w:ascii="Cambria" w:hAnsi="Cambria"/>
                <w:color w:val="000000" w:themeColor="text1"/>
                <w:szCs w:val="24"/>
              </w:rPr>
            </w:pPr>
          </w:p>
        </w:tc>
      </w:tr>
      <w:tr w:rsidR="00F91062" w:rsidRPr="00C948D0" w:rsidTr="00F91062">
        <w:tc>
          <w:tcPr>
            <w:tcW w:w="1283" w:type="pct"/>
          </w:tcPr>
          <w:p w:rsidR="00F91062" w:rsidRPr="00C948D0" w:rsidRDefault="00F91062" w:rsidP="00F91062">
            <w:pPr>
              <w:rPr>
                <w:rFonts w:ascii="Cambria" w:hAnsi="Cambria"/>
                <w:color w:val="000000" w:themeColor="text1"/>
                <w:sz w:val="24"/>
                <w:szCs w:val="24"/>
              </w:rPr>
            </w:pPr>
            <w:r w:rsidRPr="00C948D0">
              <w:rPr>
                <w:rFonts w:ascii="Cambria" w:hAnsi="Cambria"/>
                <w:color w:val="000000" w:themeColor="text1"/>
                <w:sz w:val="24"/>
                <w:szCs w:val="24"/>
              </w:rPr>
              <w:t>Sub Centre</w:t>
            </w:r>
          </w:p>
        </w:tc>
        <w:tc>
          <w:tcPr>
            <w:tcW w:w="531" w:type="pct"/>
          </w:tcPr>
          <w:p w:rsidR="00F91062" w:rsidRPr="00444A1C" w:rsidRDefault="00F91062" w:rsidP="00F91062">
            <w:pPr>
              <w:rPr>
                <w:rFonts w:ascii="Cambria" w:hAnsi="Cambria"/>
                <w:color w:val="000000" w:themeColor="text1"/>
                <w:szCs w:val="24"/>
              </w:rPr>
            </w:pPr>
          </w:p>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r>
      <w:tr w:rsidR="00F91062" w:rsidRPr="00C948D0" w:rsidTr="00F91062">
        <w:tc>
          <w:tcPr>
            <w:tcW w:w="1283" w:type="pct"/>
          </w:tcPr>
          <w:p w:rsidR="00F91062" w:rsidRPr="008B1ED8" w:rsidRDefault="00F91062" w:rsidP="00F91062">
            <w:pPr>
              <w:rPr>
                <w:rFonts w:ascii="Cambria" w:hAnsi="Cambria"/>
                <w:color w:val="000000" w:themeColor="text1"/>
                <w:szCs w:val="24"/>
              </w:rPr>
            </w:pPr>
            <w:r w:rsidRPr="008B1ED8">
              <w:rPr>
                <w:rFonts w:ascii="Cambria" w:hAnsi="Cambria"/>
                <w:color w:val="000000" w:themeColor="text1"/>
                <w:szCs w:val="24"/>
              </w:rPr>
              <w:t xml:space="preserve">VHND village (as per routine </w:t>
            </w:r>
            <w:proofErr w:type="spellStart"/>
            <w:r w:rsidRPr="008B1ED8">
              <w:rPr>
                <w:rFonts w:ascii="Cambria" w:hAnsi="Cambria"/>
                <w:color w:val="000000" w:themeColor="text1"/>
                <w:szCs w:val="24"/>
              </w:rPr>
              <w:t>microplan</w:t>
            </w:r>
            <w:proofErr w:type="spellEnd"/>
            <w:r w:rsidRPr="008B1ED8">
              <w:rPr>
                <w:rFonts w:ascii="Cambria" w:hAnsi="Cambria"/>
                <w:color w:val="000000" w:themeColor="text1"/>
                <w:szCs w:val="24"/>
              </w:rPr>
              <w:t>) (Write Yes /No)</w:t>
            </w: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r>
      <w:tr w:rsidR="00F91062" w:rsidRPr="00C948D0" w:rsidTr="00F91062">
        <w:tc>
          <w:tcPr>
            <w:tcW w:w="1283" w:type="pct"/>
          </w:tcPr>
          <w:p w:rsidR="00F91062" w:rsidRPr="00C948D0" w:rsidRDefault="00F91062" w:rsidP="00F91062">
            <w:pPr>
              <w:rPr>
                <w:rFonts w:ascii="Cambria" w:hAnsi="Cambria"/>
                <w:color w:val="000000" w:themeColor="text1"/>
                <w:sz w:val="24"/>
                <w:szCs w:val="24"/>
              </w:rPr>
            </w:pPr>
            <w:r w:rsidRPr="00C948D0">
              <w:rPr>
                <w:rFonts w:ascii="Cambria" w:hAnsi="Cambria"/>
                <w:color w:val="000000" w:themeColor="text1"/>
                <w:sz w:val="24"/>
                <w:szCs w:val="24"/>
              </w:rPr>
              <w:t>No. of under 5 children in the village</w:t>
            </w: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r>
      <w:tr w:rsidR="00F91062" w:rsidRPr="00915C6A" w:rsidTr="00F91062">
        <w:tc>
          <w:tcPr>
            <w:tcW w:w="1283" w:type="pct"/>
          </w:tcPr>
          <w:p w:rsidR="00F91062" w:rsidRPr="00C948D0" w:rsidRDefault="00F91062" w:rsidP="00F91062">
            <w:pPr>
              <w:rPr>
                <w:rFonts w:ascii="Cambria" w:hAnsi="Cambria"/>
                <w:color w:val="000000" w:themeColor="text1"/>
                <w:sz w:val="24"/>
                <w:szCs w:val="24"/>
              </w:rPr>
            </w:pPr>
            <w:r w:rsidRPr="00C948D0">
              <w:rPr>
                <w:rFonts w:ascii="Cambria" w:hAnsi="Cambria"/>
                <w:color w:val="000000" w:themeColor="text1"/>
                <w:sz w:val="24"/>
                <w:szCs w:val="24"/>
              </w:rPr>
              <w:t>Name of ASHA and mobile no</w:t>
            </w: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c>
          <w:tcPr>
            <w:tcW w:w="531" w:type="pct"/>
          </w:tcPr>
          <w:p w:rsidR="00F91062" w:rsidRPr="00444A1C" w:rsidRDefault="00F91062" w:rsidP="00F91062">
            <w:pPr>
              <w:rPr>
                <w:rFonts w:ascii="Cambria" w:hAnsi="Cambria"/>
                <w:color w:val="000000" w:themeColor="text1"/>
                <w:szCs w:val="24"/>
              </w:rPr>
            </w:pPr>
          </w:p>
        </w:tc>
      </w:tr>
    </w:tbl>
    <w:p w:rsidR="00547DB2" w:rsidRPr="00915C6A" w:rsidRDefault="00547DB2" w:rsidP="00DF3E1D">
      <w:pPr>
        <w:autoSpaceDE w:val="0"/>
        <w:autoSpaceDN w:val="0"/>
        <w:adjustRightInd w:val="0"/>
        <w:spacing w:before="120" w:after="120" w:line="240" w:lineRule="auto"/>
        <w:rPr>
          <w:rFonts w:ascii="Cambria" w:hAnsi="Cambria" w:cs="Arial"/>
          <w:color w:val="000000"/>
          <w:sz w:val="24"/>
          <w:szCs w:val="24"/>
        </w:rPr>
      </w:pPr>
    </w:p>
    <w:tbl>
      <w:tblPr>
        <w:tblStyle w:val="TableGrid"/>
        <w:tblW w:w="0" w:type="auto"/>
        <w:tblLook w:val="04A0"/>
      </w:tblPr>
      <w:tblGrid>
        <w:gridCol w:w="1458"/>
        <w:gridCol w:w="7650"/>
      </w:tblGrid>
      <w:tr w:rsidR="00694B3C" w:rsidTr="00694B3C">
        <w:tc>
          <w:tcPr>
            <w:tcW w:w="1458" w:type="dxa"/>
          </w:tcPr>
          <w:p w:rsidR="00694B3C" w:rsidRDefault="00694B3C" w:rsidP="00463FD4">
            <w:pPr>
              <w:autoSpaceDE w:val="0"/>
              <w:autoSpaceDN w:val="0"/>
              <w:adjustRightInd w:val="0"/>
              <w:spacing w:before="120"/>
              <w:rPr>
                <w:rFonts w:ascii="Cambria" w:hAnsi="Cambria" w:cs="Arial"/>
                <w:color w:val="000000"/>
                <w:sz w:val="24"/>
                <w:szCs w:val="24"/>
              </w:rPr>
            </w:pPr>
          </w:p>
        </w:tc>
        <w:tc>
          <w:tcPr>
            <w:tcW w:w="7650" w:type="dxa"/>
          </w:tcPr>
          <w:p w:rsidR="00694B3C" w:rsidRDefault="00694B3C" w:rsidP="00BB7E96">
            <w:pPr>
              <w:autoSpaceDE w:val="0"/>
              <w:autoSpaceDN w:val="0"/>
              <w:adjustRightInd w:val="0"/>
              <w:spacing w:before="120"/>
              <w:rPr>
                <w:rFonts w:ascii="Cambria" w:hAnsi="Cambria" w:cs="Arial"/>
                <w:color w:val="000000"/>
                <w:sz w:val="24"/>
                <w:szCs w:val="24"/>
              </w:rPr>
            </w:pPr>
            <w:r>
              <w:rPr>
                <w:rFonts w:ascii="Cambria" w:hAnsi="Cambria" w:cs="Arial"/>
                <w:color w:val="000000"/>
                <w:sz w:val="24"/>
                <w:szCs w:val="24"/>
              </w:rPr>
              <w:t xml:space="preserve">List of </w:t>
            </w:r>
            <w:r w:rsidR="00BB7E96">
              <w:rPr>
                <w:rFonts w:ascii="Cambria" w:hAnsi="Cambria" w:cs="Arial"/>
                <w:color w:val="000000"/>
                <w:sz w:val="24"/>
                <w:szCs w:val="24"/>
              </w:rPr>
              <w:t>v</w:t>
            </w:r>
            <w:r>
              <w:rPr>
                <w:rFonts w:ascii="Cambria" w:hAnsi="Cambria" w:cs="Arial"/>
                <w:color w:val="000000"/>
                <w:sz w:val="24"/>
                <w:szCs w:val="24"/>
              </w:rPr>
              <w:t xml:space="preserve">ulnerable area to be covered </w:t>
            </w:r>
            <w:r w:rsidR="00463FD4">
              <w:rPr>
                <w:rFonts w:ascii="Cambria" w:hAnsi="Cambria" w:cs="Arial"/>
                <w:color w:val="000000"/>
                <w:sz w:val="24"/>
                <w:szCs w:val="24"/>
              </w:rPr>
              <w:t>(nomadic/tribal/brick kiln, tea garden etc)</w:t>
            </w:r>
          </w:p>
        </w:tc>
      </w:tr>
      <w:tr w:rsidR="00694B3C" w:rsidTr="00694B3C">
        <w:tc>
          <w:tcPr>
            <w:tcW w:w="1458" w:type="dxa"/>
          </w:tcPr>
          <w:p w:rsidR="00694B3C" w:rsidRDefault="00694B3C" w:rsidP="00463FD4">
            <w:pPr>
              <w:autoSpaceDE w:val="0"/>
              <w:autoSpaceDN w:val="0"/>
              <w:adjustRightInd w:val="0"/>
              <w:spacing w:before="120"/>
              <w:rPr>
                <w:rFonts w:ascii="Cambria" w:hAnsi="Cambria" w:cs="Arial"/>
                <w:color w:val="000000"/>
                <w:sz w:val="24"/>
                <w:szCs w:val="24"/>
              </w:rPr>
            </w:pPr>
            <w:r>
              <w:rPr>
                <w:rFonts w:ascii="Cambria" w:hAnsi="Cambria" w:cs="Arial"/>
                <w:color w:val="000000"/>
                <w:sz w:val="24"/>
                <w:szCs w:val="24"/>
              </w:rPr>
              <w:t>1</w:t>
            </w:r>
          </w:p>
        </w:tc>
        <w:tc>
          <w:tcPr>
            <w:tcW w:w="7650" w:type="dxa"/>
          </w:tcPr>
          <w:p w:rsidR="00694B3C" w:rsidRDefault="00694B3C" w:rsidP="00463FD4">
            <w:pPr>
              <w:autoSpaceDE w:val="0"/>
              <w:autoSpaceDN w:val="0"/>
              <w:adjustRightInd w:val="0"/>
              <w:spacing w:before="120"/>
              <w:rPr>
                <w:rFonts w:ascii="Cambria" w:hAnsi="Cambria" w:cs="Arial"/>
                <w:color w:val="000000"/>
                <w:sz w:val="24"/>
                <w:szCs w:val="24"/>
              </w:rPr>
            </w:pPr>
          </w:p>
        </w:tc>
      </w:tr>
      <w:tr w:rsidR="00694B3C" w:rsidTr="00694B3C">
        <w:tc>
          <w:tcPr>
            <w:tcW w:w="1458" w:type="dxa"/>
          </w:tcPr>
          <w:p w:rsidR="00694B3C" w:rsidRDefault="00694B3C" w:rsidP="00463FD4">
            <w:pPr>
              <w:autoSpaceDE w:val="0"/>
              <w:autoSpaceDN w:val="0"/>
              <w:adjustRightInd w:val="0"/>
              <w:spacing w:before="120"/>
              <w:rPr>
                <w:rFonts w:ascii="Cambria" w:hAnsi="Cambria" w:cs="Arial"/>
                <w:color w:val="000000"/>
                <w:sz w:val="24"/>
                <w:szCs w:val="24"/>
              </w:rPr>
            </w:pPr>
            <w:r>
              <w:rPr>
                <w:rFonts w:ascii="Cambria" w:hAnsi="Cambria" w:cs="Arial"/>
                <w:color w:val="000000"/>
                <w:sz w:val="24"/>
                <w:szCs w:val="24"/>
              </w:rPr>
              <w:t>2</w:t>
            </w:r>
          </w:p>
        </w:tc>
        <w:tc>
          <w:tcPr>
            <w:tcW w:w="7650" w:type="dxa"/>
          </w:tcPr>
          <w:p w:rsidR="00694B3C" w:rsidRDefault="00694B3C" w:rsidP="00463FD4">
            <w:pPr>
              <w:autoSpaceDE w:val="0"/>
              <w:autoSpaceDN w:val="0"/>
              <w:adjustRightInd w:val="0"/>
              <w:spacing w:before="120"/>
              <w:rPr>
                <w:rFonts w:ascii="Cambria" w:hAnsi="Cambria" w:cs="Arial"/>
                <w:color w:val="000000"/>
                <w:sz w:val="24"/>
                <w:szCs w:val="24"/>
              </w:rPr>
            </w:pPr>
          </w:p>
        </w:tc>
      </w:tr>
      <w:tr w:rsidR="00694B3C" w:rsidTr="00694B3C">
        <w:tc>
          <w:tcPr>
            <w:tcW w:w="1458" w:type="dxa"/>
          </w:tcPr>
          <w:p w:rsidR="00694B3C" w:rsidRDefault="00694B3C" w:rsidP="00463FD4">
            <w:pPr>
              <w:autoSpaceDE w:val="0"/>
              <w:autoSpaceDN w:val="0"/>
              <w:adjustRightInd w:val="0"/>
              <w:spacing w:before="120"/>
              <w:rPr>
                <w:rFonts w:ascii="Cambria" w:hAnsi="Cambria" w:cs="Arial"/>
                <w:color w:val="000000"/>
                <w:sz w:val="24"/>
                <w:szCs w:val="24"/>
              </w:rPr>
            </w:pPr>
            <w:r>
              <w:rPr>
                <w:rFonts w:ascii="Cambria" w:hAnsi="Cambria" w:cs="Arial"/>
                <w:color w:val="000000"/>
                <w:sz w:val="24"/>
                <w:szCs w:val="24"/>
              </w:rPr>
              <w:t>3</w:t>
            </w:r>
          </w:p>
        </w:tc>
        <w:tc>
          <w:tcPr>
            <w:tcW w:w="7650" w:type="dxa"/>
          </w:tcPr>
          <w:p w:rsidR="00694B3C" w:rsidRDefault="00694B3C" w:rsidP="00463FD4">
            <w:pPr>
              <w:autoSpaceDE w:val="0"/>
              <w:autoSpaceDN w:val="0"/>
              <w:adjustRightInd w:val="0"/>
              <w:spacing w:before="120"/>
              <w:rPr>
                <w:rFonts w:ascii="Cambria" w:hAnsi="Cambria" w:cs="Arial"/>
                <w:color w:val="000000"/>
                <w:sz w:val="24"/>
                <w:szCs w:val="24"/>
              </w:rPr>
            </w:pPr>
          </w:p>
        </w:tc>
      </w:tr>
      <w:tr w:rsidR="00694B3C" w:rsidTr="00694B3C">
        <w:tc>
          <w:tcPr>
            <w:tcW w:w="1458" w:type="dxa"/>
          </w:tcPr>
          <w:p w:rsidR="00694B3C" w:rsidRDefault="00694B3C" w:rsidP="00463FD4">
            <w:pPr>
              <w:autoSpaceDE w:val="0"/>
              <w:autoSpaceDN w:val="0"/>
              <w:adjustRightInd w:val="0"/>
              <w:spacing w:before="120"/>
              <w:rPr>
                <w:rFonts w:ascii="Cambria" w:hAnsi="Cambria" w:cs="Arial"/>
                <w:color w:val="000000"/>
                <w:sz w:val="24"/>
                <w:szCs w:val="24"/>
              </w:rPr>
            </w:pPr>
            <w:r>
              <w:rPr>
                <w:rFonts w:ascii="Cambria" w:hAnsi="Cambria" w:cs="Arial"/>
                <w:color w:val="000000"/>
                <w:sz w:val="24"/>
                <w:szCs w:val="24"/>
              </w:rPr>
              <w:t>4</w:t>
            </w:r>
          </w:p>
        </w:tc>
        <w:tc>
          <w:tcPr>
            <w:tcW w:w="7650" w:type="dxa"/>
          </w:tcPr>
          <w:p w:rsidR="00694B3C" w:rsidRDefault="00694B3C" w:rsidP="00463FD4">
            <w:pPr>
              <w:autoSpaceDE w:val="0"/>
              <w:autoSpaceDN w:val="0"/>
              <w:adjustRightInd w:val="0"/>
              <w:spacing w:before="120"/>
              <w:rPr>
                <w:rFonts w:ascii="Cambria" w:hAnsi="Cambria" w:cs="Arial"/>
                <w:color w:val="000000"/>
                <w:sz w:val="24"/>
                <w:szCs w:val="24"/>
              </w:rPr>
            </w:pPr>
          </w:p>
        </w:tc>
      </w:tr>
    </w:tbl>
    <w:p w:rsidR="00547DB2" w:rsidRPr="00915C6A" w:rsidRDefault="00547DB2" w:rsidP="00DF3E1D">
      <w:pPr>
        <w:autoSpaceDE w:val="0"/>
        <w:autoSpaceDN w:val="0"/>
        <w:adjustRightInd w:val="0"/>
        <w:spacing w:before="120" w:after="120" w:line="240" w:lineRule="auto"/>
        <w:rPr>
          <w:rFonts w:ascii="Cambria" w:hAnsi="Cambria" w:cs="Arial"/>
          <w:color w:val="000000"/>
          <w:sz w:val="24"/>
          <w:szCs w:val="24"/>
        </w:rPr>
        <w:sectPr w:rsidR="00547DB2" w:rsidRPr="00915C6A" w:rsidSect="002562F9">
          <w:pgSz w:w="12240" w:h="15840" w:code="1"/>
          <w:pgMar w:top="547" w:right="1260" w:bottom="547" w:left="1440" w:header="720" w:footer="720" w:gutter="0"/>
          <w:cols w:space="720"/>
          <w:docGrid w:linePitch="299"/>
        </w:sectPr>
      </w:pPr>
    </w:p>
    <w:p w:rsidR="00EE1B43" w:rsidRPr="00915C6A" w:rsidRDefault="00F93C71" w:rsidP="00463FD4">
      <w:pPr>
        <w:pStyle w:val="Heading1"/>
        <w:pBdr>
          <w:bottom w:val="single" w:sz="4" w:space="1" w:color="auto"/>
        </w:pBdr>
        <w:spacing w:before="0"/>
        <w:jc w:val="center"/>
        <w:rPr>
          <w:rFonts w:ascii="Cambria" w:hAnsi="Cambria"/>
          <w:sz w:val="24"/>
          <w:szCs w:val="24"/>
          <w:lang w:val="en-US" w:bidi="hi-IN"/>
        </w:rPr>
      </w:pPr>
      <w:bookmarkStart w:id="84" w:name="_Toc452810610"/>
      <w:bookmarkStart w:id="85" w:name="_Toc5278045"/>
      <w:r>
        <w:rPr>
          <w:noProof/>
          <w:lang w:eastAsia="en-IN"/>
        </w:rPr>
        <w:lastRenderedPageBreak/>
        <w:drawing>
          <wp:anchor distT="0" distB="0" distL="114300" distR="114300" simplePos="0" relativeHeight="251975168" behindDoc="1" locked="0" layoutInCell="1" allowOverlap="1">
            <wp:simplePos x="0" y="0"/>
            <wp:positionH relativeFrom="column">
              <wp:posOffset>8288867</wp:posOffset>
            </wp:positionH>
            <wp:positionV relativeFrom="paragraph">
              <wp:posOffset>-338667</wp:posOffset>
            </wp:positionV>
            <wp:extent cx="913655" cy="668741"/>
            <wp:effectExtent l="0" t="0" r="1270" b="0"/>
            <wp:wrapNone/>
            <wp:docPr id="329" name="Picture 329"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00B314E5">
        <w:rPr>
          <w:rFonts w:ascii="Cambria" w:hAnsi="Cambria"/>
          <w:sz w:val="24"/>
          <w:szCs w:val="24"/>
          <w:lang w:bidi="hi-IN"/>
        </w:rPr>
        <w:t>Annexure VI</w:t>
      </w:r>
      <w:r w:rsidR="008B5E36">
        <w:rPr>
          <w:rFonts w:ascii="Cambria" w:hAnsi="Cambria"/>
          <w:sz w:val="24"/>
          <w:szCs w:val="24"/>
          <w:lang w:bidi="hi-IN"/>
        </w:rPr>
        <w:t>I</w:t>
      </w:r>
      <w:r w:rsidR="00EE1B43" w:rsidRPr="00915C6A">
        <w:rPr>
          <w:rFonts w:ascii="Cambria" w:hAnsi="Cambria"/>
          <w:sz w:val="24"/>
          <w:szCs w:val="24"/>
          <w:lang w:bidi="hi-IN"/>
        </w:rPr>
        <w:t xml:space="preserve">: </w:t>
      </w:r>
      <w:r w:rsidR="00C54BC1" w:rsidRPr="00915C6A">
        <w:rPr>
          <w:rFonts w:ascii="Cambria" w:hAnsi="Cambria"/>
          <w:sz w:val="24"/>
          <w:szCs w:val="24"/>
          <w:cs/>
          <w:lang w:bidi="hi-IN"/>
        </w:rPr>
        <w:t xml:space="preserve">Village level plan </w:t>
      </w:r>
      <w:r w:rsidR="00694B3C">
        <w:rPr>
          <w:rFonts w:ascii="Cambria" w:hAnsi="Cambria"/>
          <w:sz w:val="24"/>
          <w:szCs w:val="24"/>
          <w:lang w:val="en-US" w:bidi="hi-IN"/>
        </w:rPr>
        <w:t xml:space="preserve">cum monitoring format </w:t>
      </w:r>
      <w:r w:rsidR="00C54BC1" w:rsidRPr="00915C6A">
        <w:rPr>
          <w:rFonts w:ascii="Cambria" w:hAnsi="Cambria"/>
          <w:sz w:val="24"/>
          <w:szCs w:val="24"/>
          <w:cs/>
          <w:lang w:bidi="hi-IN"/>
        </w:rPr>
        <w:t>for IDCF and implementation checklist</w:t>
      </w:r>
      <w:bookmarkEnd w:id="84"/>
      <w:bookmarkEnd w:id="85"/>
    </w:p>
    <w:p w:rsidR="00C54BC1" w:rsidRPr="00694B3C" w:rsidRDefault="00694B3C" w:rsidP="00694B3C">
      <w:pPr>
        <w:jc w:val="right"/>
        <w:rPr>
          <w:rFonts w:asciiTheme="majorHAnsi" w:hAnsiTheme="majorHAnsi" w:cs="Mangal"/>
          <w:b/>
          <w:bCs/>
          <w:sz w:val="24"/>
          <w:szCs w:val="24"/>
          <w:u w:val="single"/>
          <w:lang w:val="en-US" w:bidi="hi-IN"/>
        </w:rPr>
      </w:pPr>
      <w:r>
        <w:rPr>
          <w:rFonts w:asciiTheme="majorHAnsi" w:hAnsiTheme="majorHAnsi" w:cs="Mangal"/>
          <w:b/>
          <w:bCs/>
          <w:sz w:val="24"/>
          <w:szCs w:val="24"/>
          <w:u w:val="single"/>
          <w:lang w:val="en-US" w:bidi="hi-IN"/>
        </w:rPr>
        <w:t>(For ASHA)</w:t>
      </w:r>
    </w:p>
    <w:p w:rsidR="00C54BC1" w:rsidRPr="00DF3E1D" w:rsidRDefault="001F1D2C" w:rsidP="00DF3E1D">
      <w:pPr>
        <w:rPr>
          <w:rFonts w:asciiTheme="majorHAnsi" w:hAnsiTheme="majorHAnsi" w:cs="Mangal"/>
          <w:b/>
          <w:bCs/>
          <w:sz w:val="24"/>
          <w:szCs w:val="24"/>
          <w:cs/>
          <w:lang w:bidi="hi-IN"/>
        </w:rPr>
      </w:pPr>
      <w:r>
        <w:rPr>
          <w:rFonts w:asciiTheme="majorHAnsi" w:hAnsiTheme="majorHAnsi" w:cs="Arial"/>
          <w:b/>
          <w:bCs/>
          <w:sz w:val="24"/>
          <w:szCs w:val="24"/>
          <w:cs/>
          <w:lang w:bidi="hi-IN"/>
        </w:rPr>
        <w:t>District: __________</w:t>
      </w:r>
      <w:r w:rsidR="00C54BC1" w:rsidRPr="00DF3E1D">
        <w:rPr>
          <w:rFonts w:asciiTheme="majorHAnsi" w:hAnsiTheme="majorHAnsi" w:cs="Arial"/>
          <w:b/>
          <w:bCs/>
          <w:sz w:val="24"/>
          <w:szCs w:val="24"/>
          <w:cs/>
          <w:lang w:bidi="hi-IN"/>
        </w:rPr>
        <w:t>Block:_____</w:t>
      </w:r>
      <w:r>
        <w:rPr>
          <w:rFonts w:asciiTheme="majorHAnsi" w:hAnsiTheme="majorHAnsi" w:cs="Arial"/>
          <w:b/>
          <w:bCs/>
          <w:sz w:val="24"/>
          <w:szCs w:val="24"/>
          <w:cs/>
          <w:lang w:bidi="hi-IN"/>
        </w:rPr>
        <w:t>_____Village: _____________</w:t>
      </w:r>
      <w:r w:rsidR="00C54BC1" w:rsidRPr="00DF3E1D">
        <w:rPr>
          <w:rFonts w:asciiTheme="majorHAnsi" w:hAnsiTheme="majorHAnsi" w:cs="Arial"/>
          <w:b/>
          <w:bCs/>
          <w:sz w:val="24"/>
          <w:szCs w:val="24"/>
          <w:cs/>
          <w:lang w:bidi="hi-IN"/>
        </w:rPr>
        <w:t xml:space="preserve">Total </w:t>
      </w:r>
      <w:r>
        <w:rPr>
          <w:rFonts w:asciiTheme="majorHAnsi" w:hAnsiTheme="majorHAnsi" w:cs="Arial"/>
          <w:b/>
          <w:bCs/>
          <w:sz w:val="24"/>
          <w:szCs w:val="24"/>
          <w:cs/>
          <w:lang w:bidi="hi-IN"/>
        </w:rPr>
        <w:t>population:___________</w:t>
      </w:r>
      <w:r w:rsidR="00C54BC1" w:rsidRPr="00DF3E1D">
        <w:rPr>
          <w:rFonts w:asciiTheme="majorHAnsi" w:hAnsiTheme="majorHAnsi" w:cs="Arial"/>
          <w:b/>
          <w:bCs/>
          <w:sz w:val="24"/>
          <w:szCs w:val="24"/>
          <w:cs/>
          <w:lang w:bidi="hi-IN"/>
        </w:rPr>
        <w:t>Families with under 5 children: _____</w:t>
      </w:r>
    </w:p>
    <w:p w:rsidR="00C54BC1" w:rsidRPr="00DF3E1D" w:rsidRDefault="00C54BC1" w:rsidP="00DF3E1D">
      <w:pPr>
        <w:rPr>
          <w:rFonts w:asciiTheme="majorHAnsi" w:hAnsiTheme="majorHAnsi" w:cs="Mangal"/>
          <w:sz w:val="24"/>
          <w:szCs w:val="24"/>
          <w:u w:val="single"/>
          <w:lang w:bidi="hi-IN"/>
        </w:rPr>
      </w:pPr>
      <w:r w:rsidRPr="00DF3E1D">
        <w:rPr>
          <w:rFonts w:asciiTheme="majorHAnsi" w:hAnsiTheme="majorHAnsi" w:cs="Arial"/>
          <w:b/>
          <w:bCs/>
          <w:sz w:val="24"/>
          <w:szCs w:val="24"/>
          <w:cs/>
          <w:lang w:bidi="hi-IN"/>
        </w:rPr>
        <w:t xml:space="preserve">ASHA:__________________________________ Mob. No. :________________ Total under five children: </w:t>
      </w:r>
      <w:r w:rsidRPr="00DF3E1D">
        <w:rPr>
          <w:rFonts w:asciiTheme="majorHAnsi" w:hAnsiTheme="majorHAnsi" w:cs="Mangal"/>
          <w:sz w:val="24"/>
          <w:szCs w:val="24"/>
          <w:u w:val="single"/>
          <w:lang w:bidi="hi-IN"/>
        </w:rPr>
        <w:t>___________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4"/>
        <w:gridCol w:w="1275"/>
        <w:gridCol w:w="1344"/>
        <w:gridCol w:w="1526"/>
        <w:gridCol w:w="676"/>
        <w:gridCol w:w="1200"/>
        <w:gridCol w:w="1107"/>
        <w:gridCol w:w="993"/>
        <w:gridCol w:w="1843"/>
        <w:gridCol w:w="1320"/>
        <w:gridCol w:w="1547"/>
        <w:gridCol w:w="1547"/>
      </w:tblGrid>
      <w:tr w:rsidR="007008EC" w:rsidRPr="00AB0EBF" w:rsidTr="007008EC">
        <w:trPr>
          <w:trHeight w:val="377"/>
        </w:trPr>
        <w:tc>
          <w:tcPr>
            <w:tcW w:w="2577" w:type="pct"/>
            <w:gridSpan w:val="7"/>
          </w:tcPr>
          <w:p w:rsidR="007008EC" w:rsidRPr="00AB0EBF" w:rsidRDefault="007008EC" w:rsidP="006D644F">
            <w:pPr>
              <w:spacing w:after="0" w:line="240" w:lineRule="auto"/>
              <w:rPr>
                <w:rFonts w:ascii="Mangal" w:hAnsi="Mangal" w:cs="Mangal"/>
                <w:b/>
                <w:sz w:val="20"/>
                <w:szCs w:val="24"/>
                <w:lang w:val="en-US"/>
              </w:rPr>
            </w:pPr>
            <w:r w:rsidRPr="00AB0EBF">
              <w:rPr>
                <w:rFonts w:ascii="Mangal" w:hAnsi="Mangal" w:cs="Mangal"/>
                <w:b/>
                <w:sz w:val="20"/>
                <w:szCs w:val="24"/>
                <w:cs/>
                <w:lang w:bidi="hi-IN"/>
              </w:rPr>
              <w:t>Listing of children (</w:t>
            </w:r>
            <w:r w:rsidRPr="00AB0EBF">
              <w:rPr>
                <w:rFonts w:ascii="Mangal" w:hAnsi="Mangal" w:cs="Mangal"/>
                <w:b/>
                <w:sz w:val="20"/>
                <w:szCs w:val="24"/>
                <w:lang w:val="en-US" w:bidi="hi-IN"/>
              </w:rPr>
              <w:t xml:space="preserve">to be done before the campaign </w:t>
            </w:r>
            <w:r w:rsidR="00783124">
              <w:rPr>
                <w:rFonts w:ascii="Mangal" w:hAnsi="Mangal" w:cs="Mangal"/>
                <w:b/>
                <w:sz w:val="20"/>
                <w:szCs w:val="24"/>
                <w:lang w:val="en-US" w:bidi="hi-IN"/>
              </w:rPr>
              <w:t xml:space="preserve">by </w:t>
            </w:r>
            <w:r w:rsidR="006D644F">
              <w:rPr>
                <w:rFonts w:ascii="Mangal" w:hAnsi="Mangal" w:cs="Mangal"/>
                <w:b/>
                <w:sz w:val="20"/>
                <w:szCs w:val="24"/>
                <w:lang w:val="en-US" w:bidi="hi-IN"/>
              </w:rPr>
              <w:t>17 May</w:t>
            </w:r>
            <w:r w:rsidRPr="00AB0EBF">
              <w:rPr>
                <w:rFonts w:ascii="Mangal" w:hAnsi="Mangal" w:cs="Mangal"/>
                <w:b/>
                <w:sz w:val="20"/>
                <w:szCs w:val="24"/>
                <w:lang w:val="en-US" w:bidi="hi-IN"/>
              </w:rPr>
              <w:t>)</w:t>
            </w:r>
          </w:p>
        </w:tc>
        <w:tc>
          <w:tcPr>
            <w:tcW w:w="2423" w:type="pct"/>
            <w:gridSpan w:val="5"/>
          </w:tcPr>
          <w:p w:rsidR="007008EC" w:rsidRPr="00AB0EBF" w:rsidRDefault="007008EC" w:rsidP="007C41AF">
            <w:pPr>
              <w:spacing w:after="0" w:line="240" w:lineRule="auto"/>
              <w:rPr>
                <w:rFonts w:ascii="Mangal" w:hAnsi="Mangal" w:cs="Mangal"/>
                <w:b/>
                <w:sz w:val="20"/>
                <w:szCs w:val="24"/>
                <w:cs/>
                <w:lang w:bidi="hi-IN"/>
              </w:rPr>
            </w:pPr>
            <w:r w:rsidRPr="00AB0EBF">
              <w:rPr>
                <w:rFonts w:ascii="Mangal" w:hAnsi="Mangal" w:cs="Mangal"/>
                <w:b/>
                <w:sz w:val="20"/>
                <w:szCs w:val="24"/>
                <w:cs/>
                <w:lang w:bidi="hi-IN"/>
              </w:rPr>
              <w:t>Home visit (</w:t>
            </w:r>
            <w:r w:rsidR="00783124">
              <w:rPr>
                <w:rFonts w:ascii="Mangal" w:hAnsi="Mangal" w:cs="Arial Unicode MS" w:hint="cs"/>
                <w:b/>
                <w:sz w:val="20"/>
                <w:szCs w:val="24"/>
                <w:cs/>
                <w:lang w:val="en-US" w:bidi="hi-IN"/>
              </w:rPr>
              <w:t>2</w:t>
            </w:r>
            <w:r w:rsidR="007C41AF">
              <w:rPr>
                <w:rFonts w:ascii="Mangal" w:hAnsi="Mangal" w:cs="Arial Unicode MS" w:hint="cs"/>
                <w:b/>
                <w:sz w:val="20"/>
                <w:szCs w:val="24"/>
                <w:cs/>
                <w:lang w:val="en-US" w:bidi="hi-IN"/>
              </w:rPr>
              <w:t>8</w:t>
            </w:r>
            <w:r w:rsidR="00A46247">
              <w:rPr>
                <w:rFonts w:ascii="Mangal" w:hAnsi="Mangal" w:cs="Mangal" w:hint="cs"/>
                <w:b/>
                <w:sz w:val="20"/>
                <w:szCs w:val="24"/>
                <w:cs/>
                <w:lang w:val="en-US" w:bidi="hi-IN"/>
              </w:rPr>
              <w:t>May</w:t>
            </w:r>
            <w:r w:rsidR="007C41AF">
              <w:rPr>
                <w:rFonts w:ascii="Mangal" w:hAnsi="Mangal" w:cs="Mangal"/>
                <w:b/>
                <w:sz w:val="20"/>
                <w:szCs w:val="24"/>
                <w:cs/>
                <w:lang w:val="en-US" w:bidi="hi-IN"/>
              </w:rPr>
              <w:t>–</w:t>
            </w:r>
            <w:r w:rsidR="00F874C7">
              <w:rPr>
                <w:rFonts w:ascii="Mangal" w:hAnsi="Mangal" w:cs="Mangal" w:hint="cs"/>
                <w:b/>
                <w:sz w:val="20"/>
                <w:szCs w:val="24"/>
                <w:cs/>
                <w:lang w:val="en-US" w:bidi="hi-IN"/>
              </w:rPr>
              <w:t>8 June</w:t>
            </w:r>
            <w:r w:rsidRPr="00AB0EBF">
              <w:rPr>
                <w:rFonts w:ascii="Mangal" w:hAnsi="Mangal" w:cs="Mangal"/>
                <w:b/>
                <w:sz w:val="20"/>
                <w:szCs w:val="24"/>
                <w:cs/>
                <w:lang w:val="en-US" w:bidi="hi-IN"/>
              </w:rPr>
              <w:t>)</w:t>
            </w:r>
            <w:r w:rsidRPr="00AB0EBF">
              <w:rPr>
                <w:rFonts w:ascii="Mangal" w:hAnsi="Mangal" w:cs="Mangal"/>
                <w:b/>
                <w:sz w:val="20"/>
                <w:szCs w:val="24"/>
                <w:lang w:val="en-US" w:bidi="hi-IN"/>
              </w:rPr>
              <w:t xml:space="preserve"> to be filled during the </w:t>
            </w:r>
            <w:r w:rsidR="00153DCF" w:rsidRPr="00AB0EBF">
              <w:rPr>
                <w:rFonts w:ascii="Mangal" w:hAnsi="Mangal" w:cs="Mangal"/>
                <w:b/>
                <w:sz w:val="20"/>
                <w:szCs w:val="24"/>
                <w:lang w:val="en-US" w:bidi="hi-IN"/>
              </w:rPr>
              <w:t>campaign</w:t>
            </w:r>
          </w:p>
        </w:tc>
      </w:tr>
      <w:tr w:rsidR="007008EC" w:rsidRPr="00286D69" w:rsidTr="007008EC">
        <w:trPr>
          <w:trHeight w:val="1259"/>
        </w:trPr>
        <w:tc>
          <w:tcPr>
            <w:tcW w:w="195" w:type="pct"/>
            <w:vMerge w:val="restar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 xml:space="preserve"> Sr. No</w:t>
            </w:r>
          </w:p>
        </w:tc>
        <w:tc>
          <w:tcPr>
            <w:tcW w:w="426" w:type="pct"/>
            <w:vMerge w:val="restar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Father name</w:t>
            </w:r>
          </w:p>
        </w:tc>
        <w:tc>
          <w:tcPr>
            <w:tcW w:w="449" w:type="pct"/>
            <w:vMerge w:val="restar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Mother name</w:t>
            </w:r>
          </w:p>
        </w:tc>
        <w:tc>
          <w:tcPr>
            <w:tcW w:w="1507" w:type="pct"/>
            <w:gridSpan w:val="4"/>
          </w:tcPr>
          <w:p w:rsidR="007008EC" w:rsidRPr="00286D69" w:rsidRDefault="007008EC" w:rsidP="00DF3E1D">
            <w:pPr>
              <w:spacing w:after="0" w:line="240" w:lineRule="auto"/>
              <w:rPr>
                <w:rFonts w:ascii="Mangal" w:hAnsi="Mangal" w:cs="Mangal"/>
                <w:b/>
                <w:szCs w:val="24"/>
              </w:rPr>
            </w:pPr>
            <w:r w:rsidRPr="00286D69">
              <w:rPr>
                <w:rFonts w:ascii="Mangal" w:hAnsi="Mangal" w:cs="Mangal"/>
                <w:b/>
                <w:szCs w:val="24"/>
                <w:cs/>
                <w:lang w:bidi="hi-IN"/>
              </w:rPr>
              <w:t>Child detail</w:t>
            </w:r>
          </w:p>
        </w:tc>
        <w:tc>
          <w:tcPr>
            <w:tcW w:w="332" w:type="pct"/>
            <w:vMerge w:val="restart"/>
          </w:tcPr>
          <w:p w:rsidR="007008EC" w:rsidRPr="00286D69" w:rsidRDefault="003A7EBB" w:rsidP="003A7EBB">
            <w:pPr>
              <w:spacing w:after="0" w:line="240" w:lineRule="auto"/>
              <w:rPr>
                <w:rFonts w:ascii="Mangal" w:hAnsi="Mangal" w:cs="Mangal"/>
                <w:b/>
                <w:szCs w:val="24"/>
                <w:cs/>
                <w:lang w:bidi="hi-IN"/>
              </w:rPr>
            </w:pPr>
            <w:r w:rsidRPr="00286D69">
              <w:rPr>
                <w:rFonts w:ascii="Mangal" w:hAnsi="Mangal" w:cs="Mangal"/>
                <w:b/>
                <w:szCs w:val="24"/>
                <w:cs/>
                <w:lang w:bidi="hi-IN"/>
              </w:rPr>
              <w:t xml:space="preserve">Date </w:t>
            </w:r>
            <w:r w:rsidR="007008EC" w:rsidRPr="00286D69">
              <w:rPr>
                <w:rFonts w:ascii="Mangal" w:hAnsi="Mangal" w:cs="Mangal"/>
                <w:b/>
                <w:szCs w:val="24"/>
                <w:cs/>
                <w:lang w:bidi="hi-IN"/>
              </w:rPr>
              <w:t xml:space="preserve">of visit </w:t>
            </w:r>
          </w:p>
        </w:tc>
        <w:tc>
          <w:tcPr>
            <w:tcW w:w="616" w:type="pct"/>
            <w:vMerge w:val="restart"/>
          </w:tcPr>
          <w:p w:rsidR="007008EC" w:rsidRPr="00286D69" w:rsidRDefault="003A7EBB" w:rsidP="00DF3E1D">
            <w:pPr>
              <w:spacing w:after="0" w:line="240" w:lineRule="auto"/>
              <w:rPr>
                <w:rFonts w:ascii="Mangal" w:hAnsi="Mangal" w:cs="Mangal"/>
                <w:b/>
                <w:szCs w:val="24"/>
                <w:lang w:bidi="hi-IN"/>
              </w:rPr>
            </w:pPr>
            <w:r w:rsidRPr="00286D69">
              <w:rPr>
                <w:rFonts w:ascii="Mangal" w:hAnsi="Mangal" w:cs="Mangal"/>
                <w:b/>
                <w:szCs w:val="24"/>
                <w:cs/>
                <w:lang w:bidi="hi-IN"/>
              </w:rPr>
              <w:t>D</w:t>
            </w:r>
            <w:r w:rsidR="007008EC" w:rsidRPr="00286D69">
              <w:rPr>
                <w:rFonts w:ascii="Mangal" w:hAnsi="Mangal" w:cs="Mangal"/>
                <w:b/>
                <w:szCs w:val="24"/>
                <w:cs/>
                <w:lang w:bidi="hi-IN"/>
              </w:rPr>
              <w:t>istribution of</w:t>
            </w:r>
          </w:p>
          <w:p w:rsidR="007008EC" w:rsidRPr="00286D69" w:rsidRDefault="007008EC" w:rsidP="00DF3E1D">
            <w:pPr>
              <w:spacing w:after="0" w:line="240" w:lineRule="auto"/>
              <w:rPr>
                <w:rFonts w:ascii="Mangal" w:hAnsi="Mangal" w:cs="Mangal"/>
                <w:b/>
                <w:szCs w:val="24"/>
                <w:cs/>
                <w:lang w:bidi="hi-IN"/>
              </w:rPr>
            </w:pPr>
            <w:r w:rsidRPr="00286D69">
              <w:rPr>
                <w:rFonts w:ascii="Mangal" w:hAnsi="Mangal" w:cs="Mangal"/>
                <w:b/>
                <w:szCs w:val="24"/>
                <w:cs/>
                <w:lang w:bidi="hi-IN"/>
              </w:rPr>
              <w:t>ORSwith demonstration</w:t>
            </w:r>
          </w:p>
          <w:p w:rsidR="007008EC" w:rsidRPr="00286D69" w:rsidRDefault="007008EC" w:rsidP="00DF3E1D">
            <w:pPr>
              <w:spacing w:after="0" w:line="240" w:lineRule="auto"/>
              <w:rPr>
                <w:rFonts w:ascii="Mangal" w:hAnsi="Mangal" w:cs="Mangal"/>
                <w:b/>
                <w:szCs w:val="24"/>
                <w:lang w:bidi="hi-IN"/>
              </w:rPr>
            </w:pPr>
            <w:r w:rsidRPr="00286D69">
              <w:rPr>
                <w:rFonts w:ascii="Mangal" w:hAnsi="Mangal" w:cs="Mangal"/>
                <w:b/>
                <w:szCs w:val="24"/>
                <w:lang w:bidi="hi-IN"/>
              </w:rPr>
              <w:t>(</w:t>
            </w:r>
            <w:r w:rsidRPr="00286D69">
              <w:rPr>
                <w:rFonts w:ascii="Mangal" w:hAnsi="Mangal" w:cs="Mangal"/>
                <w:b/>
                <w:szCs w:val="24"/>
                <w:lang w:bidi="hi-IN"/>
              </w:rPr>
              <w:sym w:font="Wingdings" w:char="F0FC"/>
            </w:r>
            <w:r w:rsidRPr="00286D69">
              <w:rPr>
                <w:rFonts w:ascii="Mangal" w:hAnsi="Mangal" w:cs="Mangal"/>
                <w:b/>
                <w:szCs w:val="24"/>
                <w:lang w:bidi="hi-IN"/>
              </w:rPr>
              <w:t xml:space="preserve"> if yes)</w:t>
            </w:r>
          </w:p>
        </w:tc>
        <w:tc>
          <w:tcPr>
            <w:tcW w:w="441" w:type="pct"/>
            <w:vMerge w:val="restart"/>
          </w:tcPr>
          <w:p w:rsidR="007008EC" w:rsidRPr="00286D69" w:rsidRDefault="007008EC" w:rsidP="00DF3E1D">
            <w:pPr>
              <w:spacing w:after="0" w:line="240" w:lineRule="auto"/>
              <w:rPr>
                <w:rFonts w:ascii="Mangal" w:hAnsi="Mangal" w:cs="Mangal"/>
                <w:b/>
                <w:szCs w:val="24"/>
                <w:cs/>
                <w:lang w:bidi="hi-IN"/>
              </w:rPr>
            </w:pPr>
            <w:r w:rsidRPr="00286D69">
              <w:rPr>
                <w:rFonts w:ascii="Mangal" w:hAnsi="Mangal" w:cs="Mangal"/>
                <w:b/>
                <w:szCs w:val="24"/>
                <w:cs/>
                <w:lang w:bidi="hi-IN"/>
              </w:rPr>
              <w:t xml:space="preserve">Does the child suffer from diarrhoea </w:t>
            </w:r>
          </w:p>
          <w:p w:rsidR="007008EC" w:rsidRPr="00286D69" w:rsidRDefault="007008EC" w:rsidP="00DF3E1D">
            <w:pPr>
              <w:spacing w:after="0" w:line="240" w:lineRule="auto"/>
              <w:rPr>
                <w:rFonts w:ascii="Mangal" w:hAnsi="Mangal" w:cs="Mangal"/>
                <w:b/>
                <w:szCs w:val="24"/>
              </w:rPr>
            </w:pPr>
            <w:r w:rsidRPr="00286D69">
              <w:rPr>
                <w:rFonts w:ascii="Mangal" w:hAnsi="Mangal" w:cs="Mangal"/>
                <w:b/>
                <w:szCs w:val="24"/>
                <w:lang w:bidi="hi-IN"/>
              </w:rPr>
              <w:t>(</w:t>
            </w:r>
            <w:r w:rsidRPr="00286D69">
              <w:rPr>
                <w:rFonts w:ascii="Mangal" w:hAnsi="Mangal" w:cs="Mangal"/>
                <w:b/>
                <w:szCs w:val="24"/>
                <w:lang w:bidi="hi-IN"/>
              </w:rPr>
              <w:sym w:font="Wingdings" w:char="F0FC"/>
            </w:r>
            <w:r w:rsidRPr="00286D69">
              <w:rPr>
                <w:rFonts w:ascii="Mangal" w:hAnsi="Mangal" w:cs="Mangal"/>
                <w:b/>
                <w:szCs w:val="24"/>
                <w:lang w:bidi="hi-IN"/>
              </w:rPr>
              <w:t xml:space="preserve"> if yes)</w:t>
            </w:r>
          </w:p>
        </w:tc>
        <w:tc>
          <w:tcPr>
            <w:tcW w:w="517" w:type="pct"/>
            <w:vMerge w:val="restart"/>
          </w:tcPr>
          <w:p w:rsidR="007008EC" w:rsidRPr="003B57AA" w:rsidRDefault="007008EC" w:rsidP="00DF3E1D">
            <w:pPr>
              <w:spacing w:after="0" w:line="240" w:lineRule="auto"/>
              <w:rPr>
                <w:rFonts w:ascii="Mangal" w:hAnsi="Mangal" w:cs="Mangal"/>
                <w:sz w:val="24"/>
                <w:szCs w:val="24"/>
                <w:lang w:bidi="hi-IN"/>
              </w:rPr>
            </w:pPr>
            <w:r w:rsidRPr="003B57AA">
              <w:rPr>
                <w:rFonts w:ascii="Mangal" w:hAnsi="Mangal" w:cs="Mangal"/>
                <w:sz w:val="24"/>
                <w:szCs w:val="24"/>
                <w:lang w:bidi="hi-IN"/>
              </w:rPr>
              <w:t>ORS &amp;</w:t>
            </w:r>
            <w:r w:rsidR="009B7980" w:rsidRPr="003B57AA">
              <w:rPr>
                <w:rFonts w:ascii="Mangal" w:hAnsi="Mangal" w:cs="Mangal"/>
                <w:sz w:val="24"/>
                <w:szCs w:val="24"/>
                <w:lang w:bidi="hi-IN"/>
              </w:rPr>
              <w:t>Z</w:t>
            </w:r>
            <w:r w:rsidRPr="003B57AA">
              <w:rPr>
                <w:rFonts w:ascii="Mangal" w:hAnsi="Mangal" w:cs="Mangal"/>
                <w:sz w:val="24"/>
                <w:szCs w:val="24"/>
                <w:lang w:bidi="hi-IN"/>
              </w:rPr>
              <w:t>inc given to the child with diarrhoea</w:t>
            </w:r>
          </w:p>
          <w:p w:rsidR="007008EC" w:rsidRPr="00286D69" w:rsidRDefault="007008EC" w:rsidP="00DF3E1D">
            <w:pPr>
              <w:spacing w:after="0" w:line="240" w:lineRule="auto"/>
              <w:rPr>
                <w:rFonts w:ascii="Mangal" w:hAnsi="Mangal" w:cs="Mangal"/>
                <w:b/>
                <w:szCs w:val="24"/>
                <w:cs/>
                <w:lang w:bidi="hi-IN"/>
              </w:rPr>
            </w:pPr>
            <w:r w:rsidRPr="00286D69">
              <w:rPr>
                <w:rFonts w:ascii="Mangal" w:hAnsi="Mangal" w:cs="Mangal"/>
                <w:b/>
                <w:szCs w:val="24"/>
                <w:lang w:bidi="hi-IN"/>
              </w:rPr>
              <w:t>(</w:t>
            </w:r>
            <w:r w:rsidRPr="00286D69">
              <w:rPr>
                <w:rFonts w:ascii="Mangal" w:hAnsi="Mangal" w:cs="Mangal"/>
                <w:b/>
                <w:szCs w:val="24"/>
                <w:lang w:bidi="hi-IN"/>
              </w:rPr>
              <w:sym w:font="Wingdings" w:char="F0FC"/>
            </w:r>
            <w:r w:rsidRPr="00286D69">
              <w:rPr>
                <w:rFonts w:ascii="Mangal" w:hAnsi="Mangal" w:cs="Mangal"/>
                <w:b/>
                <w:szCs w:val="24"/>
                <w:lang w:bidi="hi-IN"/>
              </w:rPr>
              <w:t xml:space="preserve"> if yes)</w:t>
            </w:r>
          </w:p>
        </w:tc>
        <w:tc>
          <w:tcPr>
            <w:tcW w:w="517" w:type="pct"/>
            <w:vMerge w:val="restart"/>
          </w:tcPr>
          <w:p w:rsidR="007008EC" w:rsidRPr="00286D69" w:rsidRDefault="007008EC" w:rsidP="00DF3E1D">
            <w:pPr>
              <w:spacing w:after="0" w:line="240" w:lineRule="auto"/>
              <w:rPr>
                <w:rFonts w:ascii="Mangal" w:eastAsia="Times New Roman" w:hAnsi="Mangal" w:cs="Mangal"/>
                <w:color w:val="000000"/>
                <w:szCs w:val="24"/>
                <w:lang w:bidi="hi-IN"/>
              </w:rPr>
            </w:pPr>
            <w:r w:rsidRPr="00286D69">
              <w:rPr>
                <w:rFonts w:ascii="Mangal" w:eastAsia="Times New Roman" w:hAnsi="Mangal" w:cs="Mangal"/>
                <w:color w:val="000000"/>
                <w:szCs w:val="24"/>
                <w:lang w:bidi="hi-IN"/>
              </w:rPr>
              <w:t>Whether danger sign and referred</w:t>
            </w:r>
          </w:p>
          <w:p w:rsidR="007008EC" w:rsidRPr="00286D69" w:rsidRDefault="007008EC" w:rsidP="00DF3E1D">
            <w:pPr>
              <w:spacing w:after="0" w:line="240" w:lineRule="auto"/>
              <w:rPr>
                <w:rFonts w:ascii="Mangal" w:hAnsi="Mangal" w:cs="Mangal"/>
                <w:b/>
                <w:szCs w:val="24"/>
                <w:lang w:bidi="hi-IN"/>
              </w:rPr>
            </w:pPr>
            <w:r w:rsidRPr="00286D69">
              <w:rPr>
                <w:rFonts w:ascii="Mangal" w:hAnsi="Mangal" w:cs="Mangal"/>
                <w:b/>
                <w:szCs w:val="24"/>
                <w:lang w:bidi="hi-IN"/>
              </w:rPr>
              <w:t>(</w:t>
            </w:r>
            <w:r w:rsidRPr="00286D69">
              <w:rPr>
                <w:rFonts w:ascii="Mangal" w:hAnsi="Mangal" w:cs="Mangal"/>
                <w:b/>
                <w:szCs w:val="24"/>
                <w:lang w:bidi="hi-IN"/>
              </w:rPr>
              <w:sym w:font="Wingdings" w:char="F0FC"/>
            </w:r>
            <w:r w:rsidRPr="00286D69">
              <w:rPr>
                <w:rFonts w:ascii="Mangal" w:hAnsi="Mangal" w:cs="Mangal"/>
                <w:b/>
                <w:szCs w:val="24"/>
                <w:lang w:bidi="hi-IN"/>
              </w:rPr>
              <w:t xml:space="preserve"> if yes)</w:t>
            </w:r>
          </w:p>
        </w:tc>
      </w:tr>
      <w:tr w:rsidR="007008EC" w:rsidRPr="00286D69" w:rsidTr="007008EC">
        <w:trPr>
          <w:trHeight w:val="489"/>
        </w:trPr>
        <w:tc>
          <w:tcPr>
            <w:tcW w:w="195" w:type="pct"/>
            <w:vMerge/>
          </w:tcPr>
          <w:p w:rsidR="007008EC" w:rsidRPr="00286D69" w:rsidRDefault="007008EC" w:rsidP="00DF3E1D">
            <w:pPr>
              <w:spacing w:after="0" w:line="240" w:lineRule="auto"/>
              <w:rPr>
                <w:rFonts w:ascii="Mangal" w:hAnsi="Mangal" w:cs="Mangal"/>
                <w:szCs w:val="24"/>
              </w:rPr>
            </w:pPr>
          </w:p>
        </w:tc>
        <w:tc>
          <w:tcPr>
            <w:tcW w:w="426" w:type="pct"/>
            <w:vMerge/>
          </w:tcPr>
          <w:p w:rsidR="007008EC" w:rsidRPr="00286D69" w:rsidRDefault="007008EC" w:rsidP="00DF3E1D">
            <w:pPr>
              <w:spacing w:after="0" w:line="240" w:lineRule="auto"/>
              <w:rPr>
                <w:rFonts w:ascii="Mangal" w:hAnsi="Mangal" w:cs="Mangal"/>
                <w:szCs w:val="24"/>
              </w:rPr>
            </w:pPr>
          </w:p>
        </w:tc>
        <w:tc>
          <w:tcPr>
            <w:tcW w:w="449" w:type="pct"/>
            <w:vMerge/>
          </w:tcPr>
          <w:p w:rsidR="007008EC" w:rsidRPr="00286D69" w:rsidRDefault="007008EC" w:rsidP="00DF3E1D">
            <w:pPr>
              <w:spacing w:after="0" w:line="240" w:lineRule="auto"/>
              <w:rPr>
                <w:rFonts w:ascii="Mangal" w:hAnsi="Mangal" w:cs="Mangal"/>
                <w:szCs w:val="24"/>
              </w:rPr>
            </w:pPr>
          </w:p>
        </w:tc>
        <w:tc>
          <w:tcPr>
            <w:tcW w:w="510" w:type="pct"/>
            <w:vMerge w:val="restar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Name</w:t>
            </w:r>
          </w:p>
        </w:tc>
        <w:tc>
          <w:tcPr>
            <w:tcW w:w="226" w:type="pct"/>
            <w:vMerge w:val="restar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Age</w:t>
            </w:r>
          </w:p>
        </w:tc>
        <w:tc>
          <w:tcPr>
            <w:tcW w:w="771" w:type="pct"/>
            <w:gridSpan w:val="2"/>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 xml:space="preserve">Gender </w:t>
            </w:r>
            <w:r w:rsidRPr="00286D69">
              <w:rPr>
                <w:rFonts w:ascii="Mangal" w:hAnsi="Mangal" w:cs="Mangal"/>
                <w:szCs w:val="24"/>
                <w:lang w:bidi="hi-IN"/>
              </w:rPr>
              <w:t>(</w:t>
            </w:r>
            <w:r w:rsidRPr="00286D69">
              <w:rPr>
                <w:rFonts w:ascii="Mangal" w:hAnsi="Mangal" w:cs="Mangal"/>
                <w:szCs w:val="24"/>
                <w:lang w:bidi="hi-IN"/>
              </w:rPr>
              <w:sym w:font="Wingdings" w:char="F0FC"/>
            </w:r>
            <w:r w:rsidRPr="00286D69">
              <w:rPr>
                <w:rFonts w:ascii="Mangal" w:hAnsi="Mangal" w:cs="Mangal"/>
                <w:szCs w:val="24"/>
                <w:lang w:bidi="hi-IN"/>
              </w:rPr>
              <w:t xml:space="preserve"> wherever applicable)</w:t>
            </w:r>
          </w:p>
        </w:tc>
        <w:tc>
          <w:tcPr>
            <w:tcW w:w="332" w:type="pct"/>
            <w:vMerge/>
          </w:tcPr>
          <w:p w:rsidR="007008EC" w:rsidRPr="00286D69" w:rsidRDefault="007008EC" w:rsidP="00DF3E1D">
            <w:pPr>
              <w:spacing w:after="0" w:line="240" w:lineRule="auto"/>
              <w:rPr>
                <w:rFonts w:ascii="Mangal" w:hAnsi="Mangal" w:cs="Mangal"/>
                <w:szCs w:val="24"/>
                <w:cs/>
                <w:lang w:bidi="hi-IN"/>
              </w:rPr>
            </w:pPr>
          </w:p>
        </w:tc>
        <w:tc>
          <w:tcPr>
            <w:tcW w:w="616" w:type="pct"/>
            <w:vMerge/>
          </w:tcPr>
          <w:p w:rsidR="007008EC" w:rsidRPr="00286D69" w:rsidRDefault="007008EC" w:rsidP="00DF3E1D">
            <w:pPr>
              <w:spacing w:after="0" w:line="240" w:lineRule="auto"/>
              <w:rPr>
                <w:rFonts w:ascii="Mangal" w:hAnsi="Mangal" w:cs="Mangal"/>
                <w:szCs w:val="24"/>
              </w:rPr>
            </w:pPr>
          </w:p>
        </w:tc>
        <w:tc>
          <w:tcPr>
            <w:tcW w:w="441" w:type="pct"/>
            <w:vMerge/>
          </w:tcPr>
          <w:p w:rsidR="007008EC" w:rsidRPr="00286D69" w:rsidRDefault="007008EC" w:rsidP="00DF3E1D">
            <w:pPr>
              <w:spacing w:after="0" w:line="240" w:lineRule="auto"/>
              <w:rPr>
                <w:rFonts w:ascii="Mangal" w:hAnsi="Mangal" w:cs="Mangal"/>
                <w:szCs w:val="24"/>
              </w:rPr>
            </w:pPr>
          </w:p>
        </w:tc>
        <w:tc>
          <w:tcPr>
            <w:tcW w:w="517" w:type="pct"/>
            <w:vMerge/>
          </w:tcPr>
          <w:p w:rsidR="007008EC" w:rsidRPr="00286D69" w:rsidRDefault="007008EC" w:rsidP="00DF3E1D">
            <w:pPr>
              <w:spacing w:after="0" w:line="240" w:lineRule="auto"/>
              <w:rPr>
                <w:rFonts w:ascii="Mangal" w:hAnsi="Mangal" w:cs="Mangal"/>
                <w:szCs w:val="24"/>
              </w:rPr>
            </w:pPr>
          </w:p>
        </w:tc>
        <w:tc>
          <w:tcPr>
            <w:tcW w:w="517" w:type="pct"/>
            <w:vMerge/>
          </w:tcPr>
          <w:p w:rsidR="007008EC" w:rsidRPr="00286D69" w:rsidRDefault="007008EC" w:rsidP="00DF3E1D">
            <w:pPr>
              <w:spacing w:after="0" w:line="240" w:lineRule="auto"/>
              <w:rPr>
                <w:rFonts w:ascii="Mangal" w:hAnsi="Mangal" w:cs="Mangal"/>
                <w:szCs w:val="24"/>
              </w:rPr>
            </w:pPr>
          </w:p>
        </w:tc>
      </w:tr>
      <w:tr w:rsidR="007008EC" w:rsidRPr="00286D69" w:rsidTr="007008EC">
        <w:trPr>
          <w:trHeight w:val="145"/>
        </w:trPr>
        <w:tc>
          <w:tcPr>
            <w:tcW w:w="195" w:type="pct"/>
            <w:vMerge/>
          </w:tcPr>
          <w:p w:rsidR="007008EC" w:rsidRPr="00286D69" w:rsidRDefault="007008EC" w:rsidP="00DF3E1D">
            <w:pPr>
              <w:spacing w:after="0" w:line="240" w:lineRule="auto"/>
              <w:rPr>
                <w:rFonts w:ascii="Mangal" w:hAnsi="Mangal" w:cs="Mangal"/>
                <w:szCs w:val="24"/>
              </w:rPr>
            </w:pPr>
          </w:p>
        </w:tc>
        <w:tc>
          <w:tcPr>
            <w:tcW w:w="426" w:type="pct"/>
            <w:vMerge/>
          </w:tcPr>
          <w:p w:rsidR="007008EC" w:rsidRPr="00286D69" w:rsidRDefault="007008EC" w:rsidP="00DF3E1D">
            <w:pPr>
              <w:spacing w:after="0" w:line="240" w:lineRule="auto"/>
              <w:rPr>
                <w:rFonts w:ascii="Mangal" w:hAnsi="Mangal" w:cs="Mangal"/>
                <w:szCs w:val="24"/>
              </w:rPr>
            </w:pPr>
          </w:p>
        </w:tc>
        <w:tc>
          <w:tcPr>
            <w:tcW w:w="449" w:type="pct"/>
            <w:vMerge/>
          </w:tcPr>
          <w:p w:rsidR="007008EC" w:rsidRPr="00286D69" w:rsidRDefault="007008EC" w:rsidP="00DF3E1D">
            <w:pPr>
              <w:spacing w:after="0" w:line="240" w:lineRule="auto"/>
              <w:rPr>
                <w:rFonts w:ascii="Mangal" w:hAnsi="Mangal" w:cs="Mangal"/>
                <w:szCs w:val="24"/>
              </w:rPr>
            </w:pPr>
          </w:p>
        </w:tc>
        <w:tc>
          <w:tcPr>
            <w:tcW w:w="510" w:type="pct"/>
            <w:vMerge/>
          </w:tcPr>
          <w:p w:rsidR="007008EC" w:rsidRPr="00286D69" w:rsidRDefault="007008EC" w:rsidP="00DF3E1D">
            <w:pPr>
              <w:spacing w:after="0" w:line="240" w:lineRule="auto"/>
              <w:rPr>
                <w:rFonts w:ascii="Mangal" w:hAnsi="Mangal" w:cs="Mangal"/>
                <w:szCs w:val="24"/>
              </w:rPr>
            </w:pPr>
          </w:p>
        </w:tc>
        <w:tc>
          <w:tcPr>
            <w:tcW w:w="226" w:type="pct"/>
            <w:vMerge/>
          </w:tcPr>
          <w:p w:rsidR="007008EC" w:rsidRPr="00286D69" w:rsidRDefault="007008EC" w:rsidP="00DF3E1D">
            <w:pPr>
              <w:spacing w:after="0" w:line="240" w:lineRule="auto"/>
              <w:rPr>
                <w:rFonts w:ascii="Mangal" w:hAnsi="Mangal" w:cs="Mangal"/>
                <w:szCs w:val="24"/>
              </w:rPr>
            </w:pPr>
          </w:p>
        </w:tc>
        <w:tc>
          <w:tcPr>
            <w:tcW w:w="401" w:type="pc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M</w:t>
            </w:r>
          </w:p>
        </w:tc>
        <w:tc>
          <w:tcPr>
            <w:tcW w:w="370" w:type="pct"/>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F</w:t>
            </w:r>
          </w:p>
        </w:tc>
        <w:tc>
          <w:tcPr>
            <w:tcW w:w="332" w:type="pct"/>
            <w:vMerge/>
          </w:tcPr>
          <w:p w:rsidR="007008EC" w:rsidRPr="00286D69" w:rsidRDefault="007008EC" w:rsidP="00DF3E1D">
            <w:pPr>
              <w:spacing w:after="0" w:line="240" w:lineRule="auto"/>
              <w:rPr>
                <w:rFonts w:ascii="Mangal" w:hAnsi="Mangal" w:cs="Mangal"/>
                <w:szCs w:val="24"/>
              </w:rPr>
            </w:pPr>
          </w:p>
        </w:tc>
        <w:tc>
          <w:tcPr>
            <w:tcW w:w="616" w:type="pct"/>
            <w:vMerge/>
          </w:tcPr>
          <w:p w:rsidR="007008EC" w:rsidRPr="00286D69" w:rsidRDefault="007008EC" w:rsidP="00DF3E1D">
            <w:pPr>
              <w:spacing w:after="0" w:line="240" w:lineRule="auto"/>
              <w:rPr>
                <w:rFonts w:ascii="Mangal" w:hAnsi="Mangal" w:cs="Mangal"/>
                <w:szCs w:val="24"/>
              </w:rPr>
            </w:pPr>
          </w:p>
        </w:tc>
        <w:tc>
          <w:tcPr>
            <w:tcW w:w="441" w:type="pct"/>
            <w:vMerge/>
          </w:tcPr>
          <w:p w:rsidR="007008EC" w:rsidRPr="00286D69" w:rsidRDefault="007008EC" w:rsidP="00DF3E1D">
            <w:pPr>
              <w:spacing w:after="0" w:line="240" w:lineRule="auto"/>
              <w:rPr>
                <w:rFonts w:ascii="Mangal" w:hAnsi="Mangal" w:cs="Mangal"/>
                <w:szCs w:val="24"/>
              </w:rPr>
            </w:pPr>
          </w:p>
        </w:tc>
        <w:tc>
          <w:tcPr>
            <w:tcW w:w="517" w:type="pct"/>
            <w:vMerge/>
          </w:tcPr>
          <w:p w:rsidR="007008EC" w:rsidRPr="00286D69" w:rsidRDefault="007008EC" w:rsidP="00DF3E1D">
            <w:pPr>
              <w:spacing w:after="0" w:line="240" w:lineRule="auto"/>
              <w:rPr>
                <w:rFonts w:ascii="Mangal" w:hAnsi="Mangal" w:cs="Mangal"/>
                <w:szCs w:val="24"/>
              </w:rPr>
            </w:pPr>
          </w:p>
        </w:tc>
        <w:tc>
          <w:tcPr>
            <w:tcW w:w="517" w:type="pct"/>
            <w:vMerge/>
          </w:tcPr>
          <w:p w:rsidR="007008EC" w:rsidRPr="00286D69" w:rsidRDefault="007008EC" w:rsidP="00DF3E1D">
            <w:pPr>
              <w:spacing w:after="0" w:line="240" w:lineRule="auto"/>
              <w:rPr>
                <w:rFonts w:ascii="Mangal" w:hAnsi="Mangal" w:cs="Mangal"/>
                <w:szCs w:val="24"/>
              </w:rPr>
            </w:pPr>
          </w:p>
        </w:tc>
      </w:tr>
      <w:tr w:rsidR="007008EC" w:rsidRPr="00286D69" w:rsidTr="007008EC">
        <w:trPr>
          <w:trHeight w:val="326"/>
        </w:trPr>
        <w:tc>
          <w:tcPr>
            <w:tcW w:w="195" w:type="pct"/>
          </w:tcPr>
          <w:p w:rsidR="007008EC" w:rsidRPr="00286D69" w:rsidRDefault="007008EC" w:rsidP="00DF3E1D">
            <w:pPr>
              <w:spacing w:after="0" w:line="240" w:lineRule="auto"/>
              <w:rPr>
                <w:rFonts w:ascii="Mangal" w:hAnsi="Mangal" w:cs="Mangal"/>
                <w:szCs w:val="24"/>
              </w:rPr>
            </w:pPr>
          </w:p>
        </w:tc>
        <w:tc>
          <w:tcPr>
            <w:tcW w:w="426" w:type="pct"/>
          </w:tcPr>
          <w:p w:rsidR="007008EC" w:rsidRPr="00286D69" w:rsidRDefault="007008EC" w:rsidP="00DF3E1D">
            <w:pPr>
              <w:spacing w:after="0" w:line="240" w:lineRule="auto"/>
              <w:rPr>
                <w:rFonts w:ascii="Mangal" w:hAnsi="Mangal" w:cs="Mangal"/>
                <w:szCs w:val="24"/>
              </w:rPr>
            </w:pPr>
          </w:p>
        </w:tc>
        <w:tc>
          <w:tcPr>
            <w:tcW w:w="449" w:type="pct"/>
          </w:tcPr>
          <w:p w:rsidR="007008EC" w:rsidRPr="00286D69" w:rsidRDefault="007008EC" w:rsidP="00DF3E1D">
            <w:pPr>
              <w:spacing w:after="0" w:line="240" w:lineRule="auto"/>
              <w:rPr>
                <w:rFonts w:ascii="Mangal" w:hAnsi="Mangal" w:cs="Mangal"/>
                <w:szCs w:val="24"/>
              </w:rPr>
            </w:pPr>
          </w:p>
        </w:tc>
        <w:tc>
          <w:tcPr>
            <w:tcW w:w="510" w:type="pct"/>
          </w:tcPr>
          <w:p w:rsidR="007008EC" w:rsidRPr="00286D69" w:rsidRDefault="007008EC" w:rsidP="00DF3E1D">
            <w:pPr>
              <w:spacing w:after="0" w:line="240" w:lineRule="auto"/>
              <w:rPr>
                <w:rFonts w:ascii="Mangal" w:hAnsi="Mangal" w:cs="Mangal"/>
                <w:szCs w:val="24"/>
              </w:rPr>
            </w:pPr>
          </w:p>
        </w:tc>
        <w:tc>
          <w:tcPr>
            <w:tcW w:w="226" w:type="pct"/>
          </w:tcPr>
          <w:p w:rsidR="007008EC" w:rsidRPr="00286D69" w:rsidRDefault="007008EC" w:rsidP="00DF3E1D">
            <w:pPr>
              <w:spacing w:after="0" w:line="240" w:lineRule="auto"/>
              <w:rPr>
                <w:rFonts w:ascii="Mangal" w:hAnsi="Mangal" w:cs="Mangal"/>
                <w:szCs w:val="24"/>
              </w:rPr>
            </w:pPr>
          </w:p>
        </w:tc>
        <w:tc>
          <w:tcPr>
            <w:tcW w:w="401" w:type="pct"/>
          </w:tcPr>
          <w:p w:rsidR="007008EC" w:rsidRPr="00286D69" w:rsidRDefault="007008EC" w:rsidP="00DF3E1D">
            <w:pPr>
              <w:spacing w:after="0" w:line="240" w:lineRule="auto"/>
              <w:rPr>
                <w:rFonts w:ascii="Mangal" w:hAnsi="Mangal" w:cs="Mangal"/>
                <w:szCs w:val="24"/>
              </w:rPr>
            </w:pPr>
          </w:p>
        </w:tc>
        <w:tc>
          <w:tcPr>
            <w:tcW w:w="370" w:type="pct"/>
          </w:tcPr>
          <w:p w:rsidR="007008EC" w:rsidRPr="00286D69" w:rsidRDefault="007008EC" w:rsidP="00DF3E1D">
            <w:pPr>
              <w:spacing w:after="0" w:line="240" w:lineRule="auto"/>
              <w:rPr>
                <w:rFonts w:ascii="Mangal" w:hAnsi="Mangal" w:cs="Mangal"/>
                <w:szCs w:val="24"/>
              </w:rPr>
            </w:pPr>
          </w:p>
        </w:tc>
        <w:tc>
          <w:tcPr>
            <w:tcW w:w="332" w:type="pct"/>
          </w:tcPr>
          <w:p w:rsidR="007008EC" w:rsidRPr="00286D69" w:rsidRDefault="007008EC" w:rsidP="00DF3E1D">
            <w:pPr>
              <w:spacing w:after="0" w:line="240" w:lineRule="auto"/>
              <w:rPr>
                <w:rFonts w:ascii="Mangal" w:hAnsi="Mangal" w:cs="Mangal"/>
                <w:szCs w:val="24"/>
              </w:rPr>
            </w:pPr>
          </w:p>
        </w:tc>
        <w:tc>
          <w:tcPr>
            <w:tcW w:w="616" w:type="pct"/>
          </w:tcPr>
          <w:p w:rsidR="007008EC" w:rsidRPr="00286D69" w:rsidRDefault="007008EC" w:rsidP="00DF3E1D">
            <w:pPr>
              <w:spacing w:after="0" w:line="240" w:lineRule="auto"/>
              <w:rPr>
                <w:rFonts w:ascii="Mangal" w:hAnsi="Mangal" w:cs="Mangal"/>
                <w:szCs w:val="24"/>
              </w:rPr>
            </w:pPr>
          </w:p>
        </w:tc>
        <w:tc>
          <w:tcPr>
            <w:tcW w:w="441" w:type="pct"/>
          </w:tcPr>
          <w:p w:rsidR="007008EC" w:rsidRPr="00286D69" w:rsidRDefault="007008EC" w:rsidP="00DF3E1D">
            <w:pPr>
              <w:spacing w:after="0" w:line="240" w:lineRule="auto"/>
              <w:rPr>
                <w:rFonts w:ascii="Mangal" w:hAnsi="Mangal" w:cs="Mangal"/>
                <w:szCs w:val="24"/>
              </w:rPr>
            </w:pPr>
          </w:p>
        </w:tc>
        <w:tc>
          <w:tcPr>
            <w:tcW w:w="517" w:type="pct"/>
          </w:tcPr>
          <w:p w:rsidR="007008EC" w:rsidRPr="00286D69" w:rsidRDefault="007008EC" w:rsidP="00DF3E1D">
            <w:pPr>
              <w:spacing w:after="0" w:line="240" w:lineRule="auto"/>
              <w:rPr>
                <w:rFonts w:ascii="Mangal" w:hAnsi="Mangal" w:cs="Mangal"/>
                <w:szCs w:val="24"/>
              </w:rPr>
            </w:pPr>
          </w:p>
        </w:tc>
        <w:tc>
          <w:tcPr>
            <w:tcW w:w="517" w:type="pct"/>
          </w:tcPr>
          <w:p w:rsidR="007008EC" w:rsidRPr="00286D69" w:rsidRDefault="007008EC" w:rsidP="00DF3E1D">
            <w:pPr>
              <w:spacing w:after="0" w:line="240" w:lineRule="auto"/>
              <w:rPr>
                <w:rFonts w:ascii="Mangal" w:hAnsi="Mangal" w:cs="Mangal"/>
                <w:szCs w:val="24"/>
              </w:rPr>
            </w:pPr>
          </w:p>
        </w:tc>
      </w:tr>
      <w:tr w:rsidR="007008EC" w:rsidRPr="00286D69" w:rsidTr="007008EC">
        <w:trPr>
          <w:trHeight w:val="343"/>
        </w:trPr>
        <w:tc>
          <w:tcPr>
            <w:tcW w:w="195" w:type="pct"/>
          </w:tcPr>
          <w:p w:rsidR="007008EC" w:rsidRPr="00286D69" w:rsidRDefault="007008EC" w:rsidP="00DF3E1D">
            <w:pPr>
              <w:spacing w:after="0" w:line="240" w:lineRule="auto"/>
              <w:rPr>
                <w:rFonts w:ascii="Mangal" w:hAnsi="Mangal" w:cs="Mangal"/>
                <w:szCs w:val="24"/>
              </w:rPr>
            </w:pPr>
          </w:p>
        </w:tc>
        <w:tc>
          <w:tcPr>
            <w:tcW w:w="426" w:type="pct"/>
          </w:tcPr>
          <w:p w:rsidR="007008EC" w:rsidRPr="00286D69" w:rsidRDefault="007008EC" w:rsidP="00DF3E1D">
            <w:pPr>
              <w:spacing w:after="0" w:line="240" w:lineRule="auto"/>
              <w:rPr>
                <w:rFonts w:ascii="Mangal" w:hAnsi="Mangal" w:cs="Mangal"/>
                <w:szCs w:val="24"/>
              </w:rPr>
            </w:pPr>
          </w:p>
        </w:tc>
        <w:tc>
          <w:tcPr>
            <w:tcW w:w="449" w:type="pct"/>
          </w:tcPr>
          <w:p w:rsidR="007008EC" w:rsidRPr="00286D69" w:rsidRDefault="007008EC" w:rsidP="00DF3E1D">
            <w:pPr>
              <w:spacing w:after="0" w:line="240" w:lineRule="auto"/>
              <w:rPr>
                <w:rFonts w:ascii="Mangal" w:hAnsi="Mangal" w:cs="Mangal"/>
                <w:szCs w:val="24"/>
              </w:rPr>
            </w:pPr>
          </w:p>
        </w:tc>
        <w:tc>
          <w:tcPr>
            <w:tcW w:w="510" w:type="pct"/>
          </w:tcPr>
          <w:p w:rsidR="007008EC" w:rsidRPr="00286D69" w:rsidRDefault="007008EC" w:rsidP="00DF3E1D">
            <w:pPr>
              <w:spacing w:after="0" w:line="240" w:lineRule="auto"/>
              <w:rPr>
                <w:rFonts w:ascii="Mangal" w:hAnsi="Mangal" w:cs="Mangal"/>
                <w:szCs w:val="24"/>
              </w:rPr>
            </w:pPr>
          </w:p>
        </w:tc>
        <w:tc>
          <w:tcPr>
            <w:tcW w:w="226" w:type="pct"/>
          </w:tcPr>
          <w:p w:rsidR="007008EC" w:rsidRPr="00286D69" w:rsidRDefault="007008EC" w:rsidP="00DF3E1D">
            <w:pPr>
              <w:spacing w:after="0" w:line="240" w:lineRule="auto"/>
              <w:rPr>
                <w:rFonts w:ascii="Mangal" w:hAnsi="Mangal" w:cs="Mangal"/>
                <w:szCs w:val="24"/>
              </w:rPr>
            </w:pPr>
          </w:p>
        </w:tc>
        <w:tc>
          <w:tcPr>
            <w:tcW w:w="401" w:type="pct"/>
          </w:tcPr>
          <w:p w:rsidR="007008EC" w:rsidRPr="00286D69" w:rsidRDefault="007008EC" w:rsidP="00DF3E1D">
            <w:pPr>
              <w:spacing w:after="0" w:line="240" w:lineRule="auto"/>
              <w:rPr>
                <w:rFonts w:ascii="Mangal" w:hAnsi="Mangal" w:cs="Mangal"/>
                <w:szCs w:val="24"/>
              </w:rPr>
            </w:pPr>
          </w:p>
        </w:tc>
        <w:tc>
          <w:tcPr>
            <w:tcW w:w="370" w:type="pct"/>
          </w:tcPr>
          <w:p w:rsidR="007008EC" w:rsidRPr="00286D69" w:rsidRDefault="007008EC" w:rsidP="00DF3E1D">
            <w:pPr>
              <w:spacing w:after="0" w:line="240" w:lineRule="auto"/>
              <w:rPr>
                <w:rFonts w:ascii="Mangal" w:hAnsi="Mangal" w:cs="Mangal"/>
                <w:szCs w:val="24"/>
              </w:rPr>
            </w:pPr>
          </w:p>
        </w:tc>
        <w:tc>
          <w:tcPr>
            <w:tcW w:w="332" w:type="pct"/>
          </w:tcPr>
          <w:p w:rsidR="007008EC" w:rsidRPr="00286D69" w:rsidRDefault="007008EC" w:rsidP="00DF3E1D">
            <w:pPr>
              <w:spacing w:after="0" w:line="240" w:lineRule="auto"/>
              <w:rPr>
                <w:rFonts w:ascii="Mangal" w:hAnsi="Mangal" w:cs="Mangal"/>
                <w:szCs w:val="24"/>
              </w:rPr>
            </w:pPr>
          </w:p>
        </w:tc>
        <w:tc>
          <w:tcPr>
            <w:tcW w:w="616" w:type="pct"/>
          </w:tcPr>
          <w:p w:rsidR="007008EC" w:rsidRPr="00286D69" w:rsidRDefault="007008EC" w:rsidP="00DF3E1D">
            <w:pPr>
              <w:spacing w:after="0" w:line="240" w:lineRule="auto"/>
              <w:rPr>
                <w:rFonts w:ascii="Mangal" w:hAnsi="Mangal" w:cs="Mangal"/>
                <w:szCs w:val="24"/>
              </w:rPr>
            </w:pPr>
          </w:p>
        </w:tc>
        <w:tc>
          <w:tcPr>
            <w:tcW w:w="441" w:type="pct"/>
          </w:tcPr>
          <w:p w:rsidR="007008EC" w:rsidRPr="00286D69" w:rsidRDefault="007008EC" w:rsidP="00DF3E1D">
            <w:pPr>
              <w:spacing w:after="0" w:line="240" w:lineRule="auto"/>
              <w:rPr>
                <w:rFonts w:ascii="Mangal" w:hAnsi="Mangal" w:cs="Mangal"/>
                <w:szCs w:val="24"/>
              </w:rPr>
            </w:pPr>
          </w:p>
        </w:tc>
        <w:tc>
          <w:tcPr>
            <w:tcW w:w="517" w:type="pct"/>
          </w:tcPr>
          <w:p w:rsidR="007008EC" w:rsidRPr="00286D69" w:rsidRDefault="007008EC" w:rsidP="00DF3E1D">
            <w:pPr>
              <w:spacing w:after="0" w:line="240" w:lineRule="auto"/>
              <w:rPr>
                <w:rFonts w:ascii="Mangal" w:hAnsi="Mangal" w:cs="Mangal"/>
                <w:szCs w:val="24"/>
              </w:rPr>
            </w:pPr>
          </w:p>
        </w:tc>
        <w:tc>
          <w:tcPr>
            <w:tcW w:w="517" w:type="pct"/>
          </w:tcPr>
          <w:p w:rsidR="007008EC" w:rsidRPr="00286D69" w:rsidRDefault="007008EC" w:rsidP="00DF3E1D">
            <w:pPr>
              <w:spacing w:after="0" w:line="240" w:lineRule="auto"/>
              <w:rPr>
                <w:rFonts w:ascii="Mangal" w:hAnsi="Mangal" w:cs="Mangal"/>
                <w:szCs w:val="24"/>
              </w:rPr>
            </w:pPr>
          </w:p>
        </w:tc>
      </w:tr>
      <w:tr w:rsidR="00846855" w:rsidRPr="00286D69" w:rsidTr="007008EC">
        <w:trPr>
          <w:trHeight w:val="343"/>
        </w:trPr>
        <w:tc>
          <w:tcPr>
            <w:tcW w:w="195" w:type="pct"/>
          </w:tcPr>
          <w:p w:rsidR="00846855" w:rsidRPr="00286D69" w:rsidRDefault="00846855" w:rsidP="00DF3E1D">
            <w:pPr>
              <w:spacing w:after="0" w:line="240" w:lineRule="auto"/>
              <w:rPr>
                <w:rFonts w:ascii="Mangal" w:hAnsi="Mangal" w:cs="Mangal"/>
                <w:szCs w:val="24"/>
              </w:rPr>
            </w:pPr>
          </w:p>
        </w:tc>
        <w:tc>
          <w:tcPr>
            <w:tcW w:w="426" w:type="pct"/>
          </w:tcPr>
          <w:p w:rsidR="00846855" w:rsidRPr="00286D69" w:rsidRDefault="00846855" w:rsidP="00DF3E1D">
            <w:pPr>
              <w:spacing w:after="0" w:line="240" w:lineRule="auto"/>
              <w:rPr>
                <w:rFonts w:ascii="Mangal" w:hAnsi="Mangal" w:cs="Mangal"/>
                <w:szCs w:val="24"/>
              </w:rPr>
            </w:pPr>
          </w:p>
        </w:tc>
        <w:tc>
          <w:tcPr>
            <w:tcW w:w="449" w:type="pct"/>
          </w:tcPr>
          <w:p w:rsidR="00846855" w:rsidRPr="00286D69" w:rsidRDefault="00846855" w:rsidP="00DF3E1D">
            <w:pPr>
              <w:spacing w:after="0" w:line="240" w:lineRule="auto"/>
              <w:rPr>
                <w:rFonts w:ascii="Mangal" w:hAnsi="Mangal" w:cs="Mangal"/>
                <w:szCs w:val="24"/>
              </w:rPr>
            </w:pPr>
          </w:p>
        </w:tc>
        <w:tc>
          <w:tcPr>
            <w:tcW w:w="510" w:type="pct"/>
          </w:tcPr>
          <w:p w:rsidR="00846855" w:rsidRPr="00286D69" w:rsidRDefault="00846855" w:rsidP="00DF3E1D">
            <w:pPr>
              <w:spacing w:after="0" w:line="240" w:lineRule="auto"/>
              <w:rPr>
                <w:rFonts w:ascii="Mangal" w:hAnsi="Mangal" w:cs="Mangal"/>
                <w:szCs w:val="24"/>
              </w:rPr>
            </w:pPr>
          </w:p>
        </w:tc>
        <w:tc>
          <w:tcPr>
            <w:tcW w:w="226" w:type="pct"/>
          </w:tcPr>
          <w:p w:rsidR="00846855" w:rsidRPr="00286D69" w:rsidRDefault="00846855" w:rsidP="00DF3E1D">
            <w:pPr>
              <w:spacing w:after="0" w:line="240" w:lineRule="auto"/>
              <w:rPr>
                <w:rFonts w:ascii="Mangal" w:hAnsi="Mangal" w:cs="Mangal"/>
                <w:szCs w:val="24"/>
              </w:rPr>
            </w:pPr>
          </w:p>
        </w:tc>
        <w:tc>
          <w:tcPr>
            <w:tcW w:w="401" w:type="pct"/>
          </w:tcPr>
          <w:p w:rsidR="00846855" w:rsidRPr="00286D69" w:rsidRDefault="00846855" w:rsidP="00DF3E1D">
            <w:pPr>
              <w:spacing w:after="0" w:line="240" w:lineRule="auto"/>
              <w:rPr>
                <w:rFonts w:ascii="Mangal" w:hAnsi="Mangal" w:cs="Mangal"/>
                <w:szCs w:val="24"/>
              </w:rPr>
            </w:pPr>
          </w:p>
        </w:tc>
        <w:tc>
          <w:tcPr>
            <w:tcW w:w="370" w:type="pct"/>
          </w:tcPr>
          <w:p w:rsidR="00846855" w:rsidRPr="00286D69" w:rsidRDefault="00846855" w:rsidP="00DF3E1D">
            <w:pPr>
              <w:spacing w:after="0" w:line="240" w:lineRule="auto"/>
              <w:rPr>
                <w:rFonts w:ascii="Mangal" w:hAnsi="Mangal" w:cs="Mangal"/>
                <w:szCs w:val="24"/>
              </w:rPr>
            </w:pPr>
          </w:p>
        </w:tc>
        <w:tc>
          <w:tcPr>
            <w:tcW w:w="332" w:type="pct"/>
          </w:tcPr>
          <w:p w:rsidR="00846855" w:rsidRPr="00286D69" w:rsidRDefault="00846855" w:rsidP="00DF3E1D">
            <w:pPr>
              <w:spacing w:after="0" w:line="240" w:lineRule="auto"/>
              <w:rPr>
                <w:rFonts w:ascii="Mangal" w:hAnsi="Mangal" w:cs="Mangal"/>
                <w:szCs w:val="24"/>
              </w:rPr>
            </w:pPr>
          </w:p>
        </w:tc>
        <w:tc>
          <w:tcPr>
            <w:tcW w:w="616" w:type="pct"/>
          </w:tcPr>
          <w:p w:rsidR="00846855" w:rsidRPr="00286D69" w:rsidRDefault="00846855" w:rsidP="00DF3E1D">
            <w:pPr>
              <w:spacing w:after="0" w:line="240" w:lineRule="auto"/>
              <w:rPr>
                <w:rFonts w:ascii="Mangal" w:hAnsi="Mangal" w:cs="Mangal"/>
                <w:szCs w:val="24"/>
              </w:rPr>
            </w:pPr>
          </w:p>
        </w:tc>
        <w:tc>
          <w:tcPr>
            <w:tcW w:w="441" w:type="pct"/>
          </w:tcPr>
          <w:p w:rsidR="00846855" w:rsidRPr="00286D69" w:rsidRDefault="00846855" w:rsidP="00DF3E1D">
            <w:pPr>
              <w:spacing w:after="0" w:line="240" w:lineRule="auto"/>
              <w:rPr>
                <w:rFonts w:ascii="Mangal" w:hAnsi="Mangal" w:cs="Mangal"/>
                <w:szCs w:val="24"/>
              </w:rPr>
            </w:pPr>
          </w:p>
        </w:tc>
        <w:tc>
          <w:tcPr>
            <w:tcW w:w="517" w:type="pct"/>
          </w:tcPr>
          <w:p w:rsidR="00846855" w:rsidRPr="00286D69" w:rsidRDefault="00846855" w:rsidP="00DF3E1D">
            <w:pPr>
              <w:spacing w:after="0" w:line="240" w:lineRule="auto"/>
              <w:rPr>
                <w:rFonts w:ascii="Mangal" w:hAnsi="Mangal" w:cs="Mangal"/>
                <w:szCs w:val="24"/>
              </w:rPr>
            </w:pPr>
          </w:p>
        </w:tc>
        <w:tc>
          <w:tcPr>
            <w:tcW w:w="517" w:type="pct"/>
          </w:tcPr>
          <w:p w:rsidR="00846855" w:rsidRPr="00286D69" w:rsidRDefault="00846855" w:rsidP="00DF3E1D">
            <w:pPr>
              <w:spacing w:after="0" w:line="240" w:lineRule="auto"/>
              <w:rPr>
                <w:rFonts w:ascii="Mangal" w:hAnsi="Mangal" w:cs="Mangal"/>
                <w:szCs w:val="24"/>
              </w:rPr>
            </w:pPr>
          </w:p>
        </w:tc>
      </w:tr>
      <w:tr w:rsidR="00846855" w:rsidRPr="00286D69" w:rsidTr="007008EC">
        <w:trPr>
          <w:trHeight w:val="343"/>
        </w:trPr>
        <w:tc>
          <w:tcPr>
            <w:tcW w:w="195" w:type="pct"/>
          </w:tcPr>
          <w:p w:rsidR="00846855" w:rsidRPr="00286D69" w:rsidRDefault="00846855" w:rsidP="00DF3E1D">
            <w:pPr>
              <w:spacing w:after="0" w:line="240" w:lineRule="auto"/>
              <w:rPr>
                <w:rFonts w:ascii="Mangal" w:hAnsi="Mangal" w:cs="Mangal"/>
                <w:szCs w:val="24"/>
              </w:rPr>
            </w:pPr>
          </w:p>
        </w:tc>
        <w:tc>
          <w:tcPr>
            <w:tcW w:w="426" w:type="pct"/>
          </w:tcPr>
          <w:p w:rsidR="00846855" w:rsidRPr="00286D69" w:rsidRDefault="00846855" w:rsidP="00DF3E1D">
            <w:pPr>
              <w:spacing w:after="0" w:line="240" w:lineRule="auto"/>
              <w:rPr>
                <w:rFonts w:ascii="Mangal" w:hAnsi="Mangal" w:cs="Mangal"/>
                <w:szCs w:val="24"/>
              </w:rPr>
            </w:pPr>
          </w:p>
        </w:tc>
        <w:tc>
          <w:tcPr>
            <w:tcW w:w="449" w:type="pct"/>
          </w:tcPr>
          <w:p w:rsidR="00846855" w:rsidRPr="00286D69" w:rsidRDefault="00846855" w:rsidP="00DF3E1D">
            <w:pPr>
              <w:spacing w:after="0" w:line="240" w:lineRule="auto"/>
              <w:rPr>
                <w:rFonts w:ascii="Mangal" w:hAnsi="Mangal" w:cs="Mangal"/>
                <w:szCs w:val="24"/>
              </w:rPr>
            </w:pPr>
          </w:p>
        </w:tc>
        <w:tc>
          <w:tcPr>
            <w:tcW w:w="510" w:type="pct"/>
          </w:tcPr>
          <w:p w:rsidR="00846855" w:rsidRPr="00286D69" w:rsidRDefault="00846855" w:rsidP="00DF3E1D">
            <w:pPr>
              <w:spacing w:after="0" w:line="240" w:lineRule="auto"/>
              <w:rPr>
                <w:rFonts w:ascii="Mangal" w:hAnsi="Mangal" w:cs="Mangal"/>
                <w:szCs w:val="24"/>
              </w:rPr>
            </w:pPr>
          </w:p>
        </w:tc>
        <w:tc>
          <w:tcPr>
            <w:tcW w:w="226" w:type="pct"/>
          </w:tcPr>
          <w:p w:rsidR="00846855" w:rsidRPr="00286D69" w:rsidRDefault="00846855" w:rsidP="00DF3E1D">
            <w:pPr>
              <w:spacing w:after="0" w:line="240" w:lineRule="auto"/>
              <w:rPr>
                <w:rFonts w:ascii="Mangal" w:hAnsi="Mangal" w:cs="Mangal"/>
                <w:szCs w:val="24"/>
              </w:rPr>
            </w:pPr>
          </w:p>
        </w:tc>
        <w:tc>
          <w:tcPr>
            <w:tcW w:w="401" w:type="pct"/>
          </w:tcPr>
          <w:p w:rsidR="00846855" w:rsidRPr="00286D69" w:rsidRDefault="00846855" w:rsidP="00DF3E1D">
            <w:pPr>
              <w:spacing w:after="0" w:line="240" w:lineRule="auto"/>
              <w:rPr>
                <w:rFonts w:ascii="Mangal" w:hAnsi="Mangal" w:cs="Mangal"/>
                <w:szCs w:val="24"/>
              </w:rPr>
            </w:pPr>
          </w:p>
        </w:tc>
        <w:tc>
          <w:tcPr>
            <w:tcW w:w="370" w:type="pct"/>
          </w:tcPr>
          <w:p w:rsidR="00846855" w:rsidRPr="00286D69" w:rsidRDefault="00846855" w:rsidP="00DF3E1D">
            <w:pPr>
              <w:spacing w:after="0" w:line="240" w:lineRule="auto"/>
              <w:rPr>
                <w:rFonts w:ascii="Mangal" w:hAnsi="Mangal" w:cs="Mangal"/>
                <w:szCs w:val="24"/>
              </w:rPr>
            </w:pPr>
          </w:p>
        </w:tc>
        <w:tc>
          <w:tcPr>
            <w:tcW w:w="332" w:type="pct"/>
          </w:tcPr>
          <w:p w:rsidR="00846855" w:rsidRPr="00286D69" w:rsidRDefault="00846855" w:rsidP="00DF3E1D">
            <w:pPr>
              <w:spacing w:after="0" w:line="240" w:lineRule="auto"/>
              <w:rPr>
                <w:rFonts w:ascii="Mangal" w:hAnsi="Mangal" w:cs="Mangal"/>
                <w:szCs w:val="24"/>
              </w:rPr>
            </w:pPr>
          </w:p>
        </w:tc>
        <w:tc>
          <w:tcPr>
            <w:tcW w:w="616" w:type="pct"/>
          </w:tcPr>
          <w:p w:rsidR="00846855" w:rsidRPr="00286D69" w:rsidRDefault="00846855" w:rsidP="00DF3E1D">
            <w:pPr>
              <w:spacing w:after="0" w:line="240" w:lineRule="auto"/>
              <w:rPr>
                <w:rFonts w:ascii="Mangal" w:hAnsi="Mangal" w:cs="Mangal"/>
                <w:szCs w:val="24"/>
              </w:rPr>
            </w:pPr>
          </w:p>
        </w:tc>
        <w:tc>
          <w:tcPr>
            <w:tcW w:w="441" w:type="pct"/>
          </w:tcPr>
          <w:p w:rsidR="00846855" w:rsidRPr="00286D69" w:rsidRDefault="00846855" w:rsidP="00DF3E1D">
            <w:pPr>
              <w:spacing w:after="0" w:line="240" w:lineRule="auto"/>
              <w:rPr>
                <w:rFonts w:ascii="Mangal" w:hAnsi="Mangal" w:cs="Mangal"/>
                <w:szCs w:val="24"/>
              </w:rPr>
            </w:pPr>
          </w:p>
        </w:tc>
        <w:tc>
          <w:tcPr>
            <w:tcW w:w="517" w:type="pct"/>
          </w:tcPr>
          <w:p w:rsidR="00846855" w:rsidRPr="00286D69" w:rsidRDefault="00846855" w:rsidP="00DF3E1D">
            <w:pPr>
              <w:spacing w:after="0" w:line="240" w:lineRule="auto"/>
              <w:rPr>
                <w:rFonts w:ascii="Mangal" w:hAnsi="Mangal" w:cs="Mangal"/>
                <w:szCs w:val="24"/>
              </w:rPr>
            </w:pPr>
          </w:p>
        </w:tc>
        <w:tc>
          <w:tcPr>
            <w:tcW w:w="517" w:type="pct"/>
          </w:tcPr>
          <w:p w:rsidR="00846855" w:rsidRPr="00286D69" w:rsidRDefault="00846855" w:rsidP="00DF3E1D">
            <w:pPr>
              <w:spacing w:after="0" w:line="240" w:lineRule="auto"/>
              <w:rPr>
                <w:rFonts w:ascii="Mangal" w:hAnsi="Mangal" w:cs="Mangal"/>
                <w:szCs w:val="24"/>
              </w:rPr>
            </w:pPr>
          </w:p>
        </w:tc>
      </w:tr>
      <w:tr w:rsidR="00846855" w:rsidRPr="00286D69" w:rsidTr="007008EC">
        <w:trPr>
          <w:trHeight w:val="343"/>
        </w:trPr>
        <w:tc>
          <w:tcPr>
            <w:tcW w:w="195" w:type="pct"/>
          </w:tcPr>
          <w:p w:rsidR="00846855" w:rsidRPr="00286D69" w:rsidRDefault="00846855" w:rsidP="00DF3E1D">
            <w:pPr>
              <w:spacing w:after="0" w:line="240" w:lineRule="auto"/>
              <w:rPr>
                <w:rFonts w:ascii="Mangal" w:hAnsi="Mangal" w:cs="Mangal"/>
                <w:szCs w:val="24"/>
              </w:rPr>
            </w:pPr>
          </w:p>
        </w:tc>
        <w:tc>
          <w:tcPr>
            <w:tcW w:w="426" w:type="pct"/>
          </w:tcPr>
          <w:p w:rsidR="00846855" w:rsidRPr="00286D69" w:rsidRDefault="00846855" w:rsidP="00DF3E1D">
            <w:pPr>
              <w:spacing w:after="0" w:line="240" w:lineRule="auto"/>
              <w:rPr>
                <w:rFonts w:ascii="Mangal" w:hAnsi="Mangal" w:cs="Mangal"/>
                <w:szCs w:val="24"/>
              </w:rPr>
            </w:pPr>
          </w:p>
        </w:tc>
        <w:tc>
          <w:tcPr>
            <w:tcW w:w="449" w:type="pct"/>
          </w:tcPr>
          <w:p w:rsidR="00846855" w:rsidRPr="00286D69" w:rsidRDefault="00846855" w:rsidP="00DF3E1D">
            <w:pPr>
              <w:spacing w:after="0" w:line="240" w:lineRule="auto"/>
              <w:rPr>
                <w:rFonts w:ascii="Mangal" w:hAnsi="Mangal" w:cs="Mangal"/>
                <w:szCs w:val="24"/>
              </w:rPr>
            </w:pPr>
          </w:p>
        </w:tc>
        <w:tc>
          <w:tcPr>
            <w:tcW w:w="510" w:type="pct"/>
          </w:tcPr>
          <w:p w:rsidR="00846855" w:rsidRPr="00286D69" w:rsidRDefault="00846855" w:rsidP="00DF3E1D">
            <w:pPr>
              <w:spacing w:after="0" w:line="240" w:lineRule="auto"/>
              <w:rPr>
                <w:rFonts w:ascii="Mangal" w:hAnsi="Mangal" w:cs="Mangal"/>
                <w:szCs w:val="24"/>
              </w:rPr>
            </w:pPr>
          </w:p>
        </w:tc>
        <w:tc>
          <w:tcPr>
            <w:tcW w:w="226" w:type="pct"/>
          </w:tcPr>
          <w:p w:rsidR="00846855" w:rsidRPr="00286D69" w:rsidRDefault="00846855" w:rsidP="00DF3E1D">
            <w:pPr>
              <w:spacing w:after="0" w:line="240" w:lineRule="auto"/>
              <w:rPr>
                <w:rFonts w:ascii="Mangal" w:hAnsi="Mangal" w:cs="Mangal"/>
                <w:szCs w:val="24"/>
              </w:rPr>
            </w:pPr>
          </w:p>
        </w:tc>
        <w:tc>
          <w:tcPr>
            <w:tcW w:w="401" w:type="pct"/>
          </w:tcPr>
          <w:p w:rsidR="00846855" w:rsidRPr="00286D69" w:rsidRDefault="00846855" w:rsidP="00DF3E1D">
            <w:pPr>
              <w:spacing w:after="0" w:line="240" w:lineRule="auto"/>
              <w:rPr>
                <w:rFonts w:ascii="Mangal" w:hAnsi="Mangal" w:cs="Mangal"/>
                <w:szCs w:val="24"/>
              </w:rPr>
            </w:pPr>
          </w:p>
        </w:tc>
        <w:tc>
          <w:tcPr>
            <w:tcW w:w="370" w:type="pct"/>
          </w:tcPr>
          <w:p w:rsidR="00846855" w:rsidRPr="00286D69" w:rsidRDefault="00846855" w:rsidP="00DF3E1D">
            <w:pPr>
              <w:spacing w:after="0" w:line="240" w:lineRule="auto"/>
              <w:rPr>
                <w:rFonts w:ascii="Mangal" w:hAnsi="Mangal" w:cs="Mangal"/>
                <w:szCs w:val="24"/>
              </w:rPr>
            </w:pPr>
          </w:p>
        </w:tc>
        <w:tc>
          <w:tcPr>
            <w:tcW w:w="332" w:type="pct"/>
          </w:tcPr>
          <w:p w:rsidR="00846855" w:rsidRPr="00286D69" w:rsidRDefault="00846855" w:rsidP="00DF3E1D">
            <w:pPr>
              <w:spacing w:after="0" w:line="240" w:lineRule="auto"/>
              <w:rPr>
                <w:rFonts w:ascii="Mangal" w:hAnsi="Mangal" w:cs="Mangal"/>
                <w:szCs w:val="24"/>
              </w:rPr>
            </w:pPr>
          </w:p>
        </w:tc>
        <w:tc>
          <w:tcPr>
            <w:tcW w:w="616" w:type="pct"/>
          </w:tcPr>
          <w:p w:rsidR="00846855" w:rsidRPr="00286D69" w:rsidRDefault="00846855" w:rsidP="00DF3E1D">
            <w:pPr>
              <w:spacing w:after="0" w:line="240" w:lineRule="auto"/>
              <w:rPr>
                <w:rFonts w:ascii="Mangal" w:hAnsi="Mangal" w:cs="Mangal"/>
                <w:szCs w:val="24"/>
              </w:rPr>
            </w:pPr>
          </w:p>
        </w:tc>
        <w:tc>
          <w:tcPr>
            <w:tcW w:w="441" w:type="pct"/>
          </w:tcPr>
          <w:p w:rsidR="00846855" w:rsidRPr="00286D69" w:rsidRDefault="00846855" w:rsidP="00DF3E1D">
            <w:pPr>
              <w:spacing w:after="0" w:line="240" w:lineRule="auto"/>
              <w:rPr>
                <w:rFonts w:ascii="Mangal" w:hAnsi="Mangal" w:cs="Mangal"/>
                <w:szCs w:val="24"/>
              </w:rPr>
            </w:pPr>
          </w:p>
        </w:tc>
        <w:tc>
          <w:tcPr>
            <w:tcW w:w="517" w:type="pct"/>
          </w:tcPr>
          <w:p w:rsidR="00846855" w:rsidRPr="00286D69" w:rsidRDefault="00846855" w:rsidP="00DF3E1D">
            <w:pPr>
              <w:spacing w:after="0" w:line="240" w:lineRule="auto"/>
              <w:rPr>
                <w:rFonts w:ascii="Mangal" w:hAnsi="Mangal" w:cs="Mangal"/>
                <w:szCs w:val="24"/>
              </w:rPr>
            </w:pPr>
          </w:p>
        </w:tc>
        <w:tc>
          <w:tcPr>
            <w:tcW w:w="517" w:type="pct"/>
          </w:tcPr>
          <w:p w:rsidR="00846855" w:rsidRPr="00286D69" w:rsidRDefault="00846855" w:rsidP="00DF3E1D">
            <w:pPr>
              <w:spacing w:after="0" w:line="240" w:lineRule="auto"/>
              <w:rPr>
                <w:rFonts w:ascii="Mangal" w:hAnsi="Mangal" w:cs="Mangal"/>
                <w:szCs w:val="24"/>
              </w:rPr>
            </w:pPr>
          </w:p>
        </w:tc>
      </w:tr>
      <w:tr w:rsidR="007008EC" w:rsidRPr="00286D69" w:rsidTr="007008EC">
        <w:trPr>
          <w:trHeight w:val="343"/>
        </w:trPr>
        <w:tc>
          <w:tcPr>
            <w:tcW w:w="195" w:type="pct"/>
          </w:tcPr>
          <w:p w:rsidR="007008EC" w:rsidRPr="00286D69" w:rsidRDefault="007008EC" w:rsidP="00DF3E1D">
            <w:pPr>
              <w:spacing w:after="0" w:line="240" w:lineRule="auto"/>
              <w:rPr>
                <w:rFonts w:ascii="Mangal" w:hAnsi="Mangal" w:cs="Mangal"/>
                <w:szCs w:val="24"/>
              </w:rPr>
            </w:pPr>
          </w:p>
        </w:tc>
        <w:tc>
          <w:tcPr>
            <w:tcW w:w="426" w:type="pct"/>
          </w:tcPr>
          <w:p w:rsidR="007008EC" w:rsidRPr="00286D69" w:rsidRDefault="007008EC" w:rsidP="00DF3E1D">
            <w:pPr>
              <w:spacing w:after="0" w:line="240" w:lineRule="auto"/>
              <w:rPr>
                <w:rFonts w:ascii="Mangal" w:hAnsi="Mangal" w:cs="Mangal"/>
                <w:szCs w:val="24"/>
              </w:rPr>
            </w:pPr>
          </w:p>
        </w:tc>
        <w:tc>
          <w:tcPr>
            <w:tcW w:w="449" w:type="pct"/>
          </w:tcPr>
          <w:p w:rsidR="007008EC" w:rsidRPr="00286D69" w:rsidRDefault="007008EC" w:rsidP="00DF3E1D">
            <w:pPr>
              <w:spacing w:after="0" w:line="240" w:lineRule="auto"/>
              <w:rPr>
                <w:rFonts w:ascii="Mangal" w:hAnsi="Mangal" w:cs="Mangal"/>
                <w:szCs w:val="24"/>
              </w:rPr>
            </w:pPr>
          </w:p>
        </w:tc>
        <w:tc>
          <w:tcPr>
            <w:tcW w:w="510" w:type="pct"/>
          </w:tcPr>
          <w:p w:rsidR="007008EC" w:rsidRPr="00286D69" w:rsidRDefault="007008EC" w:rsidP="00DF3E1D">
            <w:pPr>
              <w:spacing w:after="0" w:line="240" w:lineRule="auto"/>
              <w:rPr>
                <w:rFonts w:ascii="Mangal" w:hAnsi="Mangal" w:cs="Mangal"/>
                <w:szCs w:val="24"/>
              </w:rPr>
            </w:pPr>
          </w:p>
        </w:tc>
        <w:tc>
          <w:tcPr>
            <w:tcW w:w="226" w:type="pct"/>
          </w:tcPr>
          <w:p w:rsidR="007008EC" w:rsidRPr="00286D69" w:rsidRDefault="007008EC" w:rsidP="00DF3E1D">
            <w:pPr>
              <w:spacing w:after="0" w:line="240" w:lineRule="auto"/>
              <w:rPr>
                <w:rFonts w:ascii="Mangal" w:hAnsi="Mangal" w:cs="Mangal"/>
                <w:szCs w:val="24"/>
              </w:rPr>
            </w:pPr>
          </w:p>
        </w:tc>
        <w:tc>
          <w:tcPr>
            <w:tcW w:w="401" w:type="pct"/>
          </w:tcPr>
          <w:p w:rsidR="007008EC" w:rsidRPr="00286D69" w:rsidRDefault="007008EC" w:rsidP="00DF3E1D">
            <w:pPr>
              <w:spacing w:after="0" w:line="240" w:lineRule="auto"/>
              <w:rPr>
                <w:rFonts w:ascii="Mangal" w:hAnsi="Mangal" w:cs="Mangal"/>
                <w:szCs w:val="24"/>
              </w:rPr>
            </w:pPr>
          </w:p>
        </w:tc>
        <w:tc>
          <w:tcPr>
            <w:tcW w:w="370" w:type="pct"/>
          </w:tcPr>
          <w:p w:rsidR="007008EC" w:rsidRPr="00286D69" w:rsidRDefault="007008EC" w:rsidP="00DF3E1D">
            <w:pPr>
              <w:spacing w:after="0" w:line="240" w:lineRule="auto"/>
              <w:rPr>
                <w:rFonts w:ascii="Mangal" w:hAnsi="Mangal" w:cs="Mangal"/>
                <w:szCs w:val="24"/>
              </w:rPr>
            </w:pPr>
          </w:p>
        </w:tc>
        <w:tc>
          <w:tcPr>
            <w:tcW w:w="332" w:type="pct"/>
          </w:tcPr>
          <w:p w:rsidR="007008EC" w:rsidRPr="00286D69" w:rsidRDefault="007008EC" w:rsidP="00DF3E1D">
            <w:pPr>
              <w:spacing w:after="0" w:line="240" w:lineRule="auto"/>
              <w:rPr>
                <w:rFonts w:ascii="Mangal" w:hAnsi="Mangal" w:cs="Mangal"/>
                <w:szCs w:val="24"/>
              </w:rPr>
            </w:pPr>
          </w:p>
        </w:tc>
        <w:tc>
          <w:tcPr>
            <w:tcW w:w="616" w:type="pct"/>
          </w:tcPr>
          <w:p w:rsidR="007008EC" w:rsidRPr="00286D69" w:rsidRDefault="007008EC" w:rsidP="00DF3E1D">
            <w:pPr>
              <w:spacing w:after="0" w:line="240" w:lineRule="auto"/>
              <w:rPr>
                <w:rFonts w:ascii="Mangal" w:hAnsi="Mangal" w:cs="Mangal"/>
                <w:szCs w:val="24"/>
              </w:rPr>
            </w:pPr>
          </w:p>
        </w:tc>
        <w:tc>
          <w:tcPr>
            <w:tcW w:w="441" w:type="pct"/>
          </w:tcPr>
          <w:p w:rsidR="007008EC" w:rsidRPr="00286D69" w:rsidRDefault="007008EC" w:rsidP="00DF3E1D">
            <w:pPr>
              <w:spacing w:after="0" w:line="240" w:lineRule="auto"/>
              <w:rPr>
                <w:rFonts w:ascii="Mangal" w:hAnsi="Mangal" w:cs="Mangal"/>
                <w:szCs w:val="24"/>
              </w:rPr>
            </w:pPr>
          </w:p>
        </w:tc>
        <w:tc>
          <w:tcPr>
            <w:tcW w:w="517" w:type="pct"/>
          </w:tcPr>
          <w:p w:rsidR="007008EC" w:rsidRPr="00286D69" w:rsidRDefault="007008EC" w:rsidP="00DF3E1D">
            <w:pPr>
              <w:spacing w:after="0" w:line="240" w:lineRule="auto"/>
              <w:rPr>
                <w:rFonts w:ascii="Mangal" w:hAnsi="Mangal" w:cs="Mangal"/>
                <w:szCs w:val="24"/>
              </w:rPr>
            </w:pPr>
          </w:p>
        </w:tc>
        <w:tc>
          <w:tcPr>
            <w:tcW w:w="517" w:type="pct"/>
          </w:tcPr>
          <w:p w:rsidR="007008EC" w:rsidRPr="00286D69" w:rsidRDefault="007008EC" w:rsidP="00DF3E1D">
            <w:pPr>
              <w:spacing w:after="0" w:line="240" w:lineRule="auto"/>
              <w:rPr>
                <w:rFonts w:ascii="Mangal" w:hAnsi="Mangal" w:cs="Mangal"/>
                <w:szCs w:val="24"/>
              </w:rPr>
            </w:pPr>
          </w:p>
        </w:tc>
      </w:tr>
      <w:tr w:rsidR="007008EC" w:rsidRPr="00286D69" w:rsidTr="007008EC">
        <w:trPr>
          <w:trHeight w:val="326"/>
        </w:trPr>
        <w:tc>
          <w:tcPr>
            <w:tcW w:w="1806" w:type="pct"/>
            <w:gridSpan w:val="5"/>
          </w:tcPr>
          <w:p w:rsidR="007008EC" w:rsidRPr="00286D69" w:rsidRDefault="007008EC" w:rsidP="00DF3E1D">
            <w:pPr>
              <w:spacing w:after="0" w:line="240" w:lineRule="auto"/>
              <w:rPr>
                <w:rFonts w:ascii="Mangal" w:hAnsi="Mangal" w:cs="Mangal"/>
                <w:szCs w:val="24"/>
              </w:rPr>
            </w:pPr>
            <w:r w:rsidRPr="00286D69">
              <w:rPr>
                <w:rFonts w:ascii="Mangal" w:hAnsi="Mangal" w:cs="Mangal"/>
                <w:szCs w:val="24"/>
                <w:cs/>
                <w:lang w:bidi="hi-IN"/>
              </w:rPr>
              <w:t>Total</w:t>
            </w:r>
          </w:p>
        </w:tc>
        <w:tc>
          <w:tcPr>
            <w:tcW w:w="401" w:type="pct"/>
          </w:tcPr>
          <w:p w:rsidR="007008EC" w:rsidRPr="00286D69" w:rsidRDefault="007008EC" w:rsidP="00DF3E1D">
            <w:pPr>
              <w:spacing w:after="0" w:line="240" w:lineRule="auto"/>
              <w:rPr>
                <w:rFonts w:ascii="Mangal" w:hAnsi="Mangal" w:cs="Mangal"/>
                <w:szCs w:val="24"/>
              </w:rPr>
            </w:pPr>
          </w:p>
        </w:tc>
        <w:tc>
          <w:tcPr>
            <w:tcW w:w="370" w:type="pct"/>
          </w:tcPr>
          <w:p w:rsidR="007008EC" w:rsidRPr="00286D69" w:rsidRDefault="007008EC" w:rsidP="00DF3E1D">
            <w:pPr>
              <w:spacing w:after="0" w:line="240" w:lineRule="auto"/>
              <w:rPr>
                <w:rFonts w:ascii="Mangal" w:hAnsi="Mangal" w:cs="Mangal"/>
                <w:szCs w:val="24"/>
              </w:rPr>
            </w:pPr>
          </w:p>
        </w:tc>
        <w:tc>
          <w:tcPr>
            <w:tcW w:w="332" w:type="pct"/>
            <w:shd w:val="clear" w:color="auto" w:fill="A6A6A6" w:themeFill="background1" w:themeFillShade="A6"/>
          </w:tcPr>
          <w:p w:rsidR="007008EC" w:rsidRPr="00286D69" w:rsidRDefault="007008EC" w:rsidP="00DF3E1D">
            <w:pPr>
              <w:spacing w:after="0" w:line="240" w:lineRule="auto"/>
              <w:rPr>
                <w:rFonts w:ascii="Mangal" w:hAnsi="Mangal" w:cs="Mangal"/>
                <w:szCs w:val="24"/>
              </w:rPr>
            </w:pPr>
          </w:p>
        </w:tc>
        <w:tc>
          <w:tcPr>
            <w:tcW w:w="616" w:type="pct"/>
          </w:tcPr>
          <w:p w:rsidR="007008EC" w:rsidRPr="00286D69" w:rsidRDefault="007008EC" w:rsidP="00DF3E1D">
            <w:pPr>
              <w:spacing w:after="0" w:line="240" w:lineRule="auto"/>
              <w:rPr>
                <w:rFonts w:ascii="Mangal" w:hAnsi="Mangal" w:cs="Mangal"/>
                <w:szCs w:val="24"/>
              </w:rPr>
            </w:pPr>
          </w:p>
        </w:tc>
        <w:tc>
          <w:tcPr>
            <w:tcW w:w="441" w:type="pct"/>
          </w:tcPr>
          <w:p w:rsidR="007008EC" w:rsidRPr="00286D69" w:rsidRDefault="007008EC" w:rsidP="00DF3E1D">
            <w:pPr>
              <w:spacing w:after="0" w:line="240" w:lineRule="auto"/>
              <w:rPr>
                <w:rFonts w:ascii="Mangal" w:hAnsi="Mangal" w:cs="Mangal"/>
                <w:szCs w:val="24"/>
              </w:rPr>
            </w:pPr>
          </w:p>
        </w:tc>
        <w:tc>
          <w:tcPr>
            <w:tcW w:w="517" w:type="pct"/>
            <w:shd w:val="clear" w:color="auto" w:fill="FFFFFF" w:themeFill="background1"/>
          </w:tcPr>
          <w:p w:rsidR="007008EC" w:rsidRPr="00286D69" w:rsidRDefault="007008EC" w:rsidP="00DF3E1D">
            <w:pPr>
              <w:spacing w:after="0" w:line="240" w:lineRule="auto"/>
              <w:rPr>
                <w:rFonts w:ascii="Mangal" w:hAnsi="Mangal" w:cs="Mangal"/>
                <w:szCs w:val="24"/>
                <w:highlight w:val="lightGray"/>
              </w:rPr>
            </w:pPr>
          </w:p>
        </w:tc>
        <w:tc>
          <w:tcPr>
            <w:tcW w:w="517" w:type="pct"/>
            <w:shd w:val="clear" w:color="auto" w:fill="FFFFFF" w:themeFill="background1"/>
          </w:tcPr>
          <w:p w:rsidR="007008EC" w:rsidRPr="00286D69" w:rsidRDefault="007008EC" w:rsidP="00DF3E1D">
            <w:pPr>
              <w:spacing w:after="0" w:line="240" w:lineRule="auto"/>
              <w:rPr>
                <w:rFonts w:ascii="Mangal" w:hAnsi="Mangal" w:cs="Mangal"/>
                <w:szCs w:val="24"/>
                <w:highlight w:val="lightGray"/>
              </w:rPr>
            </w:pPr>
          </w:p>
        </w:tc>
      </w:tr>
    </w:tbl>
    <w:p w:rsidR="00463FD4" w:rsidRPr="00DF3E1D" w:rsidRDefault="00463FD4" w:rsidP="00DF3E1D">
      <w:pPr>
        <w:rPr>
          <w:rFonts w:asciiTheme="majorHAnsi" w:hAnsiTheme="majorHAnsi" w:cs="Mangal"/>
          <w:sz w:val="24"/>
          <w:szCs w:val="24"/>
          <w:u w:val="single"/>
          <w:lang w:bidi="hi-IN"/>
        </w:rPr>
      </w:pPr>
    </w:p>
    <w:p w:rsidR="00C54BC1" w:rsidRPr="00DF3E1D" w:rsidRDefault="00C54BC1" w:rsidP="00DF3E1D">
      <w:pPr>
        <w:rPr>
          <w:rFonts w:asciiTheme="majorHAnsi" w:hAnsiTheme="majorHAnsi" w:cs="Mangal"/>
          <w:sz w:val="24"/>
          <w:szCs w:val="24"/>
          <w:lang w:bidi="hi-IN"/>
        </w:rPr>
      </w:pPr>
      <w:r w:rsidRPr="00DF3E1D">
        <w:rPr>
          <w:rFonts w:asciiTheme="majorHAnsi" w:hAnsiTheme="majorHAnsi" w:cs="Mangal"/>
          <w:sz w:val="24"/>
          <w:szCs w:val="24"/>
          <w:cs/>
          <w:lang w:bidi="hi-IN"/>
        </w:rPr>
        <w:t>Signature of ASHA: ____________</w:t>
      </w:r>
      <w:r w:rsidR="00463FD4">
        <w:rPr>
          <w:rFonts w:asciiTheme="majorHAnsi" w:hAnsiTheme="majorHAnsi" w:cs="Mangal"/>
          <w:sz w:val="24"/>
          <w:szCs w:val="24"/>
          <w:lang w:val="en-US" w:bidi="hi-IN"/>
        </w:rPr>
        <w:tab/>
      </w:r>
      <w:r w:rsidR="00463FD4">
        <w:rPr>
          <w:rFonts w:asciiTheme="majorHAnsi" w:hAnsiTheme="majorHAnsi" w:cs="Mangal"/>
          <w:sz w:val="24"/>
          <w:szCs w:val="24"/>
          <w:lang w:val="en-US" w:bidi="hi-IN"/>
        </w:rPr>
        <w:tab/>
      </w:r>
      <w:r w:rsidR="00463FD4">
        <w:rPr>
          <w:rFonts w:asciiTheme="majorHAnsi" w:hAnsiTheme="majorHAnsi" w:cs="Mangal"/>
          <w:sz w:val="24"/>
          <w:szCs w:val="24"/>
          <w:lang w:val="en-US" w:bidi="hi-IN"/>
        </w:rPr>
        <w:tab/>
      </w:r>
      <w:r w:rsidR="00463FD4">
        <w:rPr>
          <w:rFonts w:asciiTheme="majorHAnsi" w:hAnsiTheme="majorHAnsi" w:cs="Mangal"/>
          <w:sz w:val="24"/>
          <w:szCs w:val="24"/>
          <w:lang w:val="en-US" w:bidi="hi-IN"/>
        </w:rPr>
        <w:tab/>
      </w:r>
      <w:r w:rsidR="00463FD4">
        <w:rPr>
          <w:rFonts w:asciiTheme="majorHAnsi" w:hAnsiTheme="majorHAnsi" w:cs="Mangal"/>
          <w:sz w:val="24"/>
          <w:szCs w:val="24"/>
          <w:lang w:val="en-US" w:bidi="hi-IN"/>
        </w:rPr>
        <w:tab/>
      </w:r>
      <w:r w:rsidRPr="00DF3E1D">
        <w:rPr>
          <w:rFonts w:asciiTheme="majorHAnsi" w:hAnsiTheme="majorHAnsi" w:cs="Mangal"/>
          <w:sz w:val="24"/>
          <w:szCs w:val="24"/>
          <w:cs/>
          <w:lang w:bidi="hi-IN"/>
        </w:rPr>
        <w:t>____________ SIgnature of ANM:__________________________</w:t>
      </w:r>
    </w:p>
    <w:p w:rsidR="00D22E64" w:rsidRPr="00915C6A" w:rsidRDefault="00D22E64" w:rsidP="00D22E64">
      <w:pPr>
        <w:pStyle w:val="Heading1"/>
        <w:pBdr>
          <w:bottom w:val="single" w:sz="4" w:space="1" w:color="auto"/>
        </w:pBdr>
        <w:spacing w:before="0"/>
        <w:jc w:val="center"/>
        <w:rPr>
          <w:rFonts w:ascii="Cambria" w:hAnsi="Cambria"/>
          <w:sz w:val="24"/>
          <w:szCs w:val="24"/>
          <w:lang w:val="en-US" w:bidi="hi-IN"/>
        </w:rPr>
      </w:pPr>
      <w:r>
        <w:rPr>
          <w:rFonts w:ascii="Cambria" w:hAnsi="Cambria"/>
          <w:b w:val="0"/>
          <w:sz w:val="24"/>
          <w:szCs w:val="24"/>
          <w:u w:val="single"/>
        </w:rPr>
        <w:br w:type="page"/>
      </w:r>
      <w:bookmarkStart w:id="86" w:name="_Toc5278046"/>
      <w:r>
        <w:rPr>
          <w:noProof/>
          <w:lang w:eastAsia="en-IN"/>
        </w:rPr>
        <w:lastRenderedPageBreak/>
        <w:drawing>
          <wp:anchor distT="0" distB="0" distL="114300" distR="114300" simplePos="0" relativeHeight="251985408" behindDoc="1" locked="0" layoutInCell="1" allowOverlap="1">
            <wp:simplePos x="0" y="0"/>
            <wp:positionH relativeFrom="column">
              <wp:posOffset>8288867</wp:posOffset>
            </wp:positionH>
            <wp:positionV relativeFrom="paragraph">
              <wp:posOffset>-338667</wp:posOffset>
            </wp:positionV>
            <wp:extent cx="913655" cy="668741"/>
            <wp:effectExtent l="0" t="0" r="1270" b="0"/>
            <wp:wrapNone/>
            <wp:docPr id="337" name="Picture 337"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Pr>
          <w:rFonts w:ascii="Cambria" w:hAnsi="Cambria"/>
          <w:sz w:val="24"/>
          <w:szCs w:val="24"/>
          <w:lang w:bidi="hi-IN"/>
        </w:rPr>
        <w:t>Annexure VIII</w:t>
      </w:r>
      <w:r w:rsidRPr="00915C6A">
        <w:rPr>
          <w:rFonts w:ascii="Cambria" w:hAnsi="Cambria"/>
          <w:sz w:val="24"/>
          <w:szCs w:val="24"/>
          <w:lang w:bidi="hi-IN"/>
        </w:rPr>
        <w:t xml:space="preserve">: </w:t>
      </w:r>
      <w:r>
        <w:rPr>
          <w:rFonts w:ascii="Cambria" w:hAnsi="Cambria" w:cs="Mangal" w:hint="cs"/>
          <w:sz w:val="24"/>
          <w:szCs w:val="24"/>
          <w:cs/>
          <w:lang w:bidi="hi-IN"/>
        </w:rPr>
        <w:t>Mobile team plan</w:t>
      </w:r>
      <w:r w:rsidR="005C11C9">
        <w:rPr>
          <w:rFonts w:ascii="Cambria" w:hAnsi="Cambria" w:cs="Mangal" w:hint="cs"/>
          <w:sz w:val="24"/>
          <w:szCs w:val="24"/>
          <w:cs/>
          <w:lang w:bidi="hi-IN"/>
        </w:rPr>
        <w:t xml:space="preserve"> an</w:t>
      </w:r>
      <w:r w:rsidR="00881ECB">
        <w:rPr>
          <w:rFonts w:ascii="Cambria" w:hAnsi="Cambria" w:cs="Mangal" w:hint="cs"/>
          <w:sz w:val="24"/>
          <w:szCs w:val="24"/>
          <w:cs/>
          <w:lang w:bidi="hi-IN"/>
        </w:rPr>
        <w:t>d</w:t>
      </w:r>
      <w:r w:rsidR="005C11C9">
        <w:rPr>
          <w:rFonts w:ascii="Cambria" w:hAnsi="Cambria" w:cs="Mangal" w:hint="cs"/>
          <w:sz w:val="24"/>
          <w:szCs w:val="24"/>
          <w:cs/>
          <w:lang w:bidi="hi-IN"/>
        </w:rPr>
        <w:t xml:space="preserve"> reporting</w:t>
      </w:r>
      <w:r w:rsidRPr="00915C6A">
        <w:rPr>
          <w:rFonts w:ascii="Cambria" w:hAnsi="Cambria"/>
          <w:sz w:val="24"/>
          <w:szCs w:val="24"/>
          <w:cs/>
          <w:lang w:bidi="hi-IN"/>
        </w:rPr>
        <w:t>for IDCF</w:t>
      </w:r>
      <w:bookmarkEnd w:id="86"/>
    </w:p>
    <w:p w:rsidR="00D22E64" w:rsidRPr="00D22E64" w:rsidRDefault="00D22E64">
      <w:pPr>
        <w:rPr>
          <w:rFonts w:ascii="Cambria" w:hAnsi="Cambria"/>
          <w:b/>
          <w:sz w:val="24"/>
          <w:szCs w:val="24"/>
          <w:u w:val="single"/>
          <w:lang w:val="en-US"/>
        </w:rPr>
      </w:pPr>
    </w:p>
    <w:p w:rsidR="005C11C9" w:rsidRDefault="00D66B31" w:rsidP="005C11C9">
      <w:r>
        <w:t>N</w:t>
      </w:r>
      <w:r w:rsidR="005C11C9">
        <w:t xml:space="preserve">ame of block / </w:t>
      </w:r>
      <w:r>
        <w:t xml:space="preserve">municipal area: __________________________Name of Medical Officer </w:t>
      </w:r>
      <w:proofErr w:type="spellStart"/>
      <w:r>
        <w:t>I</w:t>
      </w:r>
      <w:r w:rsidR="005C11C9">
        <w:t>/c</w:t>
      </w:r>
      <w:proofErr w:type="spellEnd"/>
      <w:r w:rsidR="005C11C9">
        <w:t xml:space="preserve"> of IDCF</w:t>
      </w:r>
      <w:proofErr w:type="gramStart"/>
      <w:r w:rsidR="005C11C9">
        <w:t>:</w:t>
      </w:r>
      <w:r>
        <w:t>_</w:t>
      </w:r>
      <w:proofErr w:type="gramEnd"/>
      <w:r>
        <w:t>_______________________ Mobile No.: _________________</w:t>
      </w:r>
    </w:p>
    <w:p w:rsidR="005C11C9" w:rsidRDefault="005C11C9" w:rsidP="005C11C9"/>
    <w:tbl>
      <w:tblPr>
        <w:tblStyle w:val="TableGrid"/>
        <w:tblW w:w="0" w:type="auto"/>
        <w:tblLook w:val="04A0"/>
      </w:tblPr>
      <w:tblGrid>
        <w:gridCol w:w="715"/>
        <w:gridCol w:w="1912"/>
        <w:gridCol w:w="1306"/>
        <w:gridCol w:w="1334"/>
        <w:gridCol w:w="1334"/>
        <w:gridCol w:w="1241"/>
        <w:gridCol w:w="1396"/>
        <w:gridCol w:w="1307"/>
        <w:gridCol w:w="1428"/>
        <w:gridCol w:w="1240"/>
        <w:gridCol w:w="1071"/>
      </w:tblGrid>
      <w:tr w:rsidR="003830F5" w:rsidRPr="00B674E1" w:rsidTr="00834742">
        <w:tc>
          <w:tcPr>
            <w:tcW w:w="9238" w:type="dxa"/>
            <w:gridSpan w:val="7"/>
          </w:tcPr>
          <w:p w:rsidR="003830F5" w:rsidRPr="00B674E1" w:rsidRDefault="003830F5" w:rsidP="003830F5">
            <w:pPr>
              <w:jc w:val="center"/>
              <w:rPr>
                <w:b/>
              </w:rPr>
            </w:pPr>
            <w:r w:rsidRPr="00B674E1">
              <w:rPr>
                <w:b/>
              </w:rPr>
              <w:t>Plan</w:t>
            </w:r>
          </w:p>
        </w:tc>
        <w:tc>
          <w:tcPr>
            <w:tcW w:w="5046" w:type="dxa"/>
            <w:gridSpan w:val="4"/>
          </w:tcPr>
          <w:p w:rsidR="003830F5" w:rsidRPr="00B674E1" w:rsidRDefault="003830F5" w:rsidP="003830F5">
            <w:pPr>
              <w:jc w:val="center"/>
              <w:rPr>
                <w:b/>
              </w:rPr>
            </w:pPr>
            <w:proofErr w:type="spellStart"/>
            <w:r w:rsidRPr="00B674E1">
              <w:rPr>
                <w:b/>
              </w:rPr>
              <w:t>Actuals</w:t>
            </w:r>
            <w:proofErr w:type="spellEnd"/>
          </w:p>
        </w:tc>
      </w:tr>
      <w:tr w:rsidR="00C440D7" w:rsidTr="00834742">
        <w:tc>
          <w:tcPr>
            <w:tcW w:w="715" w:type="dxa"/>
          </w:tcPr>
          <w:p w:rsidR="00C440D7" w:rsidRDefault="00C440D7" w:rsidP="00834742">
            <w:r>
              <w:t>Team No</w:t>
            </w:r>
          </w:p>
        </w:tc>
        <w:tc>
          <w:tcPr>
            <w:tcW w:w="1912" w:type="dxa"/>
          </w:tcPr>
          <w:p w:rsidR="00C440D7" w:rsidRDefault="00C440D7" w:rsidP="00834742">
            <w:r>
              <w:t>Name of team members</w:t>
            </w:r>
          </w:p>
        </w:tc>
        <w:tc>
          <w:tcPr>
            <w:tcW w:w="1306" w:type="dxa"/>
          </w:tcPr>
          <w:p w:rsidR="00C440D7" w:rsidRDefault="00C440D7" w:rsidP="00834742">
            <w:r>
              <w:t>Vehicle No</w:t>
            </w:r>
          </w:p>
        </w:tc>
        <w:tc>
          <w:tcPr>
            <w:tcW w:w="1334" w:type="dxa"/>
          </w:tcPr>
          <w:p w:rsidR="00C440D7" w:rsidRDefault="00C440D7" w:rsidP="00834742">
            <w:r>
              <w:t>Mobile No.</w:t>
            </w:r>
          </w:p>
        </w:tc>
        <w:tc>
          <w:tcPr>
            <w:tcW w:w="1334" w:type="dxa"/>
          </w:tcPr>
          <w:p w:rsidR="00C440D7" w:rsidRDefault="00C440D7" w:rsidP="00834742">
            <w:r>
              <w:t>Date of planned visit</w:t>
            </w:r>
          </w:p>
        </w:tc>
        <w:tc>
          <w:tcPr>
            <w:tcW w:w="1241" w:type="dxa"/>
          </w:tcPr>
          <w:p w:rsidR="00C440D7" w:rsidRDefault="00C440D7" w:rsidP="00834742">
            <w:r>
              <w:t>Place of visit</w:t>
            </w:r>
            <w:r w:rsidR="008A2F78">
              <w:t>*</w:t>
            </w:r>
          </w:p>
        </w:tc>
        <w:tc>
          <w:tcPr>
            <w:tcW w:w="1396" w:type="dxa"/>
          </w:tcPr>
          <w:p w:rsidR="00C440D7" w:rsidRDefault="00C440D7" w:rsidP="00834742">
            <w:r>
              <w:t>Estimated under 5 children in the place</w:t>
            </w:r>
          </w:p>
        </w:tc>
        <w:tc>
          <w:tcPr>
            <w:tcW w:w="1307" w:type="dxa"/>
          </w:tcPr>
          <w:p w:rsidR="00C440D7" w:rsidRDefault="00C440D7" w:rsidP="00834742">
            <w:r>
              <w:t xml:space="preserve">Date of visit </w:t>
            </w:r>
          </w:p>
        </w:tc>
        <w:tc>
          <w:tcPr>
            <w:tcW w:w="1428" w:type="dxa"/>
          </w:tcPr>
          <w:p w:rsidR="00C440D7" w:rsidRDefault="00C440D7" w:rsidP="00834742">
            <w:r>
              <w:t>No. of children distributed ORS</w:t>
            </w:r>
          </w:p>
        </w:tc>
        <w:tc>
          <w:tcPr>
            <w:tcW w:w="1240" w:type="dxa"/>
          </w:tcPr>
          <w:p w:rsidR="00C440D7" w:rsidRDefault="00C440D7" w:rsidP="00834742">
            <w:r>
              <w:t>No of children treated with ORS</w:t>
            </w:r>
          </w:p>
        </w:tc>
        <w:tc>
          <w:tcPr>
            <w:tcW w:w="1071" w:type="dxa"/>
          </w:tcPr>
          <w:p w:rsidR="00C440D7" w:rsidRDefault="00C440D7" w:rsidP="00834742">
            <w:r>
              <w:t>No of children treated with Zinc</w:t>
            </w:r>
          </w:p>
        </w:tc>
      </w:tr>
      <w:tr w:rsidR="00C440D7" w:rsidTr="00834742">
        <w:tc>
          <w:tcPr>
            <w:tcW w:w="715" w:type="dxa"/>
          </w:tcPr>
          <w:p w:rsidR="00C440D7" w:rsidRDefault="00C440D7" w:rsidP="00834742"/>
        </w:tc>
        <w:tc>
          <w:tcPr>
            <w:tcW w:w="1912" w:type="dxa"/>
          </w:tcPr>
          <w:p w:rsidR="00C440D7" w:rsidRDefault="00C440D7" w:rsidP="00834742"/>
        </w:tc>
        <w:tc>
          <w:tcPr>
            <w:tcW w:w="1306" w:type="dxa"/>
          </w:tcPr>
          <w:p w:rsidR="00C440D7" w:rsidRDefault="00C440D7" w:rsidP="00834742"/>
        </w:tc>
        <w:tc>
          <w:tcPr>
            <w:tcW w:w="1334" w:type="dxa"/>
          </w:tcPr>
          <w:p w:rsidR="00C440D7" w:rsidRDefault="00C440D7" w:rsidP="00834742"/>
        </w:tc>
        <w:tc>
          <w:tcPr>
            <w:tcW w:w="1334" w:type="dxa"/>
          </w:tcPr>
          <w:p w:rsidR="00C440D7" w:rsidRDefault="00C440D7" w:rsidP="00834742"/>
        </w:tc>
        <w:tc>
          <w:tcPr>
            <w:tcW w:w="1241" w:type="dxa"/>
          </w:tcPr>
          <w:p w:rsidR="00C440D7" w:rsidRDefault="00C440D7" w:rsidP="00834742"/>
        </w:tc>
        <w:tc>
          <w:tcPr>
            <w:tcW w:w="1396" w:type="dxa"/>
          </w:tcPr>
          <w:p w:rsidR="00C440D7" w:rsidRDefault="00C440D7" w:rsidP="00834742"/>
        </w:tc>
        <w:tc>
          <w:tcPr>
            <w:tcW w:w="1307" w:type="dxa"/>
          </w:tcPr>
          <w:p w:rsidR="00C440D7" w:rsidRDefault="00C440D7" w:rsidP="00834742"/>
        </w:tc>
        <w:tc>
          <w:tcPr>
            <w:tcW w:w="1428" w:type="dxa"/>
          </w:tcPr>
          <w:p w:rsidR="00C440D7" w:rsidRDefault="00C440D7" w:rsidP="00834742"/>
        </w:tc>
        <w:tc>
          <w:tcPr>
            <w:tcW w:w="1240" w:type="dxa"/>
          </w:tcPr>
          <w:p w:rsidR="00C440D7" w:rsidRDefault="00C440D7" w:rsidP="00834742"/>
        </w:tc>
        <w:tc>
          <w:tcPr>
            <w:tcW w:w="1071" w:type="dxa"/>
          </w:tcPr>
          <w:p w:rsidR="00C440D7" w:rsidRDefault="00C440D7" w:rsidP="00834742"/>
        </w:tc>
      </w:tr>
      <w:tr w:rsidR="00C440D7" w:rsidTr="00834742">
        <w:tc>
          <w:tcPr>
            <w:tcW w:w="715" w:type="dxa"/>
          </w:tcPr>
          <w:p w:rsidR="00C440D7" w:rsidRDefault="00C440D7" w:rsidP="00834742"/>
        </w:tc>
        <w:tc>
          <w:tcPr>
            <w:tcW w:w="1912" w:type="dxa"/>
          </w:tcPr>
          <w:p w:rsidR="00C440D7" w:rsidRDefault="00C440D7" w:rsidP="00834742"/>
        </w:tc>
        <w:tc>
          <w:tcPr>
            <w:tcW w:w="1306" w:type="dxa"/>
          </w:tcPr>
          <w:p w:rsidR="00C440D7" w:rsidRDefault="00C440D7" w:rsidP="00834742"/>
        </w:tc>
        <w:tc>
          <w:tcPr>
            <w:tcW w:w="1334" w:type="dxa"/>
          </w:tcPr>
          <w:p w:rsidR="00C440D7" w:rsidRDefault="00C440D7" w:rsidP="00834742"/>
        </w:tc>
        <w:tc>
          <w:tcPr>
            <w:tcW w:w="1334" w:type="dxa"/>
          </w:tcPr>
          <w:p w:rsidR="00C440D7" w:rsidRDefault="00C440D7" w:rsidP="00834742"/>
        </w:tc>
        <w:tc>
          <w:tcPr>
            <w:tcW w:w="1241" w:type="dxa"/>
          </w:tcPr>
          <w:p w:rsidR="00C440D7" w:rsidRDefault="00C440D7" w:rsidP="00834742"/>
        </w:tc>
        <w:tc>
          <w:tcPr>
            <w:tcW w:w="1396" w:type="dxa"/>
          </w:tcPr>
          <w:p w:rsidR="00C440D7" w:rsidRDefault="00C440D7" w:rsidP="00834742"/>
        </w:tc>
        <w:tc>
          <w:tcPr>
            <w:tcW w:w="1307" w:type="dxa"/>
          </w:tcPr>
          <w:p w:rsidR="00C440D7" w:rsidRDefault="00C440D7" w:rsidP="00834742"/>
        </w:tc>
        <w:tc>
          <w:tcPr>
            <w:tcW w:w="1428" w:type="dxa"/>
          </w:tcPr>
          <w:p w:rsidR="00C440D7" w:rsidRDefault="00C440D7" w:rsidP="00834742"/>
        </w:tc>
        <w:tc>
          <w:tcPr>
            <w:tcW w:w="1240" w:type="dxa"/>
          </w:tcPr>
          <w:p w:rsidR="00C440D7" w:rsidRDefault="00C440D7" w:rsidP="00834742"/>
        </w:tc>
        <w:tc>
          <w:tcPr>
            <w:tcW w:w="1071" w:type="dxa"/>
          </w:tcPr>
          <w:p w:rsidR="00C440D7" w:rsidRDefault="00C440D7" w:rsidP="00834742"/>
        </w:tc>
      </w:tr>
      <w:tr w:rsidR="00C440D7" w:rsidTr="00834742">
        <w:tc>
          <w:tcPr>
            <w:tcW w:w="715" w:type="dxa"/>
          </w:tcPr>
          <w:p w:rsidR="00C440D7" w:rsidRDefault="00C440D7" w:rsidP="00834742"/>
        </w:tc>
        <w:tc>
          <w:tcPr>
            <w:tcW w:w="1912" w:type="dxa"/>
          </w:tcPr>
          <w:p w:rsidR="00C440D7" w:rsidRDefault="00C440D7" w:rsidP="00834742"/>
        </w:tc>
        <w:tc>
          <w:tcPr>
            <w:tcW w:w="1306" w:type="dxa"/>
          </w:tcPr>
          <w:p w:rsidR="00C440D7" w:rsidRDefault="00C440D7" w:rsidP="00834742"/>
        </w:tc>
        <w:tc>
          <w:tcPr>
            <w:tcW w:w="1334" w:type="dxa"/>
          </w:tcPr>
          <w:p w:rsidR="00C440D7" w:rsidRDefault="00C440D7" w:rsidP="00834742"/>
        </w:tc>
        <w:tc>
          <w:tcPr>
            <w:tcW w:w="1334" w:type="dxa"/>
          </w:tcPr>
          <w:p w:rsidR="00C440D7" w:rsidRDefault="00C440D7" w:rsidP="00834742"/>
        </w:tc>
        <w:tc>
          <w:tcPr>
            <w:tcW w:w="1241" w:type="dxa"/>
          </w:tcPr>
          <w:p w:rsidR="00C440D7" w:rsidRDefault="00C440D7" w:rsidP="00834742"/>
        </w:tc>
        <w:tc>
          <w:tcPr>
            <w:tcW w:w="1396" w:type="dxa"/>
          </w:tcPr>
          <w:p w:rsidR="00C440D7" w:rsidRDefault="00C440D7" w:rsidP="00834742"/>
        </w:tc>
        <w:tc>
          <w:tcPr>
            <w:tcW w:w="1307" w:type="dxa"/>
          </w:tcPr>
          <w:p w:rsidR="00C440D7" w:rsidRDefault="00C440D7" w:rsidP="00834742"/>
        </w:tc>
        <w:tc>
          <w:tcPr>
            <w:tcW w:w="1428" w:type="dxa"/>
          </w:tcPr>
          <w:p w:rsidR="00C440D7" w:rsidRDefault="00C440D7" w:rsidP="00834742"/>
        </w:tc>
        <w:tc>
          <w:tcPr>
            <w:tcW w:w="1240" w:type="dxa"/>
          </w:tcPr>
          <w:p w:rsidR="00C440D7" w:rsidRDefault="00C440D7" w:rsidP="00834742"/>
        </w:tc>
        <w:tc>
          <w:tcPr>
            <w:tcW w:w="1071" w:type="dxa"/>
          </w:tcPr>
          <w:p w:rsidR="00C440D7" w:rsidRDefault="00C440D7" w:rsidP="00834742"/>
        </w:tc>
      </w:tr>
      <w:tr w:rsidR="00C440D7" w:rsidTr="00834742">
        <w:tc>
          <w:tcPr>
            <w:tcW w:w="715" w:type="dxa"/>
          </w:tcPr>
          <w:p w:rsidR="00C440D7" w:rsidRDefault="00C440D7" w:rsidP="00834742"/>
        </w:tc>
        <w:tc>
          <w:tcPr>
            <w:tcW w:w="1912" w:type="dxa"/>
          </w:tcPr>
          <w:p w:rsidR="00C440D7" w:rsidRDefault="00C440D7" w:rsidP="00834742"/>
        </w:tc>
        <w:tc>
          <w:tcPr>
            <w:tcW w:w="1306" w:type="dxa"/>
          </w:tcPr>
          <w:p w:rsidR="00C440D7" w:rsidRDefault="00C440D7" w:rsidP="00834742"/>
        </w:tc>
        <w:tc>
          <w:tcPr>
            <w:tcW w:w="1334" w:type="dxa"/>
          </w:tcPr>
          <w:p w:rsidR="00C440D7" w:rsidRDefault="00C440D7" w:rsidP="00834742"/>
        </w:tc>
        <w:tc>
          <w:tcPr>
            <w:tcW w:w="1334" w:type="dxa"/>
          </w:tcPr>
          <w:p w:rsidR="00C440D7" w:rsidRDefault="00C440D7" w:rsidP="00834742"/>
        </w:tc>
        <w:tc>
          <w:tcPr>
            <w:tcW w:w="1241" w:type="dxa"/>
          </w:tcPr>
          <w:p w:rsidR="00C440D7" w:rsidRDefault="00C440D7" w:rsidP="00834742"/>
        </w:tc>
        <w:tc>
          <w:tcPr>
            <w:tcW w:w="1396" w:type="dxa"/>
          </w:tcPr>
          <w:p w:rsidR="00C440D7" w:rsidRDefault="00C440D7" w:rsidP="00834742"/>
        </w:tc>
        <w:tc>
          <w:tcPr>
            <w:tcW w:w="1307" w:type="dxa"/>
          </w:tcPr>
          <w:p w:rsidR="00C440D7" w:rsidRDefault="00C440D7" w:rsidP="00834742"/>
        </w:tc>
        <w:tc>
          <w:tcPr>
            <w:tcW w:w="1428" w:type="dxa"/>
          </w:tcPr>
          <w:p w:rsidR="00C440D7" w:rsidRDefault="00C440D7" w:rsidP="00834742"/>
        </w:tc>
        <w:tc>
          <w:tcPr>
            <w:tcW w:w="1240" w:type="dxa"/>
          </w:tcPr>
          <w:p w:rsidR="00C440D7" w:rsidRDefault="00C440D7" w:rsidP="00834742"/>
        </w:tc>
        <w:tc>
          <w:tcPr>
            <w:tcW w:w="1071" w:type="dxa"/>
          </w:tcPr>
          <w:p w:rsidR="00C440D7" w:rsidRDefault="00C440D7" w:rsidP="00834742"/>
        </w:tc>
      </w:tr>
      <w:tr w:rsidR="00C440D7" w:rsidTr="00834742">
        <w:tc>
          <w:tcPr>
            <w:tcW w:w="715" w:type="dxa"/>
          </w:tcPr>
          <w:p w:rsidR="00C440D7" w:rsidRDefault="00C440D7" w:rsidP="00834742"/>
        </w:tc>
        <w:tc>
          <w:tcPr>
            <w:tcW w:w="1912" w:type="dxa"/>
          </w:tcPr>
          <w:p w:rsidR="00C440D7" w:rsidRDefault="00C440D7" w:rsidP="00834742"/>
        </w:tc>
        <w:tc>
          <w:tcPr>
            <w:tcW w:w="1306" w:type="dxa"/>
          </w:tcPr>
          <w:p w:rsidR="00C440D7" w:rsidRDefault="00C440D7" w:rsidP="00834742"/>
        </w:tc>
        <w:tc>
          <w:tcPr>
            <w:tcW w:w="1334" w:type="dxa"/>
          </w:tcPr>
          <w:p w:rsidR="00C440D7" w:rsidRDefault="00C440D7" w:rsidP="00834742"/>
        </w:tc>
        <w:tc>
          <w:tcPr>
            <w:tcW w:w="1334" w:type="dxa"/>
          </w:tcPr>
          <w:p w:rsidR="00C440D7" w:rsidRDefault="00C440D7" w:rsidP="00834742"/>
        </w:tc>
        <w:tc>
          <w:tcPr>
            <w:tcW w:w="1241" w:type="dxa"/>
          </w:tcPr>
          <w:p w:rsidR="00C440D7" w:rsidRDefault="00C440D7" w:rsidP="00834742"/>
        </w:tc>
        <w:tc>
          <w:tcPr>
            <w:tcW w:w="1396" w:type="dxa"/>
          </w:tcPr>
          <w:p w:rsidR="00C440D7" w:rsidRDefault="00C440D7" w:rsidP="00834742"/>
        </w:tc>
        <w:tc>
          <w:tcPr>
            <w:tcW w:w="1307" w:type="dxa"/>
          </w:tcPr>
          <w:p w:rsidR="00C440D7" w:rsidRDefault="00C440D7" w:rsidP="00834742"/>
        </w:tc>
        <w:tc>
          <w:tcPr>
            <w:tcW w:w="1428" w:type="dxa"/>
          </w:tcPr>
          <w:p w:rsidR="00C440D7" w:rsidRDefault="00C440D7" w:rsidP="00834742"/>
        </w:tc>
        <w:tc>
          <w:tcPr>
            <w:tcW w:w="1240" w:type="dxa"/>
          </w:tcPr>
          <w:p w:rsidR="00C440D7" w:rsidRDefault="00C440D7" w:rsidP="00834742"/>
        </w:tc>
        <w:tc>
          <w:tcPr>
            <w:tcW w:w="1071" w:type="dxa"/>
          </w:tcPr>
          <w:p w:rsidR="00C440D7" w:rsidRDefault="00C440D7"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r w:rsidR="00B674E1" w:rsidTr="00834742">
        <w:tc>
          <w:tcPr>
            <w:tcW w:w="715" w:type="dxa"/>
          </w:tcPr>
          <w:p w:rsidR="00B674E1" w:rsidRDefault="00B674E1" w:rsidP="00834742"/>
        </w:tc>
        <w:tc>
          <w:tcPr>
            <w:tcW w:w="1912" w:type="dxa"/>
          </w:tcPr>
          <w:p w:rsidR="00B674E1" w:rsidRDefault="00B674E1" w:rsidP="00834742"/>
        </w:tc>
        <w:tc>
          <w:tcPr>
            <w:tcW w:w="1306" w:type="dxa"/>
          </w:tcPr>
          <w:p w:rsidR="00B674E1" w:rsidRDefault="00B674E1" w:rsidP="00834742"/>
        </w:tc>
        <w:tc>
          <w:tcPr>
            <w:tcW w:w="1334" w:type="dxa"/>
          </w:tcPr>
          <w:p w:rsidR="00B674E1" w:rsidRDefault="00B674E1" w:rsidP="00834742"/>
        </w:tc>
        <w:tc>
          <w:tcPr>
            <w:tcW w:w="1334" w:type="dxa"/>
          </w:tcPr>
          <w:p w:rsidR="00B674E1" w:rsidRDefault="00B674E1" w:rsidP="00834742"/>
        </w:tc>
        <w:tc>
          <w:tcPr>
            <w:tcW w:w="1241" w:type="dxa"/>
          </w:tcPr>
          <w:p w:rsidR="00B674E1" w:rsidRDefault="00B674E1" w:rsidP="00834742"/>
        </w:tc>
        <w:tc>
          <w:tcPr>
            <w:tcW w:w="1396" w:type="dxa"/>
          </w:tcPr>
          <w:p w:rsidR="00B674E1" w:rsidRDefault="00B674E1" w:rsidP="00834742"/>
        </w:tc>
        <w:tc>
          <w:tcPr>
            <w:tcW w:w="1307" w:type="dxa"/>
          </w:tcPr>
          <w:p w:rsidR="00B674E1" w:rsidRDefault="00B674E1" w:rsidP="00834742"/>
        </w:tc>
        <w:tc>
          <w:tcPr>
            <w:tcW w:w="1428" w:type="dxa"/>
          </w:tcPr>
          <w:p w:rsidR="00B674E1" w:rsidRDefault="00B674E1" w:rsidP="00834742"/>
        </w:tc>
        <w:tc>
          <w:tcPr>
            <w:tcW w:w="1240" w:type="dxa"/>
          </w:tcPr>
          <w:p w:rsidR="00B674E1" w:rsidRDefault="00B674E1" w:rsidP="00834742"/>
        </w:tc>
        <w:tc>
          <w:tcPr>
            <w:tcW w:w="1071" w:type="dxa"/>
          </w:tcPr>
          <w:p w:rsidR="00B674E1" w:rsidRDefault="00B674E1" w:rsidP="00834742"/>
        </w:tc>
      </w:tr>
    </w:tbl>
    <w:p w:rsidR="005C11C9" w:rsidRDefault="005C11C9" w:rsidP="00DF3E1D">
      <w:pPr>
        <w:rPr>
          <w:rFonts w:ascii="Cambria" w:hAnsi="Cambria"/>
          <w:b/>
          <w:sz w:val="24"/>
          <w:szCs w:val="24"/>
          <w:u w:val="single"/>
        </w:rPr>
      </w:pPr>
    </w:p>
    <w:p w:rsidR="00CD244A" w:rsidRPr="00915C6A" w:rsidRDefault="008A2F78" w:rsidP="00CD244A">
      <w:pPr>
        <w:rPr>
          <w:rFonts w:ascii="Cambria" w:hAnsi="Cambria" w:cs="Arial"/>
          <w:sz w:val="24"/>
          <w:szCs w:val="24"/>
        </w:rPr>
      </w:pPr>
      <w:r>
        <w:rPr>
          <w:rFonts w:ascii="Cambria" w:hAnsi="Cambria"/>
          <w:sz w:val="24"/>
          <w:szCs w:val="24"/>
        </w:rPr>
        <w:t>*</w:t>
      </w:r>
      <w:r w:rsidR="00CD244A" w:rsidRPr="00CD244A">
        <w:rPr>
          <w:rFonts w:ascii="Cambria" w:hAnsi="Cambria"/>
          <w:sz w:val="24"/>
          <w:szCs w:val="24"/>
        </w:rPr>
        <w:t>The places of visit should be u</w:t>
      </w:r>
      <w:r w:rsidR="00CD244A" w:rsidRPr="00CD244A">
        <w:rPr>
          <w:rFonts w:ascii="Cambria" w:hAnsi="Cambria" w:cs="Arial"/>
          <w:sz w:val="24"/>
          <w:szCs w:val="24"/>
        </w:rPr>
        <w:t xml:space="preserve">rban slums, underserved and hard to reach populations (forested and tribal populations, hilly areas etc.), flood prone areas, migrant settlements (fisherman villages, </w:t>
      </w:r>
      <w:proofErr w:type="spellStart"/>
      <w:r w:rsidR="00CD244A" w:rsidRPr="00CD244A">
        <w:rPr>
          <w:rFonts w:ascii="Cambria" w:hAnsi="Cambria" w:cs="Arial"/>
          <w:sz w:val="24"/>
          <w:szCs w:val="24"/>
        </w:rPr>
        <w:t>riverine</w:t>
      </w:r>
      <w:proofErr w:type="spellEnd"/>
      <w:r w:rsidR="00CD244A" w:rsidRPr="00CD244A">
        <w:rPr>
          <w:rFonts w:ascii="Cambria" w:hAnsi="Cambria" w:cs="Arial"/>
          <w:sz w:val="24"/>
          <w:szCs w:val="24"/>
        </w:rPr>
        <w:t xml:space="preserve"> areas with shifting populations, refugees), nomadic sites, brick kilns, construction sites, orphanage, temporary shelters and street </w:t>
      </w:r>
      <w:r w:rsidR="00CD244A">
        <w:rPr>
          <w:rFonts w:ascii="Cambria" w:hAnsi="Cambria" w:cs="Arial"/>
          <w:sz w:val="24"/>
          <w:szCs w:val="24"/>
        </w:rPr>
        <w:t>children</w:t>
      </w:r>
    </w:p>
    <w:p w:rsidR="00F50485" w:rsidRDefault="00F50485" w:rsidP="00DF3E1D">
      <w:pPr>
        <w:rPr>
          <w:rFonts w:ascii="Cambria" w:hAnsi="Cambria"/>
          <w:b/>
          <w:sz w:val="24"/>
          <w:szCs w:val="24"/>
          <w:u w:val="single"/>
        </w:rPr>
      </w:pPr>
    </w:p>
    <w:p w:rsidR="00F50485" w:rsidRPr="00F50485" w:rsidRDefault="00F50485" w:rsidP="0083736E">
      <w:pPr>
        <w:ind w:left="5760" w:firstLine="720"/>
        <w:rPr>
          <w:rFonts w:ascii="Cambria" w:hAnsi="Cambria"/>
          <w:sz w:val="24"/>
          <w:szCs w:val="24"/>
        </w:rPr>
        <w:sectPr w:rsidR="00F50485" w:rsidRPr="00F50485" w:rsidSect="00A038E9">
          <w:pgSz w:w="15840" w:h="12240" w:orient="landscape" w:code="1"/>
          <w:pgMar w:top="1440" w:right="547" w:bottom="1440" w:left="547" w:header="720" w:footer="720" w:gutter="0"/>
          <w:cols w:space="720"/>
          <w:docGrid w:linePitch="299"/>
        </w:sectPr>
      </w:pPr>
      <w:r w:rsidRPr="00F50485">
        <w:rPr>
          <w:rFonts w:ascii="Cambria" w:hAnsi="Cambria"/>
          <w:sz w:val="24"/>
          <w:szCs w:val="24"/>
        </w:rPr>
        <w:t xml:space="preserve">Signature of Medical Officer </w:t>
      </w:r>
      <w:proofErr w:type="spellStart"/>
      <w:r w:rsidRPr="00F50485">
        <w:rPr>
          <w:rFonts w:ascii="Cambria" w:hAnsi="Cambria"/>
          <w:sz w:val="24"/>
          <w:szCs w:val="24"/>
        </w:rPr>
        <w:t>I/c</w:t>
      </w:r>
      <w:proofErr w:type="spellEnd"/>
      <w:r w:rsidRPr="00F50485">
        <w:rPr>
          <w:rFonts w:ascii="Cambria" w:hAnsi="Cambria"/>
          <w:sz w:val="24"/>
          <w:szCs w:val="24"/>
        </w:rPr>
        <w:t xml:space="preserve"> of IDCF: ________________________________________</w:t>
      </w:r>
    </w:p>
    <w:p w:rsidR="00C54BC1" w:rsidRPr="00915C6A" w:rsidRDefault="003F7FB9" w:rsidP="00DF3E1D">
      <w:pPr>
        <w:rPr>
          <w:rFonts w:ascii="Cambria" w:hAnsi="Cambria" w:cs="Arial"/>
          <w:b/>
          <w:sz w:val="24"/>
          <w:szCs w:val="24"/>
        </w:rPr>
      </w:pPr>
      <w:r>
        <w:rPr>
          <w:noProof/>
          <w:lang w:eastAsia="en-IN"/>
        </w:rPr>
        <w:lastRenderedPageBreak/>
        <w:drawing>
          <wp:anchor distT="0" distB="0" distL="114300" distR="114300" simplePos="0" relativeHeight="251973120" behindDoc="1" locked="0" layoutInCell="1" allowOverlap="1">
            <wp:simplePos x="0" y="0"/>
            <wp:positionH relativeFrom="column">
              <wp:posOffset>5029200</wp:posOffset>
            </wp:positionH>
            <wp:positionV relativeFrom="paragraph">
              <wp:posOffset>247439</wp:posOffset>
            </wp:positionV>
            <wp:extent cx="913655" cy="668741"/>
            <wp:effectExtent l="0" t="0" r="1270" b="0"/>
            <wp:wrapNone/>
            <wp:docPr id="328" name="Picture 328"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p>
    <w:p w:rsidR="00C54BC1" w:rsidRPr="00915C6A" w:rsidRDefault="00C54BC1" w:rsidP="00DF3E1D">
      <w:pPr>
        <w:pStyle w:val="Heading1"/>
        <w:pBdr>
          <w:bottom w:val="single" w:sz="4" w:space="1" w:color="auto"/>
        </w:pBdr>
        <w:jc w:val="center"/>
        <w:rPr>
          <w:rFonts w:ascii="Cambria" w:hAnsi="Cambria"/>
          <w:sz w:val="24"/>
          <w:szCs w:val="24"/>
        </w:rPr>
      </w:pPr>
      <w:bookmarkStart w:id="87" w:name="_Toc452810611"/>
      <w:bookmarkStart w:id="88" w:name="_Toc5278047"/>
      <w:r w:rsidRPr="00915C6A">
        <w:rPr>
          <w:rFonts w:ascii="Cambria" w:hAnsi="Cambria"/>
          <w:sz w:val="24"/>
          <w:szCs w:val="24"/>
        </w:rPr>
        <w:t xml:space="preserve">Annexure </w:t>
      </w:r>
      <w:r w:rsidR="00860F31">
        <w:rPr>
          <w:rFonts w:ascii="Cambria" w:hAnsi="Cambria"/>
          <w:sz w:val="24"/>
          <w:szCs w:val="24"/>
        </w:rPr>
        <w:t>I</w:t>
      </w:r>
      <w:r w:rsidR="00DA2DFE">
        <w:rPr>
          <w:rFonts w:ascii="Cambria" w:hAnsi="Cambria"/>
          <w:sz w:val="24"/>
          <w:szCs w:val="24"/>
        </w:rPr>
        <w:t>X</w:t>
      </w:r>
      <w:r w:rsidR="00EE1B43" w:rsidRPr="00915C6A">
        <w:rPr>
          <w:rFonts w:ascii="Cambria" w:hAnsi="Cambria"/>
          <w:sz w:val="24"/>
          <w:szCs w:val="24"/>
        </w:rPr>
        <w:t xml:space="preserve">: </w:t>
      </w:r>
      <w:r w:rsidRPr="00915C6A">
        <w:rPr>
          <w:rFonts w:ascii="Cambria" w:hAnsi="Cambria"/>
          <w:sz w:val="24"/>
          <w:szCs w:val="24"/>
        </w:rPr>
        <w:t>Sub</w:t>
      </w:r>
      <w:r w:rsidR="00B314E5">
        <w:rPr>
          <w:rFonts w:ascii="Cambria" w:hAnsi="Cambria"/>
          <w:sz w:val="24"/>
          <w:szCs w:val="24"/>
        </w:rPr>
        <w:t>-cent</w:t>
      </w:r>
      <w:r w:rsidRPr="00915C6A">
        <w:rPr>
          <w:rFonts w:ascii="Cambria" w:hAnsi="Cambria"/>
          <w:sz w:val="24"/>
          <w:szCs w:val="24"/>
        </w:rPr>
        <w:t>r</w:t>
      </w:r>
      <w:r w:rsidR="00B314E5">
        <w:rPr>
          <w:rFonts w:ascii="Cambria" w:hAnsi="Cambria"/>
          <w:sz w:val="24"/>
          <w:szCs w:val="24"/>
        </w:rPr>
        <w:t>e</w:t>
      </w:r>
      <w:r w:rsidRPr="00915C6A">
        <w:rPr>
          <w:rFonts w:ascii="Cambria" w:hAnsi="Cambria"/>
          <w:sz w:val="24"/>
          <w:szCs w:val="24"/>
        </w:rPr>
        <w:t xml:space="preserve"> reporting format</w:t>
      </w:r>
      <w:bookmarkEnd w:id="87"/>
      <w:bookmarkEnd w:id="88"/>
    </w:p>
    <w:p w:rsidR="00C54BC1" w:rsidRPr="00915C6A" w:rsidRDefault="00C54BC1" w:rsidP="00DF3E1D">
      <w:pPr>
        <w:spacing w:after="0" w:line="240" w:lineRule="auto"/>
        <w:rPr>
          <w:rFonts w:ascii="Cambria" w:hAnsi="Cambria" w:cs="Arial"/>
          <w:b/>
          <w:sz w:val="24"/>
          <w:szCs w:val="24"/>
        </w:rPr>
      </w:pPr>
    </w:p>
    <w:p w:rsidR="00C54BC1" w:rsidRPr="00915C6A" w:rsidRDefault="00C54BC1" w:rsidP="00DF3E1D">
      <w:pPr>
        <w:rPr>
          <w:rFonts w:ascii="Cambria" w:hAnsi="Cambria" w:cs="Arial"/>
          <w:b/>
          <w:bCs/>
          <w:sz w:val="24"/>
          <w:szCs w:val="24"/>
          <w:cs/>
          <w:lang w:bidi="hi-IN"/>
        </w:rPr>
      </w:pPr>
      <w:r w:rsidRPr="00915C6A">
        <w:rPr>
          <w:rFonts w:ascii="Cambria" w:hAnsi="Cambria" w:cs="Arial"/>
          <w:b/>
          <w:bCs/>
          <w:sz w:val="24"/>
          <w:szCs w:val="24"/>
          <w:cs/>
          <w:lang w:bidi="hi-IN"/>
        </w:rPr>
        <w:t>District: ____________ Block:_____________ Subcenter: _____________________</w:t>
      </w:r>
    </w:p>
    <w:p w:rsidR="00C54BC1" w:rsidRPr="00915C6A" w:rsidRDefault="00C54BC1" w:rsidP="00DF3E1D">
      <w:pPr>
        <w:rPr>
          <w:rFonts w:ascii="Cambria" w:hAnsi="Cambria" w:cs="Mangal"/>
          <w:sz w:val="24"/>
          <w:szCs w:val="24"/>
          <w:u w:val="single"/>
          <w:lang w:bidi="hi-IN"/>
        </w:rPr>
      </w:pPr>
      <w:r w:rsidRPr="00915C6A">
        <w:rPr>
          <w:rFonts w:ascii="Cambria" w:hAnsi="Cambria" w:cs="Mangal"/>
          <w:b/>
          <w:bCs/>
          <w:sz w:val="24"/>
          <w:szCs w:val="24"/>
          <w:cs/>
          <w:lang w:bidi="hi-IN"/>
        </w:rPr>
        <w:t>ANM Name</w:t>
      </w:r>
      <w:r w:rsidRPr="00915C6A">
        <w:rPr>
          <w:rFonts w:ascii="Cambria" w:hAnsi="Cambria" w:cs="Arial"/>
          <w:b/>
          <w:bCs/>
          <w:sz w:val="24"/>
          <w:szCs w:val="24"/>
          <w:cs/>
          <w:lang w:bidi="hi-IN"/>
        </w:rPr>
        <w:t xml:space="preserve">:__________________________________ Mob. No. :________________ </w:t>
      </w:r>
    </w:p>
    <w:p w:rsidR="00C54BC1" w:rsidRPr="00915C6A" w:rsidRDefault="00C54BC1" w:rsidP="00DF3E1D">
      <w:pPr>
        <w:spacing w:after="0" w:line="240" w:lineRule="auto"/>
        <w:rPr>
          <w:rFonts w:ascii="Cambria" w:hAnsi="Cambria"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8"/>
        <w:gridCol w:w="6390"/>
        <w:gridCol w:w="2088"/>
      </w:tblGrid>
      <w:tr w:rsidR="00C54BC1" w:rsidRPr="00915C6A" w:rsidTr="00456E12">
        <w:tc>
          <w:tcPr>
            <w:tcW w:w="1098" w:type="dxa"/>
          </w:tcPr>
          <w:p w:rsidR="00C54BC1" w:rsidRPr="00915C6A" w:rsidRDefault="00C54BC1" w:rsidP="00DF3E1D">
            <w:pPr>
              <w:rPr>
                <w:rFonts w:ascii="Cambria" w:hAnsi="Cambria" w:cs="Arial"/>
                <w:b/>
                <w:sz w:val="24"/>
                <w:szCs w:val="24"/>
              </w:rPr>
            </w:pPr>
            <w:r w:rsidRPr="00915C6A">
              <w:rPr>
                <w:rFonts w:ascii="Cambria" w:hAnsi="Cambria" w:cs="Arial"/>
                <w:b/>
                <w:sz w:val="24"/>
                <w:szCs w:val="24"/>
              </w:rPr>
              <w:t>Sr. No.</w:t>
            </w:r>
          </w:p>
        </w:tc>
        <w:tc>
          <w:tcPr>
            <w:tcW w:w="6390" w:type="dxa"/>
          </w:tcPr>
          <w:p w:rsidR="00C54BC1" w:rsidRPr="00915C6A" w:rsidRDefault="00C54BC1" w:rsidP="00DF3E1D">
            <w:pPr>
              <w:rPr>
                <w:rFonts w:ascii="Cambria" w:hAnsi="Cambria" w:cs="Arial"/>
                <w:b/>
                <w:sz w:val="24"/>
                <w:szCs w:val="24"/>
              </w:rPr>
            </w:pPr>
          </w:p>
        </w:tc>
        <w:tc>
          <w:tcPr>
            <w:tcW w:w="2088" w:type="dxa"/>
          </w:tcPr>
          <w:p w:rsidR="00C54BC1" w:rsidRPr="00915C6A" w:rsidRDefault="00C54BC1" w:rsidP="00DF3E1D">
            <w:pPr>
              <w:rPr>
                <w:rFonts w:ascii="Cambria" w:hAnsi="Cambria" w:cs="Arial"/>
                <w:b/>
                <w:sz w:val="24"/>
                <w:szCs w:val="24"/>
              </w:rPr>
            </w:pPr>
            <w:r w:rsidRPr="00915C6A">
              <w:rPr>
                <w:rFonts w:ascii="Cambria" w:hAnsi="Cambria" w:cs="Arial"/>
                <w:b/>
                <w:sz w:val="24"/>
                <w:szCs w:val="24"/>
              </w:rPr>
              <w:t>Number</w:t>
            </w: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1</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Total No. of villages</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2</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 xml:space="preserve">No of villages where ORS was distributed </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3</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No. of under five children in the villages</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4</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 xml:space="preserve">No. of children distributed with ORS </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5</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No. of children reported with Diarrhoea during IDCF</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6</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 xml:space="preserve">No. of children with Diarrhoea provided with ORS </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7</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No. of children with Diarrhoea provided Zinc for 14 days</w:t>
            </w:r>
          </w:p>
        </w:tc>
        <w:tc>
          <w:tcPr>
            <w:tcW w:w="2088" w:type="dxa"/>
          </w:tcPr>
          <w:p w:rsidR="00C54BC1" w:rsidRPr="00915C6A" w:rsidRDefault="00C54BC1" w:rsidP="00DF3E1D">
            <w:pPr>
              <w:rPr>
                <w:rFonts w:ascii="Cambria" w:hAnsi="Cambria" w:cs="Arial"/>
                <w:sz w:val="24"/>
                <w:szCs w:val="24"/>
              </w:rPr>
            </w:pPr>
          </w:p>
        </w:tc>
      </w:tr>
      <w:tr w:rsidR="00C54BC1" w:rsidRPr="00915C6A" w:rsidTr="00F2795F">
        <w:trPr>
          <w:trHeight w:val="730"/>
        </w:trPr>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8</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 xml:space="preserve">No. of children detected with Danger signs and referred by ASHA </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9</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No. of villages where VHNSC session on sanitation was conducted</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10</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 xml:space="preserve">Whether ORS – Zinc corner established at </w:t>
            </w:r>
            <w:proofErr w:type="spellStart"/>
            <w:r w:rsidRPr="00915C6A">
              <w:rPr>
                <w:rFonts w:ascii="Cambria" w:hAnsi="Cambria" w:cs="Arial"/>
                <w:sz w:val="24"/>
                <w:szCs w:val="24"/>
              </w:rPr>
              <w:t>subcenter</w:t>
            </w:r>
            <w:proofErr w:type="spellEnd"/>
            <w:r w:rsidRPr="00915C6A">
              <w:rPr>
                <w:rFonts w:ascii="Cambria" w:hAnsi="Cambria" w:cs="Arial"/>
                <w:sz w:val="24"/>
                <w:szCs w:val="24"/>
              </w:rPr>
              <w:t xml:space="preserve"> (Yes / No)</w:t>
            </w:r>
          </w:p>
        </w:tc>
        <w:tc>
          <w:tcPr>
            <w:tcW w:w="2088" w:type="dxa"/>
          </w:tcPr>
          <w:p w:rsidR="00C54BC1" w:rsidRPr="00915C6A" w:rsidRDefault="00C54BC1" w:rsidP="00DF3E1D">
            <w:pPr>
              <w:rPr>
                <w:rFonts w:ascii="Cambria" w:hAnsi="Cambria" w:cs="Arial"/>
                <w:sz w:val="24"/>
                <w:szCs w:val="24"/>
              </w:rPr>
            </w:pPr>
          </w:p>
        </w:tc>
      </w:tr>
      <w:tr w:rsidR="00C54BC1" w:rsidRPr="00915C6A" w:rsidTr="00456E12">
        <w:tc>
          <w:tcPr>
            <w:tcW w:w="1098" w:type="dxa"/>
          </w:tcPr>
          <w:p w:rsidR="00C54BC1" w:rsidRPr="00915C6A" w:rsidRDefault="00C54BC1" w:rsidP="00DF3E1D">
            <w:pPr>
              <w:rPr>
                <w:rFonts w:ascii="Cambria" w:hAnsi="Cambria" w:cs="Arial"/>
                <w:sz w:val="24"/>
                <w:szCs w:val="24"/>
              </w:rPr>
            </w:pPr>
            <w:r w:rsidRPr="00915C6A">
              <w:rPr>
                <w:rFonts w:ascii="Cambria" w:hAnsi="Cambria" w:cs="Arial"/>
                <w:sz w:val="24"/>
                <w:szCs w:val="24"/>
              </w:rPr>
              <w:t>11</w:t>
            </w:r>
          </w:p>
        </w:tc>
        <w:tc>
          <w:tcPr>
            <w:tcW w:w="6390" w:type="dxa"/>
          </w:tcPr>
          <w:p w:rsidR="00C54BC1" w:rsidRPr="00915C6A" w:rsidRDefault="00C54BC1" w:rsidP="00DF3E1D">
            <w:pPr>
              <w:rPr>
                <w:rFonts w:ascii="Cambria" w:hAnsi="Cambria" w:cs="Arial"/>
                <w:sz w:val="24"/>
                <w:szCs w:val="24"/>
              </w:rPr>
            </w:pPr>
            <w:r w:rsidRPr="00915C6A">
              <w:rPr>
                <w:rFonts w:ascii="Cambria" w:hAnsi="Cambria" w:cs="Arial"/>
                <w:sz w:val="24"/>
                <w:szCs w:val="24"/>
              </w:rPr>
              <w:t xml:space="preserve">No. of schools where </w:t>
            </w:r>
            <w:proofErr w:type="spellStart"/>
            <w:r w:rsidRPr="00915C6A">
              <w:rPr>
                <w:rFonts w:ascii="Cambria" w:hAnsi="Cambria" w:cs="Arial"/>
                <w:sz w:val="24"/>
                <w:szCs w:val="24"/>
              </w:rPr>
              <w:t>handwashing</w:t>
            </w:r>
            <w:proofErr w:type="spellEnd"/>
            <w:r w:rsidRPr="00915C6A">
              <w:rPr>
                <w:rFonts w:ascii="Cambria" w:hAnsi="Cambria" w:cs="Arial"/>
                <w:sz w:val="24"/>
                <w:szCs w:val="24"/>
              </w:rPr>
              <w:t xml:space="preserve"> demonstration was carried out</w:t>
            </w:r>
          </w:p>
        </w:tc>
        <w:tc>
          <w:tcPr>
            <w:tcW w:w="2088" w:type="dxa"/>
          </w:tcPr>
          <w:p w:rsidR="00C54BC1" w:rsidRPr="00915C6A" w:rsidRDefault="00C54BC1" w:rsidP="00DF3E1D">
            <w:pPr>
              <w:rPr>
                <w:rFonts w:ascii="Cambria" w:hAnsi="Cambria" w:cs="Arial"/>
                <w:sz w:val="24"/>
                <w:szCs w:val="24"/>
              </w:rPr>
            </w:pPr>
          </w:p>
        </w:tc>
      </w:tr>
      <w:tr w:rsidR="00753E52" w:rsidRPr="00915C6A" w:rsidTr="00456E12">
        <w:tc>
          <w:tcPr>
            <w:tcW w:w="1098" w:type="dxa"/>
          </w:tcPr>
          <w:p w:rsidR="00753E52" w:rsidRPr="00915C6A" w:rsidRDefault="00753E52" w:rsidP="00DF3E1D">
            <w:pPr>
              <w:rPr>
                <w:rFonts w:ascii="Cambria" w:hAnsi="Cambria" w:cs="Arial"/>
                <w:sz w:val="24"/>
                <w:szCs w:val="24"/>
              </w:rPr>
            </w:pPr>
            <w:r>
              <w:rPr>
                <w:rFonts w:ascii="Cambria" w:hAnsi="Cambria" w:cs="Arial"/>
                <w:sz w:val="24"/>
                <w:szCs w:val="24"/>
              </w:rPr>
              <w:t>12</w:t>
            </w:r>
          </w:p>
        </w:tc>
        <w:tc>
          <w:tcPr>
            <w:tcW w:w="6390" w:type="dxa"/>
          </w:tcPr>
          <w:p w:rsidR="00753E52" w:rsidRPr="00753E52" w:rsidRDefault="00753E52" w:rsidP="00DF3E1D">
            <w:pPr>
              <w:rPr>
                <w:rFonts w:ascii="Cambria" w:hAnsi="Cambria" w:cs="Arial"/>
                <w:bCs/>
                <w:sz w:val="24"/>
                <w:szCs w:val="24"/>
              </w:rPr>
            </w:pPr>
            <w:r w:rsidRPr="00CF43A5">
              <w:rPr>
                <w:rFonts w:ascii="Cambria" w:hAnsi="Cambria" w:cs="Arial"/>
                <w:bCs/>
                <w:sz w:val="24"/>
                <w:szCs w:val="24"/>
              </w:rPr>
              <w:t xml:space="preserve">Whether Plan A displayed in </w:t>
            </w:r>
            <w:proofErr w:type="spellStart"/>
            <w:r w:rsidRPr="00CF43A5">
              <w:rPr>
                <w:rFonts w:ascii="Cambria" w:hAnsi="Cambria" w:cs="Arial"/>
                <w:bCs/>
                <w:sz w:val="24"/>
                <w:szCs w:val="24"/>
              </w:rPr>
              <w:t>subcentre</w:t>
            </w:r>
            <w:proofErr w:type="spellEnd"/>
            <w:r>
              <w:rPr>
                <w:rFonts w:ascii="Cambria" w:hAnsi="Cambria" w:cs="Arial"/>
                <w:bCs/>
                <w:sz w:val="24"/>
                <w:szCs w:val="24"/>
              </w:rPr>
              <w:t xml:space="preserve"> (Yes / No)</w:t>
            </w:r>
          </w:p>
        </w:tc>
        <w:tc>
          <w:tcPr>
            <w:tcW w:w="2088" w:type="dxa"/>
          </w:tcPr>
          <w:p w:rsidR="00753E52" w:rsidRPr="00915C6A" w:rsidRDefault="00753E52" w:rsidP="00DF3E1D">
            <w:pPr>
              <w:rPr>
                <w:rFonts w:ascii="Cambria" w:hAnsi="Cambria" w:cs="Arial"/>
                <w:sz w:val="24"/>
                <w:szCs w:val="24"/>
              </w:rPr>
            </w:pPr>
          </w:p>
        </w:tc>
      </w:tr>
      <w:tr w:rsidR="00753E52" w:rsidRPr="00915C6A" w:rsidTr="00456E12">
        <w:tc>
          <w:tcPr>
            <w:tcW w:w="1098" w:type="dxa"/>
          </w:tcPr>
          <w:p w:rsidR="00753E52" w:rsidRDefault="00753E52" w:rsidP="00DF3E1D">
            <w:pPr>
              <w:rPr>
                <w:rFonts w:ascii="Cambria" w:hAnsi="Cambria" w:cs="Arial"/>
                <w:sz w:val="24"/>
                <w:szCs w:val="24"/>
              </w:rPr>
            </w:pPr>
            <w:r>
              <w:rPr>
                <w:rFonts w:ascii="Cambria" w:hAnsi="Cambria" w:cs="Arial"/>
                <w:sz w:val="24"/>
                <w:szCs w:val="24"/>
              </w:rPr>
              <w:t>13</w:t>
            </w:r>
          </w:p>
        </w:tc>
        <w:tc>
          <w:tcPr>
            <w:tcW w:w="6390" w:type="dxa"/>
          </w:tcPr>
          <w:p w:rsidR="00753E52" w:rsidRPr="00BF3F89" w:rsidRDefault="00753E52" w:rsidP="00DF3E1D">
            <w:pPr>
              <w:rPr>
                <w:rFonts w:ascii="Cambria" w:hAnsi="Cambria" w:cs="Arial"/>
                <w:bCs/>
                <w:sz w:val="24"/>
                <w:szCs w:val="24"/>
              </w:rPr>
            </w:pPr>
            <w:r w:rsidRPr="00CF43A5">
              <w:rPr>
                <w:rFonts w:ascii="Cambria" w:hAnsi="Cambria" w:cs="Arial"/>
                <w:bCs/>
                <w:sz w:val="24"/>
                <w:szCs w:val="24"/>
              </w:rPr>
              <w:t xml:space="preserve">Whether Plan </w:t>
            </w:r>
            <w:r>
              <w:rPr>
                <w:rFonts w:ascii="Cambria" w:hAnsi="Cambria" w:cs="Arial"/>
                <w:bCs/>
                <w:sz w:val="24"/>
                <w:szCs w:val="24"/>
              </w:rPr>
              <w:t>B</w:t>
            </w:r>
            <w:r w:rsidRPr="00CF43A5">
              <w:rPr>
                <w:rFonts w:ascii="Cambria" w:hAnsi="Cambria" w:cs="Arial"/>
                <w:bCs/>
                <w:sz w:val="24"/>
                <w:szCs w:val="24"/>
              </w:rPr>
              <w:t xml:space="preserve"> displayed in </w:t>
            </w:r>
            <w:proofErr w:type="spellStart"/>
            <w:r w:rsidRPr="00CF43A5">
              <w:rPr>
                <w:rFonts w:ascii="Cambria" w:hAnsi="Cambria" w:cs="Arial"/>
                <w:bCs/>
                <w:sz w:val="24"/>
                <w:szCs w:val="24"/>
              </w:rPr>
              <w:t>subcentre</w:t>
            </w:r>
            <w:proofErr w:type="spellEnd"/>
            <w:r>
              <w:rPr>
                <w:rFonts w:ascii="Cambria" w:hAnsi="Cambria" w:cs="Arial"/>
                <w:bCs/>
                <w:sz w:val="24"/>
                <w:szCs w:val="24"/>
              </w:rPr>
              <w:t xml:space="preserve"> (Yes / No)</w:t>
            </w:r>
          </w:p>
        </w:tc>
        <w:tc>
          <w:tcPr>
            <w:tcW w:w="2088" w:type="dxa"/>
          </w:tcPr>
          <w:p w:rsidR="00753E52" w:rsidRPr="00915C6A" w:rsidRDefault="00753E52" w:rsidP="00DF3E1D">
            <w:pPr>
              <w:rPr>
                <w:rFonts w:ascii="Cambria" w:hAnsi="Cambria" w:cs="Arial"/>
                <w:sz w:val="24"/>
                <w:szCs w:val="24"/>
              </w:rPr>
            </w:pPr>
          </w:p>
        </w:tc>
      </w:tr>
      <w:tr w:rsidR="00BF3F89" w:rsidRPr="00915C6A" w:rsidTr="00456E12">
        <w:tc>
          <w:tcPr>
            <w:tcW w:w="1098" w:type="dxa"/>
          </w:tcPr>
          <w:p w:rsidR="00BF3F89" w:rsidRDefault="00BF3F89" w:rsidP="00DF3E1D">
            <w:pPr>
              <w:rPr>
                <w:rFonts w:ascii="Cambria" w:hAnsi="Cambria" w:cs="Arial"/>
                <w:sz w:val="24"/>
                <w:szCs w:val="24"/>
              </w:rPr>
            </w:pPr>
            <w:r>
              <w:rPr>
                <w:rFonts w:ascii="Cambria" w:hAnsi="Cambria" w:cs="Arial"/>
                <w:sz w:val="24"/>
                <w:szCs w:val="24"/>
              </w:rPr>
              <w:t xml:space="preserve">14 </w:t>
            </w:r>
          </w:p>
        </w:tc>
        <w:tc>
          <w:tcPr>
            <w:tcW w:w="6390" w:type="dxa"/>
          </w:tcPr>
          <w:p w:rsidR="00BF3F89" w:rsidRPr="00CF43A5" w:rsidRDefault="00BF3F89" w:rsidP="00753E52">
            <w:pPr>
              <w:rPr>
                <w:rFonts w:ascii="Cambria" w:hAnsi="Cambria" w:cs="Arial"/>
                <w:bCs/>
                <w:sz w:val="24"/>
                <w:szCs w:val="24"/>
              </w:rPr>
            </w:pPr>
            <w:r w:rsidRPr="00CF43A5">
              <w:rPr>
                <w:rFonts w:ascii="Cambria" w:hAnsi="Cambria" w:cs="Arial"/>
                <w:bCs/>
                <w:sz w:val="24"/>
                <w:szCs w:val="24"/>
              </w:rPr>
              <w:t xml:space="preserve">Whether Plan </w:t>
            </w:r>
            <w:r>
              <w:rPr>
                <w:rFonts w:ascii="Cambria" w:hAnsi="Cambria" w:cs="Arial"/>
                <w:bCs/>
                <w:sz w:val="24"/>
                <w:szCs w:val="24"/>
              </w:rPr>
              <w:t xml:space="preserve">B– SAM </w:t>
            </w:r>
            <w:r w:rsidRPr="00CF43A5">
              <w:rPr>
                <w:rFonts w:ascii="Cambria" w:hAnsi="Cambria" w:cs="Arial"/>
                <w:bCs/>
                <w:sz w:val="24"/>
                <w:szCs w:val="24"/>
              </w:rPr>
              <w:t xml:space="preserve">displayed in </w:t>
            </w:r>
            <w:proofErr w:type="spellStart"/>
            <w:r w:rsidRPr="00CF43A5">
              <w:rPr>
                <w:rFonts w:ascii="Cambria" w:hAnsi="Cambria" w:cs="Arial"/>
                <w:bCs/>
                <w:sz w:val="24"/>
                <w:szCs w:val="24"/>
              </w:rPr>
              <w:t>subcentre</w:t>
            </w:r>
            <w:proofErr w:type="spellEnd"/>
            <w:r>
              <w:rPr>
                <w:rFonts w:ascii="Cambria" w:hAnsi="Cambria" w:cs="Arial"/>
                <w:bCs/>
                <w:sz w:val="24"/>
                <w:szCs w:val="24"/>
              </w:rPr>
              <w:t xml:space="preserve"> (Yes / No)</w:t>
            </w:r>
          </w:p>
        </w:tc>
        <w:tc>
          <w:tcPr>
            <w:tcW w:w="2088" w:type="dxa"/>
          </w:tcPr>
          <w:p w:rsidR="00BF3F89" w:rsidRPr="00915C6A" w:rsidRDefault="00BF3F89" w:rsidP="00DF3E1D">
            <w:pPr>
              <w:rPr>
                <w:rFonts w:ascii="Cambria" w:hAnsi="Cambria" w:cs="Arial"/>
                <w:sz w:val="24"/>
                <w:szCs w:val="24"/>
              </w:rPr>
            </w:pPr>
          </w:p>
        </w:tc>
      </w:tr>
    </w:tbl>
    <w:p w:rsidR="00C54BC1" w:rsidRPr="00915C6A" w:rsidRDefault="00C54BC1" w:rsidP="00DF3E1D">
      <w:pPr>
        <w:spacing w:after="0" w:line="240" w:lineRule="auto"/>
        <w:rPr>
          <w:rFonts w:ascii="Cambria" w:hAnsi="Cambria" w:cs="Arial"/>
          <w:sz w:val="24"/>
          <w:szCs w:val="24"/>
        </w:rPr>
      </w:pPr>
    </w:p>
    <w:p w:rsidR="00DC3970" w:rsidRDefault="00DC3970" w:rsidP="00DF3E1D">
      <w:pPr>
        <w:rPr>
          <w:rFonts w:ascii="Cambria" w:hAnsi="Cambria" w:cs="Arial"/>
          <w:b/>
          <w:bCs/>
          <w:sz w:val="24"/>
          <w:szCs w:val="24"/>
        </w:rPr>
      </w:pPr>
    </w:p>
    <w:p w:rsidR="00C54BC1" w:rsidRPr="00915C6A" w:rsidRDefault="00C54BC1" w:rsidP="00DC3970">
      <w:pPr>
        <w:ind w:left="3600" w:firstLine="720"/>
        <w:rPr>
          <w:rFonts w:ascii="Cambria" w:hAnsi="Cambria" w:cs="Arial"/>
          <w:b/>
          <w:bCs/>
          <w:sz w:val="24"/>
          <w:szCs w:val="24"/>
        </w:rPr>
      </w:pPr>
      <w:r w:rsidRPr="00915C6A">
        <w:rPr>
          <w:rFonts w:ascii="Cambria" w:hAnsi="Cambria" w:cs="Arial"/>
          <w:b/>
          <w:bCs/>
          <w:sz w:val="24"/>
          <w:szCs w:val="24"/>
        </w:rPr>
        <w:t>Signature of ANM: ______________________________</w:t>
      </w:r>
      <w:r w:rsidRPr="00915C6A">
        <w:rPr>
          <w:rFonts w:ascii="Cambria" w:hAnsi="Cambria" w:cs="Arial"/>
          <w:b/>
          <w:bCs/>
          <w:sz w:val="24"/>
          <w:szCs w:val="24"/>
        </w:rPr>
        <w:br w:type="page"/>
      </w:r>
    </w:p>
    <w:p w:rsidR="00C54BC1" w:rsidRPr="00915C6A" w:rsidRDefault="003F7FB9" w:rsidP="00DF3E1D">
      <w:pPr>
        <w:pStyle w:val="Heading1"/>
        <w:pBdr>
          <w:bottom w:val="single" w:sz="4" w:space="1" w:color="auto"/>
        </w:pBdr>
        <w:jc w:val="center"/>
        <w:rPr>
          <w:rFonts w:ascii="Cambria" w:hAnsi="Cambria"/>
          <w:sz w:val="24"/>
          <w:szCs w:val="24"/>
        </w:rPr>
      </w:pPr>
      <w:bookmarkStart w:id="89" w:name="_Toc452810612"/>
      <w:bookmarkStart w:id="90" w:name="_Toc5278048"/>
      <w:r>
        <w:rPr>
          <w:noProof/>
          <w:lang w:eastAsia="en-IN"/>
        </w:rPr>
        <w:lastRenderedPageBreak/>
        <w:drawing>
          <wp:anchor distT="0" distB="0" distL="114300" distR="114300" simplePos="0" relativeHeight="251971072" behindDoc="1" locked="0" layoutInCell="1" allowOverlap="1">
            <wp:simplePos x="0" y="0"/>
            <wp:positionH relativeFrom="column">
              <wp:posOffset>5096934</wp:posOffset>
            </wp:positionH>
            <wp:positionV relativeFrom="paragraph">
              <wp:posOffset>-288502</wp:posOffset>
            </wp:positionV>
            <wp:extent cx="913655" cy="668741"/>
            <wp:effectExtent l="0" t="0" r="1270" b="0"/>
            <wp:wrapNone/>
            <wp:docPr id="327" name="Picture 327"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proofErr w:type="spellStart"/>
      <w:r w:rsidR="00C54BC1" w:rsidRPr="00915C6A">
        <w:rPr>
          <w:rFonts w:ascii="Cambria" w:hAnsi="Cambria"/>
          <w:sz w:val="24"/>
          <w:szCs w:val="24"/>
        </w:rPr>
        <w:t>Annexure</w:t>
      </w:r>
      <w:r w:rsidR="00B54505">
        <w:rPr>
          <w:rFonts w:ascii="Cambria" w:hAnsi="Cambria"/>
          <w:sz w:val="24"/>
          <w:szCs w:val="24"/>
        </w:rPr>
        <w:t>X</w:t>
      </w:r>
      <w:proofErr w:type="spellEnd"/>
      <w:r w:rsidR="00EE1B43" w:rsidRPr="00915C6A">
        <w:rPr>
          <w:rFonts w:ascii="Cambria" w:hAnsi="Cambria"/>
          <w:sz w:val="24"/>
          <w:szCs w:val="24"/>
        </w:rPr>
        <w:t xml:space="preserve">: </w:t>
      </w:r>
      <w:r w:rsidR="00C54BC1" w:rsidRPr="00915C6A">
        <w:rPr>
          <w:rFonts w:ascii="Cambria" w:hAnsi="Cambria"/>
          <w:sz w:val="24"/>
          <w:szCs w:val="24"/>
        </w:rPr>
        <w:t>Block reporting format</w:t>
      </w:r>
      <w:bookmarkEnd w:id="89"/>
      <w:bookmarkEnd w:id="90"/>
    </w:p>
    <w:p w:rsidR="00C54BC1" w:rsidRDefault="00C54BC1" w:rsidP="00DF3E1D">
      <w:pPr>
        <w:spacing w:after="0" w:line="240" w:lineRule="auto"/>
        <w:rPr>
          <w:rFonts w:ascii="Cambria" w:hAnsi="Cambria" w:cs="Arial"/>
          <w:b/>
          <w:sz w:val="24"/>
          <w:szCs w:val="24"/>
        </w:rPr>
      </w:pPr>
    </w:p>
    <w:p w:rsidR="0054064E" w:rsidRPr="00915C6A" w:rsidRDefault="0054064E" w:rsidP="002B3FC2">
      <w:pPr>
        <w:rPr>
          <w:rFonts w:ascii="Cambria" w:hAnsi="Cambria" w:cs="Arial"/>
          <w:b/>
          <w:sz w:val="24"/>
          <w:szCs w:val="24"/>
        </w:rPr>
      </w:pPr>
      <w:r w:rsidRPr="00915C6A">
        <w:rPr>
          <w:rFonts w:ascii="Cambria" w:hAnsi="Cambria" w:cs="Arial"/>
          <w:b/>
          <w:bCs/>
          <w:sz w:val="24"/>
          <w:szCs w:val="24"/>
          <w:cs/>
          <w:lang w:bidi="hi-IN"/>
        </w:rPr>
        <w:t xml:space="preserve">Block:_____________ </w:t>
      </w:r>
      <w:r>
        <w:rPr>
          <w:rFonts w:ascii="Cambria" w:hAnsi="Cambria" w:cs="Mangal" w:hint="cs"/>
          <w:b/>
          <w:bCs/>
          <w:sz w:val="24"/>
          <w:szCs w:val="24"/>
          <w:cs/>
          <w:lang w:bidi="hi-IN"/>
        </w:rPr>
        <w:t>Name of BMO:____________________________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1"/>
        <w:gridCol w:w="6586"/>
        <w:gridCol w:w="2053"/>
      </w:tblGrid>
      <w:tr w:rsidR="00C54BC1" w:rsidRPr="00915C6A" w:rsidTr="00E21AF5">
        <w:trPr>
          <w:trHeight w:val="20"/>
        </w:trPr>
        <w:tc>
          <w:tcPr>
            <w:tcW w:w="711" w:type="dxa"/>
          </w:tcPr>
          <w:p w:rsidR="00C54BC1" w:rsidRPr="00915C6A" w:rsidRDefault="00C54BC1" w:rsidP="00DF3E1D">
            <w:pPr>
              <w:spacing w:after="0"/>
              <w:rPr>
                <w:rFonts w:ascii="Cambria" w:hAnsi="Cambria" w:cs="Arial"/>
                <w:b/>
                <w:sz w:val="24"/>
                <w:szCs w:val="24"/>
              </w:rPr>
            </w:pPr>
            <w:r w:rsidRPr="00915C6A">
              <w:rPr>
                <w:rFonts w:ascii="Cambria" w:hAnsi="Cambria" w:cs="Arial"/>
                <w:b/>
                <w:sz w:val="24"/>
                <w:szCs w:val="24"/>
              </w:rPr>
              <w:t>Sr. No.</w:t>
            </w:r>
          </w:p>
        </w:tc>
        <w:tc>
          <w:tcPr>
            <w:tcW w:w="6586" w:type="dxa"/>
          </w:tcPr>
          <w:p w:rsidR="00C54BC1" w:rsidRPr="00915C6A" w:rsidRDefault="00C54BC1" w:rsidP="00DF3E1D">
            <w:pPr>
              <w:spacing w:after="0"/>
              <w:rPr>
                <w:rFonts w:ascii="Cambria" w:hAnsi="Cambria" w:cs="Arial"/>
                <w:b/>
                <w:sz w:val="24"/>
                <w:szCs w:val="24"/>
              </w:rPr>
            </w:pPr>
          </w:p>
        </w:tc>
        <w:tc>
          <w:tcPr>
            <w:tcW w:w="2053" w:type="dxa"/>
          </w:tcPr>
          <w:p w:rsidR="00C54BC1" w:rsidRPr="00915C6A" w:rsidRDefault="00C54BC1" w:rsidP="00DF3E1D">
            <w:pPr>
              <w:spacing w:after="0"/>
              <w:rPr>
                <w:rFonts w:ascii="Cambria" w:hAnsi="Cambria" w:cs="Arial"/>
                <w:b/>
                <w:sz w:val="24"/>
                <w:szCs w:val="24"/>
              </w:rPr>
            </w:pPr>
            <w:r w:rsidRPr="00915C6A">
              <w:rPr>
                <w:rFonts w:ascii="Cambria" w:hAnsi="Cambria" w:cs="Arial"/>
                <w:b/>
                <w:sz w:val="24"/>
                <w:szCs w:val="24"/>
              </w:rPr>
              <w:t>Number</w:t>
            </w: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1</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Total No. of villages</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2</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 xml:space="preserve">No of villages where ORS was distributed </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3</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No. of under five children in the villages</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4</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 xml:space="preserve">No. of children distributed with ORS </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5</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No. of children reported with Diarrhoea during IDCF</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6</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 xml:space="preserve">No. of children with Diarrhoea provided with ORS </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7</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No. of children with Diarrhoea provided Zinc for 14 days</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8</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 xml:space="preserve">No. of children detected with Danger signs and referred by ASHA </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9</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No. of villages where VHNSC session on sanitation was conducted</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10</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No. of ORS – Zinc corner established (including block level)</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11</w:t>
            </w:r>
          </w:p>
        </w:tc>
        <w:tc>
          <w:tcPr>
            <w:tcW w:w="6586"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 xml:space="preserve">No. of ORS – Zinc corner established in private medical practitioners </w:t>
            </w:r>
          </w:p>
        </w:tc>
        <w:tc>
          <w:tcPr>
            <w:tcW w:w="2053" w:type="dxa"/>
          </w:tcPr>
          <w:p w:rsidR="00C54BC1" w:rsidRPr="00915C6A" w:rsidRDefault="00C54BC1" w:rsidP="00DF3E1D">
            <w:pPr>
              <w:spacing w:after="0"/>
              <w:rPr>
                <w:rFonts w:ascii="Cambria" w:hAnsi="Cambria" w:cs="Arial"/>
                <w:sz w:val="24"/>
                <w:szCs w:val="24"/>
              </w:rPr>
            </w:pPr>
          </w:p>
        </w:tc>
      </w:tr>
      <w:tr w:rsidR="00C54BC1" w:rsidRPr="00915C6A" w:rsidTr="00E21AF5">
        <w:trPr>
          <w:trHeight w:val="20"/>
        </w:trPr>
        <w:tc>
          <w:tcPr>
            <w:tcW w:w="711" w:type="dxa"/>
          </w:tcPr>
          <w:p w:rsidR="00C54BC1" w:rsidRPr="00915C6A" w:rsidRDefault="00C54BC1" w:rsidP="00DF3E1D">
            <w:pPr>
              <w:spacing w:after="0"/>
              <w:rPr>
                <w:rFonts w:ascii="Cambria" w:hAnsi="Cambria" w:cs="Arial"/>
                <w:sz w:val="24"/>
                <w:szCs w:val="24"/>
              </w:rPr>
            </w:pPr>
            <w:r w:rsidRPr="00915C6A">
              <w:rPr>
                <w:rFonts w:ascii="Cambria" w:hAnsi="Cambria" w:cs="Arial"/>
                <w:sz w:val="24"/>
                <w:szCs w:val="24"/>
              </w:rPr>
              <w:t>12</w:t>
            </w:r>
          </w:p>
        </w:tc>
        <w:tc>
          <w:tcPr>
            <w:tcW w:w="6586" w:type="dxa"/>
          </w:tcPr>
          <w:p w:rsidR="00C54BC1" w:rsidRPr="00915C6A" w:rsidRDefault="00C54BC1" w:rsidP="00837AAC">
            <w:pPr>
              <w:spacing w:after="0"/>
              <w:rPr>
                <w:rFonts w:ascii="Cambria" w:hAnsi="Cambria" w:cs="Arial"/>
                <w:sz w:val="24"/>
                <w:szCs w:val="24"/>
              </w:rPr>
            </w:pPr>
            <w:r w:rsidRPr="00915C6A">
              <w:rPr>
                <w:rFonts w:ascii="Cambria" w:hAnsi="Cambria" w:cs="Arial"/>
                <w:sz w:val="24"/>
                <w:szCs w:val="24"/>
              </w:rPr>
              <w:t xml:space="preserve">No. of schools where </w:t>
            </w:r>
            <w:proofErr w:type="spellStart"/>
            <w:r w:rsidRPr="00915C6A">
              <w:rPr>
                <w:rFonts w:ascii="Cambria" w:hAnsi="Cambria" w:cs="Arial"/>
                <w:sz w:val="24"/>
                <w:szCs w:val="24"/>
              </w:rPr>
              <w:t>handwashing</w:t>
            </w:r>
            <w:proofErr w:type="spellEnd"/>
            <w:r w:rsidRPr="00915C6A">
              <w:rPr>
                <w:rFonts w:ascii="Cambria" w:hAnsi="Cambria" w:cs="Arial"/>
                <w:sz w:val="24"/>
                <w:szCs w:val="24"/>
              </w:rPr>
              <w:t xml:space="preserve"> demonstrat</w:t>
            </w:r>
            <w:r w:rsidR="00837AAC">
              <w:rPr>
                <w:rFonts w:ascii="Cambria" w:hAnsi="Cambria" w:cs="Arial"/>
                <w:sz w:val="24"/>
                <w:szCs w:val="24"/>
              </w:rPr>
              <w:t xml:space="preserve">ed </w:t>
            </w:r>
          </w:p>
        </w:tc>
        <w:tc>
          <w:tcPr>
            <w:tcW w:w="2053" w:type="dxa"/>
          </w:tcPr>
          <w:p w:rsidR="00C54BC1" w:rsidRPr="00915C6A" w:rsidRDefault="00C54BC1" w:rsidP="00DF3E1D">
            <w:pPr>
              <w:spacing w:after="0"/>
              <w:rPr>
                <w:rFonts w:ascii="Cambria" w:hAnsi="Cambria" w:cs="Arial"/>
                <w:sz w:val="24"/>
                <w:szCs w:val="24"/>
              </w:rPr>
            </w:pPr>
          </w:p>
        </w:tc>
      </w:tr>
      <w:tr w:rsidR="002603DE" w:rsidRPr="00915C6A" w:rsidTr="00345F59">
        <w:trPr>
          <w:trHeight w:val="361"/>
        </w:trPr>
        <w:tc>
          <w:tcPr>
            <w:tcW w:w="711" w:type="dxa"/>
          </w:tcPr>
          <w:p w:rsidR="002603DE" w:rsidRPr="00915C6A" w:rsidRDefault="0053547E" w:rsidP="00DF3E1D">
            <w:pPr>
              <w:spacing w:after="0"/>
              <w:rPr>
                <w:rFonts w:ascii="Cambria" w:hAnsi="Cambria" w:cs="Arial"/>
                <w:sz w:val="24"/>
                <w:szCs w:val="24"/>
              </w:rPr>
            </w:pPr>
            <w:r>
              <w:rPr>
                <w:rFonts w:ascii="Cambria" w:hAnsi="Cambria" w:cs="Arial"/>
                <w:sz w:val="24"/>
                <w:szCs w:val="24"/>
              </w:rPr>
              <w:t>13</w:t>
            </w:r>
          </w:p>
        </w:tc>
        <w:tc>
          <w:tcPr>
            <w:tcW w:w="6586" w:type="dxa"/>
          </w:tcPr>
          <w:p w:rsidR="002603DE" w:rsidRPr="002603DE" w:rsidRDefault="002603DE" w:rsidP="002603DE">
            <w:pPr>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A </w:t>
            </w:r>
            <w:r>
              <w:rPr>
                <w:rFonts w:ascii="Cambria" w:hAnsi="Cambria" w:cs="Arial"/>
                <w:bCs/>
                <w:sz w:val="24"/>
                <w:szCs w:val="24"/>
              </w:rPr>
              <w:t xml:space="preserve">was </w:t>
            </w:r>
            <w:r w:rsidRPr="00CF43A5">
              <w:rPr>
                <w:rFonts w:ascii="Cambria" w:hAnsi="Cambria" w:cs="Arial"/>
                <w:bCs/>
                <w:sz w:val="24"/>
                <w:szCs w:val="24"/>
              </w:rPr>
              <w:t>displayed</w:t>
            </w:r>
          </w:p>
        </w:tc>
        <w:tc>
          <w:tcPr>
            <w:tcW w:w="2053" w:type="dxa"/>
          </w:tcPr>
          <w:p w:rsidR="002603DE" w:rsidRPr="00915C6A" w:rsidRDefault="002603DE" w:rsidP="00DF3E1D">
            <w:pPr>
              <w:spacing w:after="0"/>
              <w:rPr>
                <w:rFonts w:ascii="Cambria" w:hAnsi="Cambria" w:cs="Arial"/>
                <w:sz w:val="24"/>
                <w:szCs w:val="24"/>
              </w:rPr>
            </w:pPr>
          </w:p>
        </w:tc>
      </w:tr>
      <w:tr w:rsidR="002603DE" w:rsidRPr="00915C6A" w:rsidTr="00345F59">
        <w:trPr>
          <w:trHeight w:val="352"/>
        </w:trPr>
        <w:tc>
          <w:tcPr>
            <w:tcW w:w="711" w:type="dxa"/>
          </w:tcPr>
          <w:p w:rsidR="002603DE" w:rsidRDefault="0053547E" w:rsidP="00DF3E1D">
            <w:pPr>
              <w:spacing w:after="0"/>
              <w:rPr>
                <w:rFonts w:ascii="Cambria" w:hAnsi="Cambria" w:cs="Arial"/>
                <w:sz w:val="24"/>
                <w:szCs w:val="24"/>
              </w:rPr>
            </w:pPr>
            <w:r>
              <w:rPr>
                <w:rFonts w:ascii="Cambria" w:hAnsi="Cambria" w:cs="Arial"/>
                <w:sz w:val="24"/>
                <w:szCs w:val="24"/>
              </w:rPr>
              <w:t>14</w:t>
            </w:r>
          </w:p>
        </w:tc>
        <w:tc>
          <w:tcPr>
            <w:tcW w:w="6586" w:type="dxa"/>
          </w:tcPr>
          <w:p w:rsidR="002603DE" w:rsidRDefault="002603DE" w:rsidP="002603DE">
            <w:pPr>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B was </w:t>
            </w:r>
            <w:r w:rsidRPr="00CF43A5">
              <w:rPr>
                <w:rFonts w:ascii="Cambria" w:hAnsi="Cambria" w:cs="Arial"/>
                <w:bCs/>
                <w:sz w:val="24"/>
                <w:szCs w:val="24"/>
              </w:rPr>
              <w:t>displayed</w:t>
            </w:r>
          </w:p>
        </w:tc>
        <w:tc>
          <w:tcPr>
            <w:tcW w:w="2053" w:type="dxa"/>
          </w:tcPr>
          <w:p w:rsidR="002603DE" w:rsidRPr="00915C6A" w:rsidRDefault="002603DE" w:rsidP="00DF3E1D">
            <w:pPr>
              <w:spacing w:after="0"/>
              <w:rPr>
                <w:rFonts w:ascii="Cambria" w:hAnsi="Cambria" w:cs="Arial"/>
                <w:sz w:val="24"/>
                <w:szCs w:val="24"/>
              </w:rPr>
            </w:pPr>
          </w:p>
        </w:tc>
      </w:tr>
      <w:tr w:rsidR="00E61176" w:rsidRPr="00915C6A" w:rsidTr="00345F59">
        <w:trPr>
          <w:trHeight w:val="361"/>
        </w:trPr>
        <w:tc>
          <w:tcPr>
            <w:tcW w:w="711" w:type="dxa"/>
          </w:tcPr>
          <w:p w:rsidR="00E61176" w:rsidRDefault="00E61176" w:rsidP="00E61176">
            <w:pPr>
              <w:spacing w:after="0"/>
              <w:rPr>
                <w:rFonts w:ascii="Cambria" w:hAnsi="Cambria" w:cs="Arial"/>
                <w:sz w:val="24"/>
                <w:szCs w:val="24"/>
              </w:rPr>
            </w:pPr>
            <w:r>
              <w:rPr>
                <w:rFonts w:ascii="Cambria" w:hAnsi="Cambria" w:cs="Arial"/>
                <w:sz w:val="24"/>
                <w:szCs w:val="24"/>
              </w:rPr>
              <w:t>15</w:t>
            </w:r>
          </w:p>
        </w:tc>
        <w:tc>
          <w:tcPr>
            <w:tcW w:w="6586" w:type="dxa"/>
          </w:tcPr>
          <w:p w:rsidR="00E61176" w:rsidRDefault="00E61176" w:rsidP="00E61176">
            <w:pPr>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B – SAM was </w:t>
            </w:r>
            <w:r w:rsidRPr="00CF43A5">
              <w:rPr>
                <w:rFonts w:ascii="Cambria" w:hAnsi="Cambria" w:cs="Arial"/>
                <w:bCs/>
                <w:sz w:val="24"/>
                <w:szCs w:val="24"/>
              </w:rPr>
              <w:t>displayed</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345F59">
        <w:trPr>
          <w:trHeight w:val="370"/>
        </w:trPr>
        <w:tc>
          <w:tcPr>
            <w:tcW w:w="711" w:type="dxa"/>
          </w:tcPr>
          <w:p w:rsidR="00E61176" w:rsidRDefault="00D64208" w:rsidP="00E61176">
            <w:pPr>
              <w:spacing w:after="0"/>
              <w:rPr>
                <w:rFonts w:ascii="Cambria" w:hAnsi="Cambria" w:cs="Arial"/>
                <w:sz w:val="24"/>
                <w:szCs w:val="24"/>
              </w:rPr>
            </w:pPr>
            <w:r>
              <w:rPr>
                <w:rFonts w:ascii="Cambria" w:hAnsi="Cambria" w:cs="Arial"/>
                <w:sz w:val="24"/>
                <w:szCs w:val="24"/>
              </w:rPr>
              <w:t>16</w:t>
            </w:r>
          </w:p>
        </w:tc>
        <w:tc>
          <w:tcPr>
            <w:tcW w:w="6586" w:type="dxa"/>
          </w:tcPr>
          <w:p w:rsidR="00E61176" w:rsidRDefault="00E61176" w:rsidP="00E61176">
            <w:pPr>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C was </w:t>
            </w:r>
            <w:r w:rsidRPr="00CF43A5">
              <w:rPr>
                <w:rFonts w:ascii="Cambria" w:hAnsi="Cambria" w:cs="Arial"/>
                <w:bCs/>
                <w:sz w:val="24"/>
                <w:szCs w:val="24"/>
              </w:rPr>
              <w:t>displayed</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345F59">
        <w:trPr>
          <w:trHeight w:val="469"/>
        </w:trPr>
        <w:tc>
          <w:tcPr>
            <w:tcW w:w="711" w:type="dxa"/>
          </w:tcPr>
          <w:p w:rsidR="00E61176" w:rsidRDefault="00D64208" w:rsidP="00E61176">
            <w:pPr>
              <w:spacing w:after="0"/>
              <w:rPr>
                <w:rFonts w:ascii="Cambria" w:hAnsi="Cambria" w:cs="Arial"/>
                <w:sz w:val="24"/>
                <w:szCs w:val="24"/>
              </w:rPr>
            </w:pPr>
            <w:r>
              <w:rPr>
                <w:rFonts w:ascii="Cambria" w:hAnsi="Cambria" w:cs="Arial"/>
                <w:sz w:val="24"/>
                <w:szCs w:val="24"/>
              </w:rPr>
              <w:t>17</w:t>
            </w:r>
          </w:p>
        </w:tc>
        <w:tc>
          <w:tcPr>
            <w:tcW w:w="6586" w:type="dxa"/>
          </w:tcPr>
          <w:p w:rsidR="00E61176" w:rsidRDefault="00E61176" w:rsidP="00E61176">
            <w:pPr>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C – SAM was </w:t>
            </w:r>
            <w:r w:rsidRPr="00CF43A5">
              <w:rPr>
                <w:rFonts w:ascii="Cambria" w:hAnsi="Cambria" w:cs="Arial"/>
                <w:bCs/>
                <w:sz w:val="24"/>
                <w:szCs w:val="24"/>
              </w:rPr>
              <w:t>displayed</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E61176">
            <w:pPr>
              <w:spacing w:after="0"/>
              <w:rPr>
                <w:rFonts w:ascii="Cambria" w:hAnsi="Cambria" w:cs="Arial"/>
                <w:sz w:val="24"/>
                <w:szCs w:val="24"/>
              </w:rPr>
            </w:pPr>
            <w:r>
              <w:rPr>
                <w:rFonts w:ascii="Cambria" w:hAnsi="Cambria" w:cs="Arial"/>
                <w:sz w:val="24"/>
                <w:szCs w:val="24"/>
              </w:rPr>
              <w:t>18</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No. of slums / hard-to-reach areas</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297" w:type="dxa"/>
            <w:gridSpan w:val="2"/>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Performance of Mobile teams</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E61176">
            <w:pPr>
              <w:spacing w:after="0"/>
              <w:rPr>
                <w:rFonts w:ascii="Cambria" w:hAnsi="Cambria" w:cs="Arial"/>
                <w:sz w:val="24"/>
                <w:szCs w:val="24"/>
              </w:rPr>
            </w:pPr>
            <w:r>
              <w:rPr>
                <w:rFonts w:ascii="Cambria" w:hAnsi="Cambria" w:cs="Arial"/>
                <w:sz w:val="24"/>
                <w:szCs w:val="24"/>
              </w:rPr>
              <w:t>19</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No. of mobile teams formed</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E61176">
            <w:pPr>
              <w:spacing w:after="0"/>
              <w:rPr>
                <w:rFonts w:ascii="Cambria" w:hAnsi="Cambria" w:cs="Arial"/>
                <w:sz w:val="24"/>
                <w:szCs w:val="24"/>
              </w:rPr>
            </w:pPr>
            <w:r>
              <w:rPr>
                <w:rFonts w:ascii="Cambria" w:hAnsi="Cambria" w:cs="Arial"/>
                <w:sz w:val="24"/>
                <w:szCs w:val="24"/>
              </w:rPr>
              <w:t>20</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No. of children received ORS from mobile teams</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E61176">
            <w:pPr>
              <w:spacing w:after="0"/>
              <w:rPr>
                <w:rFonts w:ascii="Cambria" w:hAnsi="Cambria" w:cs="Arial"/>
                <w:sz w:val="24"/>
                <w:szCs w:val="24"/>
              </w:rPr>
            </w:pPr>
            <w:r>
              <w:rPr>
                <w:rFonts w:ascii="Cambria" w:hAnsi="Cambria" w:cs="Arial"/>
                <w:sz w:val="24"/>
                <w:szCs w:val="24"/>
              </w:rPr>
              <w:t>21</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 xml:space="preserve">No. of children with Diarrhoea provided with ORS </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E61176">
            <w:pPr>
              <w:spacing w:after="0"/>
              <w:rPr>
                <w:rFonts w:ascii="Cambria" w:hAnsi="Cambria" w:cs="Arial"/>
                <w:sz w:val="24"/>
                <w:szCs w:val="24"/>
              </w:rPr>
            </w:pPr>
            <w:r>
              <w:rPr>
                <w:rFonts w:ascii="Cambria" w:hAnsi="Cambria" w:cs="Arial"/>
                <w:sz w:val="24"/>
                <w:szCs w:val="24"/>
              </w:rPr>
              <w:t>22</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No. of children with Diarrhoea provided Zinc for 14 days</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D64208">
            <w:pPr>
              <w:spacing w:after="0"/>
              <w:rPr>
                <w:rFonts w:ascii="Cambria" w:hAnsi="Cambria" w:cs="Arial"/>
                <w:sz w:val="24"/>
                <w:szCs w:val="24"/>
              </w:rPr>
            </w:pPr>
            <w:r>
              <w:rPr>
                <w:rFonts w:ascii="Cambria" w:hAnsi="Cambria" w:cs="Arial"/>
                <w:sz w:val="24"/>
                <w:szCs w:val="24"/>
              </w:rPr>
              <w:t>23</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No. of one day orientation meeting conducted at PHC</w:t>
            </w:r>
          </w:p>
        </w:tc>
        <w:tc>
          <w:tcPr>
            <w:tcW w:w="2053" w:type="dxa"/>
          </w:tcPr>
          <w:p w:rsidR="00E61176" w:rsidRPr="00915C6A" w:rsidRDefault="00E61176" w:rsidP="00E61176">
            <w:pPr>
              <w:spacing w:after="0"/>
              <w:rPr>
                <w:rFonts w:ascii="Cambria" w:hAnsi="Cambria" w:cs="Arial"/>
                <w:sz w:val="24"/>
                <w:szCs w:val="24"/>
              </w:rPr>
            </w:pPr>
          </w:p>
        </w:tc>
      </w:tr>
      <w:tr w:rsidR="00E61176" w:rsidRPr="00915C6A" w:rsidTr="00E21AF5">
        <w:trPr>
          <w:trHeight w:val="20"/>
        </w:trPr>
        <w:tc>
          <w:tcPr>
            <w:tcW w:w="711" w:type="dxa"/>
          </w:tcPr>
          <w:p w:rsidR="00E61176" w:rsidRPr="00915C6A" w:rsidRDefault="00D64208" w:rsidP="00E61176">
            <w:pPr>
              <w:spacing w:after="0"/>
              <w:rPr>
                <w:rFonts w:ascii="Cambria" w:hAnsi="Cambria" w:cs="Arial"/>
                <w:sz w:val="24"/>
                <w:szCs w:val="24"/>
              </w:rPr>
            </w:pPr>
            <w:r>
              <w:rPr>
                <w:rFonts w:ascii="Cambria" w:hAnsi="Cambria" w:cs="Arial"/>
                <w:sz w:val="24"/>
                <w:szCs w:val="24"/>
              </w:rPr>
              <w:t>24</w:t>
            </w:r>
          </w:p>
        </w:tc>
        <w:tc>
          <w:tcPr>
            <w:tcW w:w="6586" w:type="dxa"/>
          </w:tcPr>
          <w:p w:rsidR="00E61176" w:rsidRPr="00915C6A" w:rsidRDefault="00E61176" w:rsidP="00E61176">
            <w:pPr>
              <w:spacing w:after="0"/>
              <w:rPr>
                <w:rFonts w:ascii="Cambria" w:hAnsi="Cambria" w:cs="Arial"/>
                <w:sz w:val="24"/>
                <w:szCs w:val="24"/>
              </w:rPr>
            </w:pPr>
            <w:r w:rsidRPr="00915C6A">
              <w:rPr>
                <w:rFonts w:ascii="Cambria" w:hAnsi="Cambria" w:cs="Arial"/>
                <w:sz w:val="24"/>
                <w:szCs w:val="24"/>
              </w:rPr>
              <w:t>No. of one day orientation meeting held at block level</w:t>
            </w:r>
          </w:p>
        </w:tc>
        <w:tc>
          <w:tcPr>
            <w:tcW w:w="2053" w:type="dxa"/>
          </w:tcPr>
          <w:p w:rsidR="00E61176" w:rsidRPr="00915C6A" w:rsidRDefault="00E61176" w:rsidP="00E61176">
            <w:pPr>
              <w:spacing w:after="0"/>
              <w:rPr>
                <w:rFonts w:ascii="Cambria" w:hAnsi="Cambria" w:cs="Arial"/>
                <w:sz w:val="24"/>
                <w:szCs w:val="24"/>
              </w:rPr>
            </w:pPr>
          </w:p>
        </w:tc>
      </w:tr>
    </w:tbl>
    <w:p w:rsidR="00C54BC1" w:rsidRPr="00915C6A" w:rsidRDefault="00C54BC1" w:rsidP="00DF3E1D">
      <w:pPr>
        <w:spacing w:after="0" w:line="240" w:lineRule="auto"/>
        <w:rPr>
          <w:rFonts w:ascii="Cambria" w:hAnsi="Cambria" w:cs="Arial"/>
          <w:sz w:val="24"/>
          <w:szCs w:val="24"/>
        </w:rPr>
      </w:pPr>
    </w:p>
    <w:p w:rsidR="00E21AF5" w:rsidRDefault="00C1745A" w:rsidP="00DF3E1D">
      <w:pPr>
        <w:rPr>
          <w:rFonts w:ascii="Cambria" w:hAnsi="Cambria" w:cs="Arial"/>
          <w:b/>
          <w:bCs/>
          <w:sz w:val="24"/>
          <w:szCs w:val="24"/>
        </w:rPr>
      </w:pPr>
      <w:r>
        <w:rPr>
          <w:rFonts w:ascii="Cambria" w:hAnsi="Cambria" w:cs="Arial"/>
          <w:b/>
          <w:bCs/>
          <w:sz w:val="24"/>
          <w:szCs w:val="24"/>
        </w:rPr>
        <w:t>Signature of BMO: __________________________________</w:t>
      </w:r>
    </w:p>
    <w:p w:rsidR="00E21AF5" w:rsidRDefault="00E21AF5">
      <w:pPr>
        <w:rPr>
          <w:rFonts w:ascii="Cambria" w:hAnsi="Cambria" w:cs="Arial"/>
          <w:b/>
          <w:bCs/>
          <w:sz w:val="24"/>
          <w:szCs w:val="24"/>
        </w:rPr>
      </w:pPr>
      <w:r>
        <w:rPr>
          <w:rFonts w:ascii="Cambria" w:hAnsi="Cambria" w:cs="Arial"/>
          <w:b/>
          <w:bCs/>
          <w:sz w:val="24"/>
          <w:szCs w:val="24"/>
        </w:rPr>
        <w:br w:type="page"/>
      </w:r>
    </w:p>
    <w:p w:rsidR="00C54BC1" w:rsidRPr="00915C6A" w:rsidRDefault="00400A45" w:rsidP="00DF3E1D">
      <w:pPr>
        <w:pStyle w:val="Heading1"/>
        <w:pBdr>
          <w:bottom w:val="single" w:sz="4" w:space="1" w:color="auto"/>
        </w:pBdr>
        <w:jc w:val="center"/>
        <w:rPr>
          <w:rFonts w:ascii="Cambria" w:hAnsi="Cambria"/>
          <w:sz w:val="24"/>
          <w:szCs w:val="24"/>
        </w:rPr>
      </w:pPr>
      <w:bookmarkStart w:id="91" w:name="_Toc452810613"/>
      <w:bookmarkStart w:id="92" w:name="_Toc5278049"/>
      <w:r>
        <w:rPr>
          <w:noProof/>
          <w:lang w:eastAsia="en-IN"/>
        </w:rPr>
        <w:lastRenderedPageBreak/>
        <w:drawing>
          <wp:anchor distT="0" distB="0" distL="114300" distR="114300" simplePos="0" relativeHeight="251969024" behindDoc="1" locked="0" layoutInCell="1" allowOverlap="1">
            <wp:simplePos x="0" y="0"/>
            <wp:positionH relativeFrom="margin">
              <wp:align>right</wp:align>
            </wp:positionH>
            <wp:positionV relativeFrom="paragraph">
              <wp:posOffset>-288501</wp:posOffset>
            </wp:positionV>
            <wp:extent cx="913655" cy="668741"/>
            <wp:effectExtent l="0" t="0" r="1270" b="0"/>
            <wp:wrapNone/>
            <wp:docPr id="326" name="Picture 326"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00B54505">
        <w:rPr>
          <w:rFonts w:ascii="Cambria" w:hAnsi="Cambria"/>
          <w:sz w:val="24"/>
          <w:szCs w:val="24"/>
        </w:rPr>
        <w:t xml:space="preserve">Annexure </w:t>
      </w:r>
      <w:r w:rsidR="00B314E5">
        <w:rPr>
          <w:rFonts w:ascii="Cambria" w:hAnsi="Cambria"/>
          <w:sz w:val="24"/>
          <w:szCs w:val="24"/>
        </w:rPr>
        <w:t>X</w:t>
      </w:r>
      <w:r w:rsidR="008367ED">
        <w:rPr>
          <w:rFonts w:ascii="Cambria" w:hAnsi="Cambria"/>
          <w:sz w:val="24"/>
          <w:szCs w:val="24"/>
        </w:rPr>
        <w:t>I</w:t>
      </w:r>
      <w:r w:rsidR="00EE1B43" w:rsidRPr="00915C6A">
        <w:rPr>
          <w:rFonts w:ascii="Cambria" w:hAnsi="Cambria"/>
          <w:sz w:val="24"/>
          <w:szCs w:val="24"/>
        </w:rPr>
        <w:t xml:space="preserve">: </w:t>
      </w:r>
      <w:r w:rsidR="00293D76">
        <w:rPr>
          <w:rFonts w:ascii="Cambria" w:hAnsi="Cambria"/>
          <w:sz w:val="24"/>
          <w:szCs w:val="24"/>
        </w:rPr>
        <w:t>D</w:t>
      </w:r>
      <w:r w:rsidR="00293D76" w:rsidRPr="00915C6A">
        <w:rPr>
          <w:rFonts w:ascii="Cambria" w:hAnsi="Cambria"/>
          <w:sz w:val="24"/>
          <w:szCs w:val="24"/>
        </w:rPr>
        <w:t xml:space="preserve">istrict and </w:t>
      </w:r>
      <w:r w:rsidR="00293D76">
        <w:rPr>
          <w:rFonts w:ascii="Cambria" w:hAnsi="Cambria"/>
          <w:sz w:val="24"/>
          <w:szCs w:val="24"/>
        </w:rPr>
        <w:t>S</w:t>
      </w:r>
      <w:r w:rsidR="00293D76" w:rsidRPr="00915C6A">
        <w:rPr>
          <w:rFonts w:ascii="Cambria" w:hAnsi="Cambria"/>
          <w:sz w:val="24"/>
          <w:szCs w:val="24"/>
        </w:rPr>
        <w:t>tate reporting format</w:t>
      </w:r>
      <w:bookmarkEnd w:id="91"/>
      <w:bookmarkEnd w:id="92"/>
    </w:p>
    <w:p w:rsidR="00C54BC1" w:rsidRPr="00915C6A" w:rsidRDefault="00C54BC1" w:rsidP="00DF3E1D">
      <w:pPr>
        <w:pStyle w:val="ListParagraph"/>
        <w:tabs>
          <w:tab w:val="left" w:pos="1620"/>
        </w:tabs>
        <w:spacing w:after="0"/>
        <w:ind w:left="0"/>
        <w:rPr>
          <w:rFonts w:ascii="Cambria" w:hAnsi="Cambria" w:cs="Arial"/>
          <w:b/>
          <w:bCs/>
          <w:i/>
          <w:sz w:val="24"/>
          <w:szCs w:val="24"/>
        </w:rPr>
      </w:pPr>
    </w:p>
    <w:tbl>
      <w:tblPr>
        <w:tblW w:w="101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0"/>
        <w:gridCol w:w="7110"/>
        <w:gridCol w:w="2520"/>
      </w:tblGrid>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Name of District / State:</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2</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Name of Nodal Officer Implementing IDCF</w:t>
            </w:r>
          </w:p>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Email:</w:t>
            </w:r>
          </w:p>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Phone:</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3</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 xml:space="preserve">No. of Districts conducted IDCF </w:t>
            </w:r>
            <w:r w:rsidR="006142F3">
              <w:rPr>
                <w:rFonts w:ascii="Cambria" w:hAnsi="Cambria" w:cs="Arial"/>
                <w:bCs/>
                <w:sz w:val="24"/>
                <w:szCs w:val="24"/>
              </w:rPr>
              <w:t>2019</w:t>
            </w:r>
            <w:r w:rsidRPr="00915C6A">
              <w:rPr>
                <w:rFonts w:ascii="Cambria" w:hAnsi="Cambria" w:cs="Arial"/>
                <w:bCs/>
                <w:sz w:val="24"/>
                <w:szCs w:val="24"/>
              </w:rPr>
              <w:t>/Total No. of Districts</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4</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State launch undertaken as per guidelines</w:t>
            </w:r>
            <w:r w:rsidR="00DF3E1D">
              <w:rPr>
                <w:rFonts w:ascii="Cambria" w:hAnsi="Cambria" w:cs="Arial"/>
                <w:bCs/>
                <w:sz w:val="24"/>
                <w:szCs w:val="24"/>
              </w:rPr>
              <w:t xml:space="preserve"> (Yes/No)</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5</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No. of Districts where District launch was undertaken</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6</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No. of ASHAs oriented on IDCF/ No. of ASHA</w:t>
            </w:r>
            <w:r w:rsidR="002B3FC2">
              <w:rPr>
                <w:rFonts w:ascii="Cambria" w:hAnsi="Cambria" w:cs="Arial"/>
                <w:bCs/>
                <w:sz w:val="24"/>
                <w:szCs w:val="24"/>
              </w:rPr>
              <w:t xml:space="preserve"> in district / State </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7</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No. of ANMs oriented on IDCF/ No. of ANMs</w:t>
            </w:r>
            <w:r w:rsidR="002B3FC2">
              <w:rPr>
                <w:rFonts w:ascii="Cambria" w:hAnsi="Cambria" w:cs="Arial"/>
                <w:bCs/>
                <w:sz w:val="24"/>
                <w:szCs w:val="24"/>
              </w:rPr>
              <w:t xml:space="preserve"> in district / State</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No. of MO’s oriented on IDCF / No. of MOs</w:t>
            </w:r>
            <w:r w:rsidR="002B3FC2">
              <w:rPr>
                <w:rFonts w:ascii="Cambria" w:hAnsi="Cambria" w:cs="Arial"/>
                <w:bCs/>
                <w:sz w:val="24"/>
                <w:szCs w:val="24"/>
              </w:rPr>
              <w:t xml:space="preserve"> in district / State</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8</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No. of Staff Nurses oriented on Diarrhoea management/ No. of Staff Nurses</w:t>
            </w:r>
            <w:r w:rsidR="002B3FC2">
              <w:rPr>
                <w:rFonts w:ascii="Cambria" w:hAnsi="Cambria" w:cs="Arial"/>
                <w:bCs/>
                <w:sz w:val="24"/>
                <w:szCs w:val="24"/>
              </w:rPr>
              <w:t xml:space="preserve"> in district / State</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9</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Dates of IDCF observation:</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10</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 xml:space="preserve">No. of vehicles hired for field supportive supervision </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11</w:t>
            </w:r>
          </w:p>
        </w:tc>
        <w:tc>
          <w:tcPr>
            <w:tcW w:w="7110" w:type="dxa"/>
          </w:tcPr>
          <w:p w:rsidR="00C54BC1" w:rsidRPr="00D75035" w:rsidRDefault="00C54BC1" w:rsidP="002B3FC2">
            <w:pPr>
              <w:tabs>
                <w:tab w:val="left" w:pos="1620"/>
              </w:tabs>
              <w:rPr>
                <w:rFonts w:ascii="Cambria" w:hAnsi="Cambria" w:cs="Arial"/>
                <w:bCs/>
                <w:sz w:val="24"/>
                <w:szCs w:val="24"/>
              </w:rPr>
            </w:pPr>
            <w:r w:rsidRPr="00D75035">
              <w:rPr>
                <w:rFonts w:ascii="Cambria" w:hAnsi="Cambria" w:cs="Arial"/>
                <w:bCs/>
                <w:sz w:val="24"/>
                <w:szCs w:val="24"/>
              </w:rPr>
              <w:t xml:space="preserve">No. of HPDs </w:t>
            </w:r>
            <w:r w:rsidR="008F25C8" w:rsidRPr="00D75035">
              <w:rPr>
                <w:rFonts w:ascii="Cambria" w:hAnsi="Cambria" w:cs="Arial"/>
                <w:bCs/>
                <w:sz w:val="24"/>
                <w:szCs w:val="24"/>
              </w:rPr>
              <w:t xml:space="preserve">and </w:t>
            </w:r>
            <w:proofErr w:type="spellStart"/>
            <w:r w:rsidR="008F25C8" w:rsidRPr="00D75035">
              <w:rPr>
                <w:rFonts w:ascii="Cambria" w:hAnsi="Cambria" w:cs="Arial"/>
                <w:bCs/>
                <w:sz w:val="24"/>
                <w:szCs w:val="24"/>
              </w:rPr>
              <w:t>aspirational</w:t>
            </w:r>
            <w:proofErr w:type="spellEnd"/>
            <w:r w:rsidR="008F25C8" w:rsidRPr="00D75035">
              <w:rPr>
                <w:rFonts w:ascii="Cambria" w:hAnsi="Cambria" w:cs="Arial"/>
                <w:bCs/>
                <w:sz w:val="24"/>
                <w:szCs w:val="24"/>
              </w:rPr>
              <w:t xml:space="preserve"> districts </w:t>
            </w:r>
            <w:r w:rsidRPr="00D75035">
              <w:rPr>
                <w:rFonts w:ascii="Cambria" w:hAnsi="Cambria" w:cs="Arial"/>
                <w:bCs/>
                <w:sz w:val="24"/>
                <w:szCs w:val="24"/>
              </w:rPr>
              <w:t>where supportive supervision was undertaken by D</w:t>
            </w:r>
            <w:r w:rsidR="002B3FC2" w:rsidRPr="00D75035">
              <w:rPr>
                <w:rFonts w:ascii="Cambria" w:hAnsi="Cambria" w:cs="Arial"/>
                <w:bCs/>
                <w:sz w:val="24"/>
                <w:szCs w:val="24"/>
              </w:rPr>
              <w:t xml:space="preserve">evelopment Partners </w:t>
            </w:r>
            <w:r w:rsidRPr="00D75035">
              <w:rPr>
                <w:rFonts w:ascii="Cambria" w:hAnsi="Cambria" w:cs="Arial"/>
                <w:bCs/>
                <w:sz w:val="24"/>
                <w:szCs w:val="24"/>
              </w:rPr>
              <w:t>/Total no. of HPDs</w:t>
            </w:r>
            <w:r w:rsidR="0071201F" w:rsidRPr="00D75035">
              <w:rPr>
                <w:rFonts w:ascii="Cambria" w:hAnsi="Cambria" w:cs="Arial"/>
                <w:bCs/>
                <w:sz w:val="24"/>
                <w:szCs w:val="24"/>
              </w:rPr>
              <w:t xml:space="preserve"> and </w:t>
            </w:r>
            <w:proofErr w:type="spellStart"/>
            <w:r w:rsidR="0071201F" w:rsidRPr="00D75035">
              <w:rPr>
                <w:rFonts w:ascii="Cambria" w:hAnsi="Cambria" w:cs="Arial"/>
                <w:bCs/>
                <w:sz w:val="24"/>
                <w:szCs w:val="24"/>
              </w:rPr>
              <w:t>aspirational</w:t>
            </w:r>
            <w:proofErr w:type="spellEnd"/>
            <w:r w:rsidR="0071201F" w:rsidRPr="00D75035">
              <w:rPr>
                <w:rFonts w:ascii="Cambria" w:hAnsi="Cambria" w:cs="Arial"/>
                <w:bCs/>
                <w:sz w:val="24"/>
                <w:szCs w:val="24"/>
              </w:rPr>
              <w:t xml:space="preserve"> districts</w:t>
            </w:r>
          </w:p>
        </w:tc>
        <w:tc>
          <w:tcPr>
            <w:tcW w:w="252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w:t>
            </w: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12</w:t>
            </w:r>
          </w:p>
        </w:tc>
        <w:tc>
          <w:tcPr>
            <w:tcW w:w="7110" w:type="dxa"/>
          </w:tcPr>
          <w:p w:rsidR="00C54BC1" w:rsidRPr="00915C6A" w:rsidRDefault="00C54BC1" w:rsidP="00DF3E1D">
            <w:pPr>
              <w:tabs>
                <w:tab w:val="left" w:pos="1620"/>
              </w:tabs>
              <w:rPr>
                <w:rFonts w:ascii="Cambria" w:hAnsi="Cambria" w:cs="Arial"/>
                <w:sz w:val="24"/>
                <w:szCs w:val="24"/>
              </w:rPr>
            </w:pPr>
            <w:r w:rsidRPr="00915C6A">
              <w:rPr>
                <w:rFonts w:ascii="Cambria" w:hAnsi="Cambria" w:cs="Arial"/>
                <w:sz w:val="24"/>
                <w:szCs w:val="24"/>
              </w:rPr>
              <w:t xml:space="preserve">Total No. of </w:t>
            </w:r>
            <w:proofErr w:type="spellStart"/>
            <w:r w:rsidRPr="00915C6A">
              <w:rPr>
                <w:rFonts w:ascii="Cambria" w:hAnsi="Cambria" w:cs="Arial"/>
                <w:sz w:val="24"/>
                <w:szCs w:val="24"/>
              </w:rPr>
              <w:t>villages</w:t>
            </w:r>
            <w:r w:rsidR="000731D1">
              <w:rPr>
                <w:rFonts w:ascii="Cambria" w:hAnsi="Cambria" w:cs="Arial"/>
                <w:bCs/>
                <w:sz w:val="24"/>
                <w:szCs w:val="24"/>
              </w:rPr>
              <w:t>in</w:t>
            </w:r>
            <w:proofErr w:type="spellEnd"/>
            <w:r w:rsidR="000731D1">
              <w:rPr>
                <w:rFonts w:ascii="Cambria" w:hAnsi="Cambria" w:cs="Arial"/>
                <w:bCs/>
                <w:sz w:val="24"/>
                <w:szCs w:val="24"/>
              </w:rPr>
              <w:t xml:space="preserve"> district / State</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13</w:t>
            </w:r>
          </w:p>
        </w:tc>
        <w:tc>
          <w:tcPr>
            <w:tcW w:w="7110" w:type="dxa"/>
          </w:tcPr>
          <w:p w:rsidR="00C54BC1" w:rsidRPr="00915C6A" w:rsidRDefault="00C54BC1" w:rsidP="00DF3E1D">
            <w:pPr>
              <w:tabs>
                <w:tab w:val="left" w:pos="1620"/>
              </w:tabs>
              <w:rPr>
                <w:rFonts w:ascii="Cambria" w:hAnsi="Cambria" w:cs="Arial"/>
                <w:sz w:val="24"/>
                <w:szCs w:val="24"/>
              </w:rPr>
            </w:pPr>
            <w:r w:rsidRPr="00915C6A">
              <w:rPr>
                <w:rFonts w:ascii="Cambria" w:hAnsi="Cambria" w:cs="Arial"/>
                <w:sz w:val="24"/>
                <w:szCs w:val="24"/>
              </w:rPr>
              <w:t xml:space="preserve">No of villages where ORS was distributed </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14</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No. of under five children in the villages</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15</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 xml:space="preserve">No. of children distributed with ORS </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16</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No. of children reported with Diarrhoea during IDCF</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17</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 xml:space="preserve">No. of children with Diarrhoea provided with ORS </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18</w:t>
            </w:r>
          </w:p>
        </w:tc>
        <w:tc>
          <w:tcPr>
            <w:tcW w:w="7110" w:type="dxa"/>
          </w:tcPr>
          <w:p w:rsidR="00C54BC1" w:rsidRPr="00915C6A" w:rsidRDefault="00C54BC1" w:rsidP="00BE2797">
            <w:pPr>
              <w:tabs>
                <w:tab w:val="left" w:pos="1620"/>
              </w:tabs>
              <w:rPr>
                <w:rFonts w:ascii="Cambria" w:hAnsi="Cambria" w:cs="Arial"/>
                <w:bCs/>
                <w:sz w:val="24"/>
                <w:szCs w:val="24"/>
              </w:rPr>
            </w:pPr>
            <w:r w:rsidRPr="00915C6A">
              <w:rPr>
                <w:rFonts w:ascii="Cambria" w:hAnsi="Cambria" w:cs="Arial"/>
                <w:sz w:val="24"/>
                <w:szCs w:val="24"/>
              </w:rPr>
              <w:t xml:space="preserve">No. of children with </w:t>
            </w:r>
            <w:r w:rsidR="00BE2797">
              <w:rPr>
                <w:rFonts w:ascii="Cambria" w:hAnsi="Cambria" w:cs="Arial"/>
                <w:sz w:val="24"/>
                <w:szCs w:val="24"/>
              </w:rPr>
              <w:t>d</w:t>
            </w:r>
            <w:r w:rsidRPr="00915C6A">
              <w:rPr>
                <w:rFonts w:ascii="Cambria" w:hAnsi="Cambria" w:cs="Arial"/>
                <w:sz w:val="24"/>
                <w:szCs w:val="24"/>
              </w:rPr>
              <w:t>iarrhoea provided Zinc for 14 days</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19</w:t>
            </w:r>
          </w:p>
        </w:tc>
        <w:tc>
          <w:tcPr>
            <w:tcW w:w="7110" w:type="dxa"/>
          </w:tcPr>
          <w:p w:rsidR="00C54BC1" w:rsidRPr="00915C6A" w:rsidRDefault="00C54BC1" w:rsidP="00BE2797">
            <w:pPr>
              <w:tabs>
                <w:tab w:val="left" w:pos="1620"/>
              </w:tabs>
              <w:rPr>
                <w:rFonts w:ascii="Cambria" w:hAnsi="Cambria" w:cs="Arial"/>
                <w:bCs/>
                <w:sz w:val="24"/>
                <w:szCs w:val="24"/>
              </w:rPr>
            </w:pPr>
            <w:r w:rsidRPr="00915C6A">
              <w:rPr>
                <w:rFonts w:ascii="Cambria" w:hAnsi="Cambria" w:cs="Arial"/>
                <w:sz w:val="24"/>
                <w:szCs w:val="24"/>
              </w:rPr>
              <w:t xml:space="preserve">No. of children detected with </w:t>
            </w:r>
            <w:r w:rsidR="00BE2797">
              <w:rPr>
                <w:rFonts w:ascii="Cambria" w:hAnsi="Cambria" w:cs="Arial"/>
                <w:sz w:val="24"/>
                <w:szCs w:val="24"/>
              </w:rPr>
              <w:t>d</w:t>
            </w:r>
            <w:r w:rsidRPr="00915C6A">
              <w:rPr>
                <w:rFonts w:ascii="Cambria" w:hAnsi="Cambria" w:cs="Arial"/>
                <w:sz w:val="24"/>
                <w:szCs w:val="24"/>
              </w:rPr>
              <w:t xml:space="preserve">anger signs and referred by ASHA </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lastRenderedPageBreak/>
              <w:t>20</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No. of villages where VHNSC session on sanitation was conducted</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21</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 xml:space="preserve">No. of ORS – Zinc corner established (including block </w:t>
            </w:r>
            <w:r w:rsidR="00BE2797">
              <w:rPr>
                <w:rFonts w:ascii="Cambria" w:hAnsi="Cambria" w:cs="Arial"/>
                <w:sz w:val="24"/>
                <w:szCs w:val="24"/>
              </w:rPr>
              <w:t xml:space="preserve">/ district </w:t>
            </w:r>
            <w:r w:rsidRPr="00915C6A">
              <w:rPr>
                <w:rFonts w:ascii="Cambria" w:hAnsi="Cambria" w:cs="Arial"/>
                <w:sz w:val="24"/>
                <w:szCs w:val="24"/>
              </w:rPr>
              <w:t>level)</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22</w:t>
            </w:r>
          </w:p>
        </w:tc>
        <w:tc>
          <w:tcPr>
            <w:tcW w:w="711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sz w:val="24"/>
                <w:szCs w:val="24"/>
              </w:rPr>
              <w:t xml:space="preserve">No. of ORS – Zinc corner established in private medical practitioners </w:t>
            </w:r>
          </w:p>
        </w:tc>
        <w:tc>
          <w:tcPr>
            <w:tcW w:w="2520" w:type="dxa"/>
          </w:tcPr>
          <w:p w:rsidR="00C54BC1" w:rsidRPr="00915C6A" w:rsidRDefault="00C54BC1" w:rsidP="00DF3E1D">
            <w:pPr>
              <w:tabs>
                <w:tab w:val="left" w:pos="1620"/>
              </w:tabs>
              <w:rPr>
                <w:rFonts w:ascii="Cambria" w:hAnsi="Cambria" w:cs="Arial"/>
                <w:bCs/>
                <w:sz w:val="24"/>
                <w:szCs w:val="24"/>
              </w:rPr>
            </w:pPr>
          </w:p>
        </w:tc>
      </w:tr>
      <w:tr w:rsidR="00C54BC1" w:rsidRPr="00915C6A" w:rsidTr="00456E12">
        <w:tc>
          <w:tcPr>
            <w:tcW w:w="540" w:type="dxa"/>
          </w:tcPr>
          <w:p w:rsidR="00C54BC1" w:rsidRPr="00915C6A" w:rsidRDefault="00C54BC1" w:rsidP="00DF3E1D">
            <w:pPr>
              <w:tabs>
                <w:tab w:val="left" w:pos="1620"/>
              </w:tabs>
              <w:rPr>
                <w:rFonts w:ascii="Cambria" w:hAnsi="Cambria" w:cs="Arial"/>
                <w:bCs/>
                <w:sz w:val="24"/>
                <w:szCs w:val="24"/>
              </w:rPr>
            </w:pPr>
            <w:r w:rsidRPr="00915C6A">
              <w:rPr>
                <w:rFonts w:ascii="Cambria" w:hAnsi="Cambria" w:cs="Arial"/>
                <w:bCs/>
                <w:sz w:val="24"/>
                <w:szCs w:val="24"/>
              </w:rPr>
              <w:t>23</w:t>
            </w:r>
          </w:p>
        </w:tc>
        <w:tc>
          <w:tcPr>
            <w:tcW w:w="7110" w:type="dxa"/>
          </w:tcPr>
          <w:p w:rsidR="00C54BC1" w:rsidRPr="00915C6A" w:rsidRDefault="00C54BC1" w:rsidP="00067151">
            <w:pPr>
              <w:tabs>
                <w:tab w:val="left" w:pos="1620"/>
              </w:tabs>
              <w:rPr>
                <w:rFonts w:ascii="Cambria" w:hAnsi="Cambria" w:cs="Arial"/>
                <w:bCs/>
                <w:sz w:val="24"/>
                <w:szCs w:val="24"/>
              </w:rPr>
            </w:pPr>
            <w:r w:rsidRPr="00915C6A">
              <w:rPr>
                <w:rFonts w:ascii="Cambria" w:hAnsi="Cambria" w:cs="Arial"/>
                <w:sz w:val="24"/>
                <w:szCs w:val="24"/>
              </w:rPr>
              <w:t xml:space="preserve">No. of schools </w:t>
            </w:r>
            <w:r w:rsidR="00067151">
              <w:rPr>
                <w:rFonts w:ascii="Cambria" w:hAnsi="Cambria" w:cs="Arial"/>
                <w:sz w:val="24"/>
                <w:szCs w:val="24"/>
              </w:rPr>
              <w:t xml:space="preserve">where hand-washing demonstrated </w:t>
            </w:r>
          </w:p>
        </w:tc>
        <w:tc>
          <w:tcPr>
            <w:tcW w:w="2520" w:type="dxa"/>
          </w:tcPr>
          <w:p w:rsidR="00C54BC1" w:rsidRPr="00915C6A" w:rsidRDefault="00C54BC1" w:rsidP="00DF3E1D">
            <w:pPr>
              <w:tabs>
                <w:tab w:val="left" w:pos="1620"/>
              </w:tabs>
              <w:rPr>
                <w:rFonts w:ascii="Cambria" w:hAnsi="Cambria" w:cs="Arial"/>
                <w:bCs/>
                <w:sz w:val="24"/>
                <w:szCs w:val="24"/>
              </w:rPr>
            </w:pPr>
          </w:p>
        </w:tc>
      </w:tr>
      <w:tr w:rsidR="00156066" w:rsidRPr="00915C6A" w:rsidTr="00456E12">
        <w:tc>
          <w:tcPr>
            <w:tcW w:w="540" w:type="dxa"/>
          </w:tcPr>
          <w:p w:rsidR="00156066" w:rsidRPr="00915C6A" w:rsidRDefault="006B523C" w:rsidP="00DF3E1D">
            <w:pPr>
              <w:tabs>
                <w:tab w:val="left" w:pos="1620"/>
              </w:tabs>
              <w:rPr>
                <w:rFonts w:ascii="Cambria" w:hAnsi="Cambria" w:cs="Arial"/>
                <w:bCs/>
                <w:sz w:val="24"/>
                <w:szCs w:val="24"/>
              </w:rPr>
            </w:pPr>
            <w:r>
              <w:rPr>
                <w:rFonts w:ascii="Cambria" w:hAnsi="Cambria" w:cs="Arial"/>
                <w:bCs/>
                <w:sz w:val="24"/>
                <w:szCs w:val="24"/>
              </w:rPr>
              <w:t>24</w:t>
            </w:r>
          </w:p>
        </w:tc>
        <w:tc>
          <w:tcPr>
            <w:tcW w:w="7110" w:type="dxa"/>
          </w:tcPr>
          <w:p w:rsidR="00156066" w:rsidRPr="00915C6A" w:rsidRDefault="00156066" w:rsidP="00156066">
            <w:pPr>
              <w:tabs>
                <w:tab w:val="left" w:pos="1620"/>
              </w:tabs>
              <w:rPr>
                <w:rFonts w:ascii="Cambria" w:hAnsi="Cambria" w:cs="Arial"/>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A was </w:t>
            </w:r>
            <w:r w:rsidRPr="00CF43A5">
              <w:rPr>
                <w:rFonts w:ascii="Cambria" w:hAnsi="Cambria" w:cs="Arial"/>
                <w:bCs/>
                <w:sz w:val="24"/>
                <w:szCs w:val="24"/>
              </w:rPr>
              <w:t>displayed</w:t>
            </w:r>
          </w:p>
        </w:tc>
        <w:tc>
          <w:tcPr>
            <w:tcW w:w="2520" w:type="dxa"/>
          </w:tcPr>
          <w:p w:rsidR="00156066" w:rsidRPr="00915C6A" w:rsidRDefault="00156066" w:rsidP="00DF3E1D">
            <w:pPr>
              <w:tabs>
                <w:tab w:val="left" w:pos="1620"/>
              </w:tabs>
              <w:rPr>
                <w:rFonts w:ascii="Cambria" w:hAnsi="Cambria" w:cs="Arial"/>
                <w:bCs/>
                <w:sz w:val="24"/>
                <w:szCs w:val="24"/>
              </w:rPr>
            </w:pPr>
          </w:p>
        </w:tc>
      </w:tr>
      <w:tr w:rsidR="00156066" w:rsidRPr="00915C6A" w:rsidTr="00456E12">
        <w:tc>
          <w:tcPr>
            <w:tcW w:w="540" w:type="dxa"/>
          </w:tcPr>
          <w:p w:rsidR="00156066" w:rsidRPr="00915C6A" w:rsidRDefault="006B523C" w:rsidP="00DF3E1D">
            <w:pPr>
              <w:tabs>
                <w:tab w:val="left" w:pos="1620"/>
              </w:tabs>
              <w:rPr>
                <w:rFonts w:ascii="Cambria" w:hAnsi="Cambria" w:cs="Arial"/>
                <w:bCs/>
                <w:sz w:val="24"/>
                <w:szCs w:val="24"/>
              </w:rPr>
            </w:pPr>
            <w:r>
              <w:rPr>
                <w:rFonts w:ascii="Cambria" w:hAnsi="Cambria" w:cs="Arial"/>
                <w:bCs/>
                <w:sz w:val="24"/>
                <w:szCs w:val="24"/>
              </w:rPr>
              <w:t>25</w:t>
            </w:r>
          </w:p>
        </w:tc>
        <w:tc>
          <w:tcPr>
            <w:tcW w:w="7110" w:type="dxa"/>
          </w:tcPr>
          <w:p w:rsidR="00156066" w:rsidRPr="00915C6A" w:rsidRDefault="00156066" w:rsidP="00067151">
            <w:pPr>
              <w:tabs>
                <w:tab w:val="left" w:pos="1620"/>
              </w:tabs>
              <w:rPr>
                <w:rFonts w:ascii="Cambria" w:hAnsi="Cambria" w:cs="Arial"/>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B was displayed</w:t>
            </w:r>
          </w:p>
        </w:tc>
        <w:tc>
          <w:tcPr>
            <w:tcW w:w="2520" w:type="dxa"/>
          </w:tcPr>
          <w:p w:rsidR="00156066" w:rsidRPr="00915C6A" w:rsidRDefault="00156066" w:rsidP="00DF3E1D">
            <w:pPr>
              <w:tabs>
                <w:tab w:val="left" w:pos="1620"/>
              </w:tabs>
              <w:rPr>
                <w:rFonts w:ascii="Cambria" w:hAnsi="Cambria" w:cs="Arial"/>
                <w:bCs/>
                <w:sz w:val="24"/>
                <w:szCs w:val="24"/>
              </w:rPr>
            </w:pPr>
          </w:p>
        </w:tc>
      </w:tr>
      <w:tr w:rsidR="006D6E39" w:rsidRPr="00915C6A" w:rsidTr="00456E12">
        <w:tc>
          <w:tcPr>
            <w:tcW w:w="540" w:type="dxa"/>
          </w:tcPr>
          <w:p w:rsidR="006D6E39" w:rsidRPr="00915C6A" w:rsidRDefault="006D6E39" w:rsidP="006D6E39">
            <w:pPr>
              <w:tabs>
                <w:tab w:val="left" w:pos="1620"/>
              </w:tabs>
              <w:rPr>
                <w:rFonts w:ascii="Cambria" w:hAnsi="Cambria" w:cs="Arial"/>
                <w:bCs/>
                <w:sz w:val="24"/>
                <w:szCs w:val="24"/>
              </w:rPr>
            </w:pPr>
            <w:r>
              <w:rPr>
                <w:rFonts w:ascii="Cambria" w:hAnsi="Cambria" w:cs="Arial"/>
                <w:bCs/>
                <w:sz w:val="24"/>
                <w:szCs w:val="24"/>
              </w:rPr>
              <w:t>26</w:t>
            </w:r>
          </w:p>
        </w:tc>
        <w:tc>
          <w:tcPr>
            <w:tcW w:w="7110" w:type="dxa"/>
          </w:tcPr>
          <w:p w:rsidR="006D6E39" w:rsidRPr="00915C6A" w:rsidRDefault="006D6E39" w:rsidP="006D6E39">
            <w:pPr>
              <w:tabs>
                <w:tab w:val="left" w:pos="1620"/>
              </w:tabs>
              <w:rPr>
                <w:rFonts w:ascii="Cambria" w:hAnsi="Cambria" w:cs="Arial"/>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B – SAM was displayed</w:t>
            </w:r>
          </w:p>
        </w:tc>
        <w:tc>
          <w:tcPr>
            <w:tcW w:w="2520" w:type="dxa"/>
          </w:tcPr>
          <w:p w:rsidR="006D6E39" w:rsidRPr="00915C6A" w:rsidRDefault="006D6E39" w:rsidP="006D6E39">
            <w:pPr>
              <w:tabs>
                <w:tab w:val="left" w:pos="1620"/>
              </w:tabs>
              <w:rPr>
                <w:rFonts w:ascii="Cambria" w:hAnsi="Cambria" w:cs="Arial"/>
                <w:bCs/>
                <w:sz w:val="24"/>
                <w:szCs w:val="24"/>
              </w:rPr>
            </w:pPr>
          </w:p>
        </w:tc>
      </w:tr>
      <w:tr w:rsidR="006D6E39" w:rsidRPr="00915C6A" w:rsidTr="00456E12">
        <w:tc>
          <w:tcPr>
            <w:tcW w:w="540" w:type="dxa"/>
          </w:tcPr>
          <w:p w:rsidR="006D6E39" w:rsidRPr="00915C6A" w:rsidRDefault="00CD1888" w:rsidP="006D6E39">
            <w:pPr>
              <w:tabs>
                <w:tab w:val="left" w:pos="1620"/>
              </w:tabs>
              <w:rPr>
                <w:rFonts w:ascii="Cambria" w:hAnsi="Cambria" w:cs="Arial"/>
                <w:bCs/>
                <w:sz w:val="24"/>
                <w:szCs w:val="24"/>
              </w:rPr>
            </w:pPr>
            <w:r>
              <w:rPr>
                <w:rFonts w:ascii="Cambria" w:hAnsi="Cambria" w:cs="Arial"/>
                <w:bCs/>
                <w:sz w:val="24"/>
                <w:szCs w:val="24"/>
              </w:rPr>
              <w:t>27</w:t>
            </w:r>
          </w:p>
        </w:tc>
        <w:tc>
          <w:tcPr>
            <w:tcW w:w="7110" w:type="dxa"/>
          </w:tcPr>
          <w:p w:rsidR="006D6E39" w:rsidRDefault="006D6E39" w:rsidP="006D6E39">
            <w:pPr>
              <w:tabs>
                <w:tab w:val="left" w:pos="1620"/>
              </w:tabs>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C was </w:t>
            </w:r>
            <w:r w:rsidRPr="00CF43A5">
              <w:rPr>
                <w:rFonts w:ascii="Cambria" w:hAnsi="Cambria" w:cs="Arial"/>
                <w:bCs/>
                <w:sz w:val="24"/>
                <w:szCs w:val="24"/>
              </w:rPr>
              <w:t>displayed</w:t>
            </w:r>
          </w:p>
        </w:tc>
        <w:tc>
          <w:tcPr>
            <w:tcW w:w="2520" w:type="dxa"/>
          </w:tcPr>
          <w:p w:rsidR="006D6E39" w:rsidRPr="00915C6A" w:rsidRDefault="006D6E39" w:rsidP="006D6E39">
            <w:pPr>
              <w:tabs>
                <w:tab w:val="left" w:pos="1620"/>
              </w:tabs>
              <w:rPr>
                <w:rFonts w:ascii="Cambria" w:hAnsi="Cambria" w:cs="Arial"/>
                <w:bCs/>
                <w:sz w:val="24"/>
                <w:szCs w:val="24"/>
              </w:rPr>
            </w:pPr>
          </w:p>
        </w:tc>
      </w:tr>
      <w:tr w:rsidR="006D6E39" w:rsidRPr="00915C6A" w:rsidTr="00456E12">
        <w:tc>
          <w:tcPr>
            <w:tcW w:w="540" w:type="dxa"/>
          </w:tcPr>
          <w:p w:rsidR="006D6E39" w:rsidRPr="00915C6A" w:rsidRDefault="006D6E39" w:rsidP="006D6E39">
            <w:pPr>
              <w:tabs>
                <w:tab w:val="left" w:pos="1620"/>
              </w:tabs>
              <w:rPr>
                <w:rFonts w:ascii="Cambria" w:hAnsi="Cambria" w:cs="Arial"/>
                <w:bCs/>
                <w:sz w:val="24"/>
                <w:szCs w:val="24"/>
              </w:rPr>
            </w:pPr>
            <w:r>
              <w:rPr>
                <w:rFonts w:ascii="Cambria" w:hAnsi="Cambria" w:cs="Arial"/>
                <w:bCs/>
                <w:sz w:val="24"/>
                <w:szCs w:val="24"/>
              </w:rPr>
              <w:t>2</w:t>
            </w:r>
            <w:r w:rsidR="00CD1888">
              <w:rPr>
                <w:rFonts w:ascii="Cambria" w:hAnsi="Cambria" w:cs="Arial"/>
                <w:bCs/>
                <w:sz w:val="24"/>
                <w:szCs w:val="24"/>
              </w:rPr>
              <w:t>8</w:t>
            </w:r>
          </w:p>
        </w:tc>
        <w:tc>
          <w:tcPr>
            <w:tcW w:w="7110" w:type="dxa"/>
          </w:tcPr>
          <w:p w:rsidR="006D6E39" w:rsidRDefault="006D6E39" w:rsidP="006D6E39">
            <w:pPr>
              <w:tabs>
                <w:tab w:val="left" w:pos="1620"/>
              </w:tabs>
              <w:rPr>
                <w:rFonts w:ascii="Cambria" w:hAnsi="Cambria" w:cs="Arial"/>
                <w:bCs/>
                <w:sz w:val="24"/>
                <w:szCs w:val="24"/>
              </w:rPr>
            </w:pPr>
            <w:r>
              <w:rPr>
                <w:rFonts w:ascii="Cambria" w:hAnsi="Cambria" w:cs="Arial"/>
                <w:bCs/>
                <w:sz w:val="24"/>
                <w:szCs w:val="24"/>
              </w:rPr>
              <w:t xml:space="preserve">Number of health facilities where </w:t>
            </w:r>
            <w:r w:rsidRPr="00CF43A5">
              <w:rPr>
                <w:rFonts w:ascii="Cambria" w:hAnsi="Cambria" w:cs="Arial"/>
                <w:bCs/>
                <w:sz w:val="24"/>
                <w:szCs w:val="24"/>
              </w:rPr>
              <w:t xml:space="preserve">Plan </w:t>
            </w:r>
            <w:r>
              <w:rPr>
                <w:rFonts w:ascii="Cambria" w:hAnsi="Cambria" w:cs="Arial"/>
                <w:bCs/>
                <w:sz w:val="24"/>
                <w:szCs w:val="24"/>
              </w:rPr>
              <w:t xml:space="preserve">C – SAM was </w:t>
            </w:r>
            <w:r w:rsidRPr="00CF43A5">
              <w:rPr>
                <w:rFonts w:ascii="Cambria" w:hAnsi="Cambria" w:cs="Arial"/>
                <w:bCs/>
                <w:sz w:val="24"/>
                <w:szCs w:val="24"/>
              </w:rPr>
              <w:t>displayed</w:t>
            </w:r>
          </w:p>
        </w:tc>
        <w:tc>
          <w:tcPr>
            <w:tcW w:w="2520" w:type="dxa"/>
          </w:tcPr>
          <w:p w:rsidR="006D6E39" w:rsidRPr="00915C6A" w:rsidRDefault="006D6E39" w:rsidP="006D6E39">
            <w:pPr>
              <w:tabs>
                <w:tab w:val="left" w:pos="1620"/>
              </w:tabs>
              <w:rPr>
                <w:rFonts w:ascii="Cambria" w:hAnsi="Cambria" w:cs="Arial"/>
                <w:bCs/>
                <w:sz w:val="24"/>
                <w:szCs w:val="24"/>
              </w:rPr>
            </w:pPr>
          </w:p>
        </w:tc>
      </w:tr>
      <w:tr w:rsidR="006D6E39" w:rsidRPr="00915C6A" w:rsidTr="00456E12">
        <w:tc>
          <w:tcPr>
            <w:tcW w:w="10170" w:type="dxa"/>
            <w:gridSpan w:val="3"/>
          </w:tcPr>
          <w:p w:rsidR="006D6E39" w:rsidRPr="00915C6A" w:rsidRDefault="006D6E39" w:rsidP="006D6E39">
            <w:pPr>
              <w:tabs>
                <w:tab w:val="left" w:pos="1620"/>
              </w:tabs>
              <w:rPr>
                <w:rFonts w:ascii="Cambria" w:hAnsi="Cambria" w:cs="Arial"/>
                <w:bCs/>
                <w:sz w:val="24"/>
                <w:szCs w:val="24"/>
              </w:rPr>
            </w:pPr>
            <w:r w:rsidRPr="00915C6A">
              <w:rPr>
                <w:rFonts w:ascii="Cambria" w:hAnsi="Cambria" w:cs="Arial"/>
                <w:bCs/>
                <w:sz w:val="24"/>
                <w:szCs w:val="24"/>
              </w:rPr>
              <w:t>Performance of Mobile Teams</w:t>
            </w:r>
          </w:p>
        </w:tc>
      </w:tr>
      <w:tr w:rsidR="00CD1888" w:rsidRPr="00915C6A" w:rsidTr="00456E12">
        <w:tc>
          <w:tcPr>
            <w:tcW w:w="540" w:type="dxa"/>
          </w:tcPr>
          <w:p w:rsidR="00CD1888" w:rsidRPr="00915C6A" w:rsidRDefault="00CD1888" w:rsidP="00CD1888">
            <w:pPr>
              <w:tabs>
                <w:tab w:val="left" w:pos="1620"/>
              </w:tabs>
              <w:rPr>
                <w:rFonts w:ascii="Cambria" w:hAnsi="Cambria" w:cs="Arial"/>
                <w:bCs/>
                <w:sz w:val="24"/>
                <w:szCs w:val="24"/>
              </w:rPr>
            </w:pPr>
            <w:r>
              <w:rPr>
                <w:rFonts w:ascii="Cambria" w:hAnsi="Cambria" w:cs="Arial"/>
                <w:bCs/>
                <w:sz w:val="24"/>
                <w:szCs w:val="24"/>
              </w:rPr>
              <w:t>29</w:t>
            </w:r>
          </w:p>
        </w:tc>
        <w:tc>
          <w:tcPr>
            <w:tcW w:w="7110" w:type="dxa"/>
          </w:tcPr>
          <w:p w:rsidR="00CD1888" w:rsidRPr="00915C6A" w:rsidRDefault="00CD1888" w:rsidP="00CD1888">
            <w:pPr>
              <w:tabs>
                <w:tab w:val="left" w:pos="1620"/>
              </w:tabs>
              <w:rPr>
                <w:rFonts w:ascii="Cambria" w:hAnsi="Cambria" w:cs="Arial"/>
                <w:bCs/>
                <w:sz w:val="24"/>
                <w:szCs w:val="24"/>
              </w:rPr>
            </w:pPr>
            <w:r w:rsidRPr="00915C6A">
              <w:rPr>
                <w:rFonts w:ascii="Cambria" w:hAnsi="Cambria" w:cs="Arial"/>
                <w:sz w:val="24"/>
                <w:szCs w:val="24"/>
              </w:rPr>
              <w:t>No. of slums / hard-to-reach areas</w:t>
            </w:r>
          </w:p>
        </w:tc>
        <w:tc>
          <w:tcPr>
            <w:tcW w:w="2520" w:type="dxa"/>
          </w:tcPr>
          <w:p w:rsidR="00CD1888" w:rsidRPr="00915C6A" w:rsidRDefault="00CD1888" w:rsidP="00CD1888">
            <w:pPr>
              <w:tabs>
                <w:tab w:val="left" w:pos="1620"/>
              </w:tabs>
              <w:rPr>
                <w:rFonts w:ascii="Cambria" w:hAnsi="Cambria" w:cs="Arial"/>
                <w:bCs/>
                <w:sz w:val="24"/>
                <w:szCs w:val="24"/>
              </w:rPr>
            </w:pPr>
          </w:p>
        </w:tc>
      </w:tr>
      <w:tr w:rsidR="00CD1888" w:rsidRPr="00915C6A" w:rsidTr="00456E12">
        <w:tc>
          <w:tcPr>
            <w:tcW w:w="540" w:type="dxa"/>
          </w:tcPr>
          <w:p w:rsidR="00CD1888" w:rsidRPr="00915C6A" w:rsidRDefault="00CD1888" w:rsidP="00CD1888">
            <w:pPr>
              <w:tabs>
                <w:tab w:val="left" w:pos="1620"/>
              </w:tabs>
              <w:rPr>
                <w:rFonts w:ascii="Cambria" w:hAnsi="Cambria" w:cs="Arial"/>
                <w:bCs/>
                <w:sz w:val="24"/>
                <w:szCs w:val="24"/>
              </w:rPr>
            </w:pPr>
            <w:r>
              <w:rPr>
                <w:rFonts w:ascii="Cambria" w:hAnsi="Cambria" w:cs="Arial"/>
                <w:bCs/>
                <w:sz w:val="24"/>
                <w:szCs w:val="24"/>
              </w:rPr>
              <w:t>30</w:t>
            </w:r>
          </w:p>
        </w:tc>
        <w:tc>
          <w:tcPr>
            <w:tcW w:w="7110" w:type="dxa"/>
          </w:tcPr>
          <w:p w:rsidR="00CD1888" w:rsidRPr="00915C6A" w:rsidRDefault="00CD1888" w:rsidP="00CD1888">
            <w:pPr>
              <w:tabs>
                <w:tab w:val="left" w:pos="1620"/>
              </w:tabs>
              <w:rPr>
                <w:rFonts w:ascii="Cambria" w:hAnsi="Cambria" w:cs="Arial"/>
                <w:bCs/>
                <w:sz w:val="24"/>
                <w:szCs w:val="24"/>
              </w:rPr>
            </w:pPr>
            <w:r w:rsidRPr="00915C6A">
              <w:rPr>
                <w:rFonts w:ascii="Cambria" w:hAnsi="Cambria" w:cs="Arial"/>
                <w:sz w:val="24"/>
                <w:szCs w:val="24"/>
              </w:rPr>
              <w:t>No. of mobile teams formed</w:t>
            </w:r>
          </w:p>
        </w:tc>
        <w:tc>
          <w:tcPr>
            <w:tcW w:w="2520" w:type="dxa"/>
          </w:tcPr>
          <w:p w:rsidR="00CD1888" w:rsidRPr="00915C6A" w:rsidRDefault="00CD1888" w:rsidP="00CD1888">
            <w:pPr>
              <w:tabs>
                <w:tab w:val="left" w:pos="1620"/>
              </w:tabs>
              <w:rPr>
                <w:rFonts w:ascii="Cambria" w:hAnsi="Cambria" w:cs="Arial"/>
                <w:bCs/>
                <w:sz w:val="24"/>
                <w:szCs w:val="24"/>
              </w:rPr>
            </w:pPr>
          </w:p>
        </w:tc>
      </w:tr>
      <w:tr w:rsidR="00CD1888" w:rsidRPr="00915C6A" w:rsidTr="00456E12">
        <w:tc>
          <w:tcPr>
            <w:tcW w:w="540" w:type="dxa"/>
          </w:tcPr>
          <w:p w:rsidR="00CD1888" w:rsidRPr="00915C6A" w:rsidRDefault="00CD1888" w:rsidP="00CD1888">
            <w:pPr>
              <w:tabs>
                <w:tab w:val="left" w:pos="1620"/>
              </w:tabs>
              <w:rPr>
                <w:rFonts w:ascii="Cambria" w:hAnsi="Cambria" w:cs="Arial"/>
                <w:bCs/>
                <w:sz w:val="24"/>
                <w:szCs w:val="24"/>
              </w:rPr>
            </w:pPr>
            <w:r>
              <w:rPr>
                <w:rFonts w:ascii="Cambria" w:hAnsi="Cambria" w:cs="Arial"/>
                <w:bCs/>
                <w:sz w:val="24"/>
                <w:szCs w:val="24"/>
              </w:rPr>
              <w:t>31</w:t>
            </w:r>
          </w:p>
        </w:tc>
        <w:tc>
          <w:tcPr>
            <w:tcW w:w="7110" w:type="dxa"/>
          </w:tcPr>
          <w:p w:rsidR="00CD1888" w:rsidRPr="00915C6A" w:rsidRDefault="00CD1888" w:rsidP="00CD1888">
            <w:pPr>
              <w:tabs>
                <w:tab w:val="left" w:pos="1620"/>
              </w:tabs>
              <w:rPr>
                <w:rFonts w:ascii="Cambria" w:hAnsi="Cambria" w:cs="Arial"/>
                <w:sz w:val="24"/>
                <w:szCs w:val="24"/>
              </w:rPr>
            </w:pPr>
            <w:r w:rsidRPr="00915C6A">
              <w:rPr>
                <w:rFonts w:ascii="Cambria" w:hAnsi="Cambria" w:cs="Arial"/>
                <w:sz w:val="24"/>
                <w:szCs w:val="24"/>
              </w:rPr>
              <w:t>No. of children received ORS from mobile teams</w:t>
            </w:r>
          </w:p>
        </w:tc>
        <w:tc>
          <w:tcPr>
            <w:tcW w:w="2520" w:type="dxa"/>
          </w:tcPr>
          <w:p w:rsidR="00CD1888" w:rsidRPr="00915C6A" w:rsidRDefault="00CD1888" w:rsidP="00CD1888">
            <w:pPr>
              <w:tabs>
                <w:tab w:val="left" w:pos="1620"/>
              </w:tabs>
              <w:rPr>
                <w:rFonts w:ascii="Cambria" w:hAnsi="Cambria" w:cs="Arial"/>
                <w:bCs/>
                <w:sz w:val="24"/>
                <w:szCs w:val="24"/>
              </w:rPr>
            </w:pPr>
          </w:p>
        </w:tc>
      </w:tr>
      <w:tr w:rsidR="00CD1888" w:rsidRPr="00915C6A" w:rsidTr="00456E12">
        <w:tc>
          <w:tcPr>
            <w:tcW w:w="540" w:type="dxa"/>
          </w:tcPr>
          <w:p w:rsidR="00CD1888" w:rsidRPr="00915C6A" w:rsidRDefault="00CD1888" w:rsidP="00CD1888">
            <w:pPr>
              <w:spacing w:after="0"/>
              <w:rPr>
                <w:rFonts w:ascii="Cambria" w:hAnsi="Cambria" w:cs="Arial"/>
                <w:sz w:val="24"/>
                <w:szCs w:val="24"/>
              </w:rPr>
            </w:pPr>
            <w:r>
              <w:rPr>
                <w:rFonts w:ascii="Cambria" w:hAnsi="Cambria" w:cs="Arial"/>
                <w:sz w:val="24"/>
                <w:szCs w:val="24"/>
              </w:rPr>
              <w:t>32</w:t>
            </w:r>
          </w:p>
        </w:tc>
        <w:tc>
          <w:tcPr>
            <w:tcW w:w="7110" w:type="dxa"/>
          </w:tcPr>
          <w:p w:rsidR="00CD1888" w:rsidRPr="00915C6A" w:rsidRDefault="00CD1888" w:rsidP="00CD1888">
            <w:pPr>
              <w:rPr>
                <w:rFonts w:ascii="Cambria" w:hAnsi="Cambria" w:cs="Arial"/>
                <w:sz w:val="24"/>
                <w:szCs w:val="24"/>
              </w:rPr>
            </w:pPr>
            <w:r w:rsidRPr="00915C6A">
              <w:rPr>
                <w:rFonts w:ascii="Cambria" w:hAnsi="Cambria" w:cs="Arial"/>
                <w:sz w:val="24"/>
                <w:szCs w:val="24"/>
              </w:rPr>
              <w:t xml:space="preserve">No. of children with Diarrhoea provided with ORS </w:t>
            </w:r>
          </w:p>
        </w:tc>
        <w:tc>
          <w:tcPr>
            <w:tcW w:w="2520" w:type="dxa"/>
          </w:tcPr>
          <w:p w:rsidR="00CD1888" w:rsidRPr="00915C6A" w:rsidRDefault="00CD1888" w:rsidP="00CD1888">
            <w:pPr>
              <w:tabs>
                <w:tab w:val="left" w:pos="1620"/>
              </w:tabs>
              <w:rPr>
                <w:rFonts w:ascii="Cambria" w:hAnsi="Cambria" w:cs="Arial"/>
                <w:bCs/>
                <w:sz w:val="24"/>
                <w:szCs w:val="24"/>
              </w:rPr>
            </w:pPr>
          </w:p>
        </w:tc>
      </w:tr>
      <w:tr w:rsidR="00CD1888" w:rsidRPr="00915C6A" w:rsidTr="00456E12">
        <w:tc>
          <w:tcPr>
            <w:tcW w:w="540" w:type="dxa"/>
          </w:tcPr>
          <w:p w:rsidR="00CD1888" w:rsidRPr="00915C6A" w:rsidRDefault="00CD1888" w:rsidP="00CD1888">
            <w:pPr>
              <w:spacing w:after="0"/>
              <w:rPr>
                <w:rFonts w:ascii="Cambria" w:hAnsi="Cambria" w:cs="Arial"/>
                <w:sz w:val="24"/>
                <w:szCs w:val="24"/>
              </w:rPr>
            </w:pPr>
            <w:r>
              <w:rPr>
                <w:rFonts w:ascii="Cambria" w:hAnsi="Cambria" w:cs="Arial"/>
                <w:sz w:val="24"/>
                <w:szCs w:val="24"/>
              </w:rPr>
              <w:t>33</w:t>
            </w:r>
          </w:p>
        </w:tc>
        <w:tc>
          <w:tcPr>
            <w:tcW w:w="7110" w:type="dxa"/>
          </w:tcPr>
          <w:p w:rsidR="00CD1888" w:rsidRPr="00915C6A" w:rsidRDefault="00CD1888" w:rsidP="00CD1888">
            <w:pPr>
              <w:rPr>
                <w:rFonts w:ascii="Cambria" w:hAnsi="Cambria" w:cs="Arial"/>
                <w:sz w:val="24"/>
                <w:szCs w:val="24"/>
              </w:rPr>
            </w:pPr>
            <w:r w:rsidRPr="00915C6A">
              <w:rPr>
                <w:rFonts w:ascii="Cambria" w:hAnsi="Cambria" w:cs="Arial"/>
                <w:sz w:val="24"/>
                <w:szCs w:val="24"/>
              </w:rPr>
              <w:t>No. of children with Diarrhoea provided Zinc for 14 days</w:t>
            </w:r>
          </w:p>
        </w:tc>
        <w:tc>
          <w:tcPr>
            <w:tcW w:w="2520" w:type="dxa"/>
          </w:tcPr>
          <w:p w:rsidR="00CD1888" w:rsidRPr="00915C6A" w:rsidRDefault="00CD1888" w:rsidP="00CD1888">
            <w:pPr>
              <w:tabs>
                <w:tab w:val="left" w:pos="1620"/>
              </w:tabs>
              <w:rPr>
                <w:rFonts w:ascii="Cambria" w:hAnsi="Cambria" w:cs="Arial"/>
                <w:bCs/>
                <w:sz w:val="24"/>
                <w:szCs w:val="24"/>
              </w:rPr>
            </w:pPr>
          </w:p>
        </w:tc>
      </w:tr>
      <w:tr w:rsidR="00CD1888" w:rsidRPr="00915C6A" w:rsidTr="00456E12">
        <w:tc>
          <w:tcPr>
            <w:tcW w:w="540" w:type="dxa"/>
          </w:tcPr>
          <w:p w:rsidR="00CD1888" w:rsidRPr="00915C6A" w:rsidRDefault="00CD1888" w:rsidP="00CD1888">
            <w:pPr>
              <w:spacing w:after="0"/>
              <w:rPr>
                <w:rFonts w:ascii="Cambria" w:hAnsi="Cambria" w:cs="Arial"/>
                <w:sz w:val="24"/>
                <w:szCs w:val="24"/>
              </w:rPr>
            </w:pPr>
            <w:r>
              <w:rPr>
                <w:rFonts w:ascii="Cambria" w:hAnsi="Cambria" w:cs="Arial"/>
                <w:sz w:val="24"/>
                <w:szCs w:val="24"/>
              </w:rPr>
              <w:t>34</w:t>
            </w:r>
          </w:p>
        </w:tc>
        <w:tc>
          <w:tcPr>
            <w:tcW w:w="7110" w:type="dxa"/>
          </w:tcPr>
          <w:p w:rsidR="00CD1888" w:rsidRPr="00915C6A" w:rsidRDefault="00CD1888" w:rsidP="00CD1888">
            <w:pPr>
              <w:spacing w:after="0"/>
              <w:rPr>
                <w:rFonts w:ascii="Cambria" w:hAnsi="Cambria" w:cs="Arial"/>
                <w:sz w:val="24"/>
                <w:szCs w:val="24"/>
              </w:rPr>
            </w:pPr>
            <w:r w:rsidRPr="00915C6A">
              <w:rPr>
                <w:rFonts w:ascii="Cambria" w:hAnsi="Cambria" w:cs="Arial"/>
                <w:sz w:val="24"/>
                <w:szCs w:val="24"/>
              </w:rPr>
              <w:t>No. of one day orientation meeting conducted at PHC</w:t>
            </w:r>
          </w:p>
        </w:tc>
        <w:tc>
          <w:tcPr>
            <w:tcW w:w="2520" w:type="dxa"/>
          </w:tcPr>
          <w:p w:rsidR="00CD1888" w:rsidRPr="00915C6A" w:rsidRDefault="00CD1888" w:rsidP="00CD1888">
            <w:pPr>
              <w:tabs>
                <w:tab w:val="left" w:pos="1620"/>
              </w:tabs>
              <w:rPr>
                <w:rFonts w:ascii="Cambria" w:hAnsi="Cambria" w:cs="Arial"/>
                <w:bCs/>
                <w:sz w:val="24"/>
                <w:szCs w:val="24"/>
              </w:rPr>
            </w:pPr>
          </w:p>
        </w:tc>
      </w:tr>
      <w:tr w:rsidR="006D6E39" w:rsidRPr="00915C6A" w:rsidTr="00456E12">
        <w:tc>
          <w:tcPr>
            <w:tcW w:w="540" w:type="dxa"/>
          </w:tcPr>
          <w:p w:rsidR="006D6E39" w:rsidRPr="00915C6A" w:rsidRDefault="00CD1888" w:rsidP="006D6E39">
            <w:pPr>
              <w:spacing w:after="0"/>
              <w:rPr>
                <w:rFonts w:ascii="Cambria" w:hAnsi="Cambria" w:cs="Arial"/>
                <w:sz w:val="24"/>
                <w:szCs w:val="24"/>
              </w:rPr>
            </w:pPr>
            <w:r>
              <w:rPr>
                <w:rFonts w:ascii="Cambria" w:hAnsi="Cambria" w:cs="Arial"/>
                <w:sz w:val="24"/>
                <w:szCs w:val="24"/>
              </w:rPr>
              <w:t>35</w:t>
            </w:r>
          </w:p>
        </w:tc>
        <w:tc>
          <w:tcPr>
            <w:tcW w:w="7110" w:type="dxa"/>
          </w:tcPr>
          <w:p w:rsidR="006D6E39" w:rsidRPr="00915C6A" w:rsidRDefault="006D6E39" w:rsidP="006D6E39">
            <w:pPr>
              <w:spacing w:after="0"/>
              <w:rPr>
                <w:rFonts w:ascii="Cambria" w:hAnsi="Cambria" w:cs="Arial"/>
                <w:sz w:val="24"/>
                <w:szCs w:val="24"/>
              </w:rPr>
            </w:pPr>
            <w:r w:rsidRPr="00915C6A">
              <w:rPr>
                <w:rFonts w:ascii="Cambria" w:hAnsi="Cambria" w:cs="Arial"/>
                <w:sz w:val="24"/>
                <w:szCs w:val="24"/>
              </w:rPr>
              <w:t>No. of one day orientation meeting held at block level</w:t>
            </w:r>
          </w:p>
        </w:tc>
        <w:tc>
          <w:tcPr>
            <w:tcW w:w="2520" w:type="dxa"/>
          </w:tcPr>
          <w:p w:rsidR="006D6E39" w:rsidRPr="00915C6A" w:rsidRDefault="006D6E39" w:rsidP="006D6E39">
            <w:pPr>
              <w:tabs>
                <w:tab w:val="left" w:pos="1620"/>
              </w:tabs>
              <w:rPr>
                <w:rFonts w:ascii="Cambria" w:hAnsi="Cambria" w:cs="Arial"/>
                <w:bCs/>
                <w:sz w:val="24"/>
                <w:szCs w:val="24"/>
              </w:rPr>
            </w:pPr>
          </w:p>
        </w:tc>
      </w:tr>
      <w:tr w:rsidR="006D6E39" w:rsidRPr="00915C6A" w:rsidTr="00456E12">
        <w:tc>
          <w:tcPr>
            <w:tcW w:w="540" w:type="dxa"/>
          </w:tcPr>
          <w:p w:rsidR="006D6E39" w:rsidRPr="00915C6A" w:rsidRDefault="00CD1888" w:rsidP="006D6E39">
            <w:pPr>
              <w:spacing w:after="0"/>
              <w:rPr>
                <w:rFonts w:ascii="Cambria" w:hAnsi="Cambria" w:cs="Arial"/>
                <w:sz w:val="24"/>
                <w:szCs w:val="24"/>
              </w:rPr>
            </w:pPr>
            <w:r>
              <w:rPr>
                <w:rFonts w:ascii="Cambria" w:hAnsi="Cambria" w:cs="Arial"/>
                <w:sz w:val="24"/>
                <w:szCs w:val="24"/>
              </w:rPr>
              <w:t>36</w:t>
            </w:r>
          </w:p>
        </w:tc>
        <w:tc>
          <w:tcPr>
            <w:tcW w:w="7110" w:type="dxa"/>
          </w:tcPr>
          <w:p w:rsidR="006D6E39" w:rsidRPr="00915C6A" w:rsidRDefault="006D6E39" w:rsidP="006D6E39">
            <w:pPr>
              <w:spacing w:after="0"/>
              <w:rPr>
                <w:rFonts w:ascii="Cambria" w:hAnsi="Cambria" w:cs="Arial"/>
                <w:sz w:val="24"/>
                <w:szCs w:val="24"/>
              </w:rPr>
            </w:pPr>
            <w:r w:rsidRPr="00915C6A">
              <w:rPr>
                <w:rFonts w:ascii="Cambria" w:hAnsi="Cambria" w:cs="Arial"/>
                <w:sz w:val="24"/>
                <w:szCs w:val="24"/>
              </w:rPr>
              <w:t>No. of one day orientation meeting held at district level</w:t>
            </w:r>
          </w:p>
        </w:tc>
        <w:tc>
          <w:tcPr>
            <w:tcW w:w="2520" w:type="dxa"/>
          </w:tcPr>
          <w:p w:rsidR="006D6E39" w:rsidRPr="00915C6A" w:rsidRDefault="006D6E39" w:rsidP="006D6E39">
            <w:pPr>
              <w:tabs>
                <w:tab w:val="left" w:pos="1620"/>
              </w:tabs>
              <w:rPr>
                <w:rFonts w:ascii="Cambria" w:hAnsi="Cambria" w:cs="Arial"/>
                <w:bCs/>
                <w:sz w:val="24"/>
                <w:szCs w:val="24"/>
              </w:rPr>
            </w:pPr>
          </w:p>
        </w:tc>
      </w:tr>
    </w:tbl>
    <w:p w:rsidR="00E568F7" w:rsidRDefault="00E568F7" w:rsidP="00BE2797">
      <w:pPr>
        <w:rPr>
          <w:rFonts w:ascii="Cambria" w:hAnsi="Cambria" w:cs="Arial"/>
          <w:b/>
          <w:color w:val="000000"/>
          <w:sz w:val="24"/>
          <w:szCs w:val="24"/>
        </w:rPr>
      </w:pPr>
    </w:p>
    <w:p w:rsidR="00BE2797" w:rsidRPr="00915C6A" w:rsidRDefault="00BE2797" w:rsidP="00BE2797">
      <w:pPr>
        <w:rPr>
          <w:rFonts w:ascii="Cambria" w:hAnsi="Cambria" w:cs="Arial"/>
          <w:b/>
          <w:bCs/>
          <w:sz w:val="24"/>
          <w:szCs w:val="24"/>
        </w:rPr>
      </w:pPr>
      <w:r>
        <w:rPr>
          <w:rFonts w:ascii="Cambria" w:hAnsi="Cambria" w:cs="Arial"/>
          <w:b/>
          <w:color w:val="000000"/>
          <w:sz w:val="24"/>
          <w:szCs w:val="24"/>
        </w:rPr>
        <w:t>Signature of Child Health Nodal Officer</w:t>
      </w:r>
      <w:r w:rsidR="00E568F7">
        <w:rPr>
          <w:rFonts w:ascii="Cambria" w:hAnsi="Cambria" w:cs="Arial"/>
          <w:b/>
          <w:color w:val="000000"/>
          <w:sz w:val="24"/>
          <w:szCs w:val="24"/>
        </w:rPr>
        <w:t>_______________________________________</w:t>
      </w:r>
    </w:p>
    <w:p w:rsidR="009D238B" w:rsidRDefault="009D238B">
      <w:pPr>
        <w:rPr>
          <w:rFonts w:ascii="Arial" w:hAnsi="Arial" w:cs="Arial"/>
          <w:b/>
          <w:sz w:val="20"/>
          <w:szCs w:val="20"/>
        </w:rPr>
      </w:pPr>
      <w:r>
        <w:rPr>
          <w:rFonts w:ascii="Arial" w:hAnsi="Arial" w:cs="Arial"/>
          <w:b/>
          <w:sz w:val="20"/>
          <w:szCs w:val="20"/>
        </w:rPr>
        <w:br w:type="page"/>
      </w:r>
    </w:p>
    <w:p w:rsidR="009D238B" w:rsidRPr="00915C6A" w:rsidRDefault="00DC4374" w:rsidP="009D238B">
      <w:pPr>
        <w:pStyle w:val="Heading1"/>
        <w:pBdr>
          <w:bottom w:val="single" w:sz="4" w:space="1" w:color="auto"/>
        </w:pBdr>
        <w:jc w:val="center"/>
        <w:rPr>
          <w:rFonts w:ascii="Cambria" w:hAnsi="Cambria"/>
          <w:sz w:val="24"/>
          <w:szCs w:val="24"/>
        </w:rPr>
      </w:pPr>
      <w:bookmarkStart w:id="93" w:name="_Toc5278050"/>
      <w:r>
        <w:rPr>
          <w:noProof/>
          <w:lang w:eastAsia="en-IN"/>
        </w:rPr>
        <w:lastRenderedPageBreak/>
        <w:drawing>
          <wp:anchor distT="0" distB="0" distL="114300" distR="114300" simplePos="0" relativeHeight="251966976" behindDoc="1" locked="0" layoutInCell="1" allowOverlap="1">
            <wp:simplePos x="0" y="0"/>
            <wp:positionH relativeFrom="column">
              <wp:posOffset>5037667</wp:posOffset>
            </wp:positionH>
            <wp:positionV relativeFrom="paragraph">
              <wp:posOffset>-288502</wp:posOffset>
            </wp:positionV>
            <wp:extent cx="913655" cy="668741"/>
            <wp:effectExtent l="0" t="0" r="1270" b="0"/>
            <wp:wrapNone/>
            <wp:docPr id="324" name="Picture 324"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009D238B">
        <w:rPr>
          <w:rFonts w:ascii="Cambria" w:hAnsi="Cambria"/>
          <w:sz w:val="24"/>
          <w:szCs w:val="24"/>
        </w:rPr>
        <w:t>Annexure X</w:t>
      </w:r>
      <w:r w:rsidR="00914D25">
        <w:rPr>
          <w:rFonts w:ascii="Cambria" w:hAnsi="Cambria"/>
          <w:sz w:val="24"/>
          <w:szCs w:val="24"/>
        </w:rPr>
        <w:t>I</w:t>
      </w:r>
      <w:r w:rsidR="009D238B">
        <w:rPr>
          <w:rFonts w:ascii="Cambria" w:hAnsi="Cambria"/>
          <w:sz w:val="24"/>
          <w:szCs w:val="24"/>
        </w:rPr>
        <w:t>I</w:t>
      </w:r>
      <w:r w:rsidR="009D238B" w:rsidRPr="00915C6A">
        <w:rPr>
          <w:rFonts w:ascii="Cambria" w:hAnsi="Cambria"/>
          <w:sz w:val="24"/>
          <w:szCs w:val="24"/>
        </w:rPr>
        <w:t xml:space="preserve">: </w:t>
      </w:r>
      <w:r w:rsidR="00194F04" w:rsidRPr="00194F04">
        <w:rPr>
          <w:rFonts w:ascii="Cambria" w:hAnsi="Cambria"/>
          <w:sz w:val="24"/>
          <w:szCs w:val="24"/>
        </w:rPr>
        <w:t>District level Supportive Supervision Checklist</w:t>
      </w:r>
      <w:bookmarkEnd w:id="93"/>
    </w:p>
    <w:p w:rsidR="00194F04" w:rsidRDefault="00DD6ACA" w:rsidP="00C7594F">
      <w:pPr>
        <w:jc w:val="both"/>
        <w:rPr>
          <w:rFonts w:ascii="Arial" w:hAnsi="Arial" w:cs="Arial"/>
          <w:b/>
          <w:sz w:val="20"/>
        </w:rPr>
      </w:pPr>
      <w:r w:rsidRPr="00DD6ACA">
        <w:rPr>
          <w:rFonts w:ascii="Arial" w:hAnsi="Arial" w:cs="Arial"/>
          <w:b/>
          <w:noProof/>
          <w:sz w:val="20"/>
          <w:szCs w:val="20"/>
          <w:lang w:val="en-US"/>
        </w:rPr>
        <w:pict>
          <v:rect id="Rectangle 319" o:spid="_x0000_s1031" style="position:absolute;left:0;text-align:left;margin-left:0;margin-top:-.05pt;width:132.15pt;height:18.8pt;z-index:251956736;visibility:visible;mso-position-horizontal-relative:margin;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" filled="f" strokecolor="#243f60 [1604]" strokeweight="2pt">
            <v:path arrowok="t"/>
            <v:textbox>
              <w:txbxContent>
                <w:p w:rsidR="003D39C0" w:rsidRPr="00442C42" w:rsidRDefault="003D39C0" w:rsidP="00816938">
                  <w:pPr>
                    <w:jc w:val="center"/>
                    <w:rPr>
                      <w:rFonts w:ascii="Arial Narrow" w:hAnsi="Arial Narrow"/>
                      <w:color w:val="000000" w:themeColor="text1"/>
                    </w:rPr>
                  </w:pPr>
                  <w:r w:rsidRPr="00442C42">
                    <w:rPr>
                      <w:rFonts w:ascii="Arial Narrow" w:hAnsi="Arial Narrow"/>
                      <w:noProof/>
                      <w:color w:val="000000" w:themeColor="text1"/>
                    </w:rPr>
                    <w:t>For State level monitors</w:t>
                  </w:r>
                </w:p>
              </w:txbxContent>
            </v:textbox>
            <w10:wrap anchorx="margin"/>
          </v:rect>
        </w:pict>
      </w:r>
    </w:p>
    <w:p w:rsidR="00C7594F" w:rsidRDefault="00C7594F" w:rsidP="00C7594F">
      <w:pPr>
        <w:jc w:val="both"/>
        <w:rPr>
          <w:rFonts w:ascii="Arial" w:hAnsi="Arial" w:cs="Arial"/>
          <w:b/>
          <w:sz w:val="20"/>
        </w:rPr>
      </w:pPr>
      <w:r w:rsidRPr="006C1DE7">
        <w:rPr>
          <w:rFonts w:ascii="Arial" w:hAnsi="Arial" w:cs="Arial"/>
          <w:b/>
          <w:sz w:val="20"/>
        </w:rPr>
        <w:t>Name</w:t>
      </w:r>
      <w:r>
        <w:rPr>
          <w:rFonts w:ascii="Arial" w:hAnsi="Arial" w:cs="Arial"/>
          <w:b/>
          <w:sz w:val="20"/>
        </w:rPr>
        <w:t xml:space="preserve"> of </w:t>
      </w:r>
      <w:proofErr w:type="spellStart"/>
      <w:r>
        <w:rPr>
          <w:rFonts w:ascii="Arial" w:hAnsi="Arial" w:cs="Arial"/>
          <w:b/>
          <w:sz w:val="20"/>
        </w:rPr>
        <w:t>monitor</w:t>
      </w:r>
      <w:proofErr w:type="gramStart"/>
      <w:r>
        <w:rPr>
          <w:rFonts w:ascii="Arial" w:hAnsi="Arial" w:cs="Arial"/>
          <w:b/>
          <w:sz w:val="20"/>
        </w:rPr>
        <w:t>:_</w:t>
      </w:r>
      <w:proofErr w:type="gramEnd"/>
      <w:r>
        <w:rPr>
          <w:rFonts w:ascii="Arial" w:hAnsi="Arial" w:cs="Arial"/>
          <w:b/>
          <w:sz w:val="20"/>
        </w:rPr>
        <w:t>___________</w:t>
      </w:r>
      <w:r w:rsidRPr="006C1DE7">
        <w:rPr>
          <w:rFonts w:ascii="Arial" w:hAnsi="Arial" w:cs="Arial"/>
          <w:b/>
          <w:sz w:val="20"/>
        </w:rPr>
        <w:t>Designation:</w:t>
      </w:r>
      <w:r>
        <w:rPr>
          <w:rFonts w:ascii="Arial" w:hAnsi="Arial" w:cs="Arial"/>
          <w:b/>
          <w:sz w:val="20"/>
        </w:rPr>
        <w:t>__________Organization</w:t>
      </w:r>
      <w:proofErr w:type="spellEnd"/>
      <w:r>
        <w:rPr>
          <w:rFonts w:ascii="Arial" w:hAnsi="Arial" w:cs="Arial"/>
          <w:b/>
          <w:sz w:val="20"/>
        </w:rPr>
        <w:t>: __________</w:t>
      </w:r>
      <w:r w:rsidR="00C22473">
        <w:rPr>
          <w:rFonts w:ascii="Arial" w:hAnsi="Arial" w:cs="Arial"/>
          <w:b/>
          <w:sz w:val="20"/>
        </w:rPr>
        <w:t>Mob. No: ______</w:t>
      </w:r>
    </w:p>
    <w:p w:rsidR="00C7594F" w:rsidRPr="006C1DE7" w:rsidRDefault="00C7594F" w:rsidP="00C7594F">
      <w:pPr>
        <w:jc w:val="both"/>
        <w:rPr>
          <w:rFonts w:ascii="Arial" w:hAnsi="Arial" w:cs="Arial"/>
          <w:b/>
          <w:sz w:val="20"/>
        </w:rPr>
      </w:pPr>
      <w:r w:rsidRPr="006C1DE7">
        <w:rPr>
          <w:rFonts w:ascii="Arial" w:hAnsi="Arial" w:cs="Arial"/>
          <w:b/>
          <w:sz w:val="20"/>
        </w:rPr>
        <w:t xml:space="preserve">Name of </w:t>
      </w:r>
      <w:r>
        <w:rPr>
          <w:rFonts w:ascii="Arial" w:hAnsi="Arial" w:cs="Arial"/>
          <w:b/>
          <w:sz w:val="20"/>
        </w:rPr>
        <w:t>district</w:t>
      </w:r>
      <w:proofErr w:type="gramStart"/>
      <w:r>
        <w:rPr>
          <w:rFonts w:ascii="Arial" w:hAnsi="Arial" w:cs="Arial"/>
          <w:b/>
          <w:sz w:val="20"/>
        </w:rPr>
        <w:t>:_</w:t>
      </w:r>
      <w:proofErr w:type="gramEnd"/>
      <w:r>
        <w:rPr>
          <w:rFonts w:ascii="Arial" w:hAnsi="Arial" w:cs="Arial"/>
          <w:b/>
          <w:sz w:val="20"/>
        </w:rPr>
        <w:t>_________</w:t>
      </w:r>
      <w:r w:rsidRPr="006C1DE7">
        <w:rPr>
          <w:rFonts w:ascii="Arial" w:hAnsi="Arial" w:cs="Arial"/>
          <w:b/>
          <w:sz w:val="20"/>
        </w:rPr>
        <w:t>____________________ Date of visit: _______________________</w:t>
      </w:r>
    </w:p>
    <w:tbl>
      <w:tblPr>
        <w:tblStyle w:val="TableGrid"/>
        <w:tblW w:w="0" w:type="auto"/>
        <w:tblLayout w:type="fixed"/>
        <w:tblLook w:val="04A0"/>
      </w:tblPr>
      <w:tblGrid>
        <w:gridCol w:w="3348"/>
        <w:gridCol w:w="1260"/>
        <w:gridCol w:w="900"/>
        <w:gridCol w:w="3601"/>
        <w:gridCol w:w="1554"/>
      </w:tblGrid>
      <w:tr w:rsidR="00C7594F" w:rsidRPr="00E7127D" w:rsidTr="00F31057">
        <w:trPr>
          <w:trHeight w:val="230"/>
        </w:trPr>
        <w:tc>
          <w:tcPr>
            <w:tcW w:w="10663" w:type="dxa"/>
            <w:gridSpan w:val="5"/>
            <w:shd w:val="clear" w:color="auto" w:fill="D9D9D9" w:themeFill="background1" w:themeFillShade="D9"/>
          </w:tcPr>
          <w:p w:rsidR="00C7594F" w:rsidRPr="00E7127D" w:rsidRDefault="00C7594F" w:rsidP="00F31057">
            <w:pPr>
              <w:spacing w:after="140"/>
              <w:jc w:val="both"/>
              <w:rPr>
                <w:rFonts w:ascii="Arial" w:hAnsi="Arial" w:cs="Arial"/>
                <w:b/>
                <w:sz w:val="18"/>
                <w:szCs w:val="19"/>
              </w:rPr>
            </w:pPr>
            <w:r w:rsidRPr="00E7127D">
              <w:rPr>
                <w:rFonts w:ascii="Arial" w:hAnsi="Arial" w:cs="Arial"/>
                <w:b/>
                <w:sz w:val="18"/>
                <w:szCs w:val="19"/>
              </w:rPr>
              <w:t xml:space="preserve">Planning at district level </w:t>
            </w:r>
            <w:r w:rsidRPr="00E7127D">
              <w:rPr>
                <w:rFonts w:ascii="Arial" w:hAnsi="Arial" w:cs="Arial"/>
                <w:bCs/>
                <w:i/>
                <w:sz w:val="18"/>
                <w:szCs w:val="19"/>
              </w:rPr>
              <w:t>(Monitor should meet DM, CMO, RCHO and other district level officers)</w:t>
            </w:r>
          </w:p>
        </w:tc>
      </w:tr>
      <w:tr w:rsidR="00C7594F" w:rsidRPr="00E7127D" w:rsidTr="00F31057">
        <w:trPr>
          <w:trHeight w:val="230"/>
        </w:trPr>
        <w:tc>
          <w:tcPr>
            <w:tcW w:w="10663" w:type="dxa"/>
            <w:gridSpan w:val="5"/>
          </w:tcPr>
          <w:p w:rsidR="00C7594F" w:rsidRPr="00E7127D" w:rsidRDefault="00C7594F" w:rsidP="00F31057">
            <w:pPr>
              <w:spacing w:after="140"/>
              <w:jc w:val="both"/>
              <w:rPr>
                <w:rFonts w:ascii="Arial" w:hAnsi="Arial" w:cs="Arial"/>
                <w:noProof/>
                <w:sz w:val="19"/>
                <w:szCs w:val="19"/>
              </w:rPr>
            </w:pPr>
            <w:r w:rsidRPr="00E7127D">
              <w:rPr>
                <w:rFonts w:ascii="Arial" w:hAnsi="Arial" w:cs="Arial"/>
                <w:sz w:val="19"/>
                <w:szCs w:val="19"/>
              </w:rPr>
              <w:t xml:space="preserve">Name of CMO/RCHO/ District Nodal Person for IDCF and mobile nos.: </w:t>
            </w:r>
          </w:p>
        </w:tc>
      </w:tr>
      <w:tr w:rsidR="00C7594F" w:rsidRPr="00E7127D" w:rsidTr="00F31057">
        <w:trPr>
          <w:trHeight w:val="230"/>
        </w:trPr>
        <w:tc>
          <w:tcPr>
            <w:tcW w:w="5508" w:type="dxa"/>
            <w:gridSpan w:val="3"/>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 xml:space="preserve">IDCF Steering Committee meeting held with Chair by DM </w:t>
            </w:r>
            <w:r w:rsidRPr="00E7127D">
              <w:rPr>
                <w:rFonts w:ascii="Arial" w:hAnsi="Arial" w:cs="Arial"/>
                <w:i/>
                <w:sz w:val="19"/>
                <w:szCs w:val="19"/>
              </w:rPr>
              <w:t>(verify minutes)</w:t>
            </w:r>
          </w:p>
        </w:tc>
        <w:tc>
          <w:tcPr>
            <w:tcW w:w="5155" w:type="dxa"/>
            <w:gridSpan w:val="2"/>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District operational plan available</w:t>
            </w:r>
          </w:p>
        </w:tc>
      </w:tr>
      <w:tr w:rsidR="00C7594F" w:rsidRPr="00E7127D" w:rsidTr="00F31057">
        <w:trPr>
          <w:trHeight w:val="230"/>
        </w:trPr>
        <w:tc>
          <w:tcPr>
            <w:tcW w:w="5508" w:type="dxa"/>
            <w:gridSpan w:val="3"/>
          </w:tcPr>
          <w:p w:rsidR="00C7594F" w:rsidRPr="00E7127D" w:rsidRDefault="00DD6ACA" w:rsidP="00F31057">
            <w:pPr>
              <w:spacing w:after="140"/>
              <w:jc w:val="both"/>
              <w:rPr>
                <w:rFonts w:ascii="Arial" w:hAnsi="Arial" w:cs="Arial"/>
                <w:b/>
                <w:sz w:val="19"/>
                <w:szCs w:val="19"/>
              </w:rPr>
            </w:pPr>
            <w:r w:rsidRPr="00DD6ACA">
              <w:rPr>
                <w:rFonts w:ascii="Arial" w:hAnsi="Arial" w:cs="Arial"/>
                <w:b/>
                <w:noProof/>
                <w:sz w:val="19"/>
                <w:szCs w:val="19"/>
                <w:lang w:val="en-US"/>
              </w:rPr>
              <w:pict>
                <v:rect id="Rectangle 185" o:spid="_x0000_s1032" style="position:absolute;left:0;text-align:left;margin-left:-.3pt;margin-top:2.7pt;width:10.2pt;height:7.5pt;z-index:2517048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84" o:spid="_x0000_s1033" style="position:absolute;left:0;text-align:left;margin-left:70.15pt;margin-top:2.6pt;width:10.2pt;height:7.5pt;z-index:2517068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83" o:spid="_x0000_s1034" style="position:absolute;left:0;text-align:left;margin-left:36.55pt;margin-top:2.6pt;width:10.2pt;height:7.5pt;z-index:2517058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r w:rsidR="00615FDB">
              <w:rPr>
                <w:rFonts w:ascii="Arial" w:hAnsi="Arial" w:cs="Arial"/>
                <w:sz w:val="19"/>
                <w:szCs w:val="19"/>
              </w:rPr>
              <w:t xml:space="preserve">         </w:t>
            </w:r>
            <w:r w:rsidR="00C7594F" w:rsidRPr="00E7127D">
              <w:rPr>
                <w:rFonts w:ascii="Arial" w:hAnsi="Arial" w:cs="Arial"/>
                <w:sz w:val="19"/>
                <w:szCs w:val="19"/>
              </w:rPr>
              <w:t>Committee not formed</w:t>
            </w:r>
          </w:p>
        </w:tc>
        <w:tc>
          <w:tcPr>
            <w:tcW w:w="5155" w:type="dxa"/>
            <w:gridSpan w:val="2"/>
          </w:tcPr>
          <w:p w:rsidR="00C7594F" w:rsidRPr="00E7127D" w:rsidRDefault="00DD6ACA" w:rsidP="00F31057">
            <w:pPr>
              <w:spacing w:after="140"/>
              <w:jc w:val="both"/>
              <w:rPr>
                <w:rFonts w:ascii="Arial" w:hAnsi="Arial" w:cs="Arial"/>
                <w:b/>
                <w:sz w:val="19"/>
                <w:szCs w:val="19"/>
              </w:rPr>
            </w:pPr>
            <w:r w:rsidRPr="00DD6ACA">
              <w:rPr>
                <w:rFonts w:ascii="Arial" w:hAnsi="Arial" w:cs="Arial"/>
                <w:b/>
                <w:noProof/>
                <w:sz w:val="19"/>
                <w:szCs w:val="19"/>
                <w:lang w:val="en-US"/>
              </w:rPr>
              <w:pict>
                <v:rect id="Rectangle 182" o:spid="_x0000_s1035" style="position:absolute;left:0;text-align:left;margin-left:36.55pt;margin-top:2.6pt;width:10.2pt;height:7.5pt;z-index:2517089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r w:rsidRPr="00DD6ACA">
              <w:rPr>
                <w:rFonts w:ascii="Arial" w:hAnsi="Arial" w:cs="Arial"/>
                <w:b/>
                <w:noProof/>
                <w:sz w:val="19"/>
                <w:szCs w:val="19"/>
                <w:lang w:val="en-US"/>
              </w:rPr>
              <w:pict>
                <v:rect id="Rectangle 181" o:spid="_x0000_s1036" style="position:absolute;left:0;text-align:left;margin-left:-.3pt;margin-top:1.3pt;width:10.2pt;height:7.5pt;z-index:2517079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" filled="f" strokecolor="black [3213]" strokeweight="2pt">
                  <v:path arrowok="t"/>
                  <v:textbox>
                    <w:txbxContent>
                      <w:p w:rsidR="003D39C0" w:rsidRDefault="003D39C0" w:rsidP="00C7594F">
                        <w:pPr>
                          <w:jc w:val="center"/>
                        </w:pPr>
                      </w:p>
                    </w:txbxContent>
                  </v:textbox>
                </v:rect>
              </w:pict>
            </w:r>
          </w:p>
        </w:tc>
      </w:tr>
      <w:tr w:rsidR="00C7594F" w:rsidRPr="00E7127D" w:rsidTr="00F31057">
        <w:trPr>
          <w:trHeight w:val="230"/>
        </w:trPr>
        <w:tc>
          <w:tcPr>
            <w:tcW w:w="9109" w:type="dxa"/>
            <w:gridSpan w:val="4"/>
          </w:tcPr>
          <w:p w:rsidR="00C7594F" w:rsidRPr="00E7127D" w:rsidRDefault="00C7594F" w:rsidP="00F31057">
            <w:pPr>
              <w:spacing w:after="140"/>
              <w:jc w:val="both"/>
              <w:rPr>
                <w:rFonts w:ascii="Arial" w:hAnsi="Arial" w:cs="Arial"/>
                <w:sz w:val="19"/>
                <w:szCs w:val="19"/>
                <w:highlight w:val="green"/>
              </w:rPr>
            </w:pPr>
            <w:r w:rsidRPr="00E7127D">
              <w:rPr>
                <w:rFonts w:ascii="Arial" w:hAnsi="Arial" w:cs="Arial"/>
                <w:sz w:val="19"/>
                <w:szCs w:val="19"/>
              </w:rPr>
              <w:t>District level orientation on IDCF held</w:t>
            </w:r>
          </w:p>
        </w:tc>
        <w:tc>
          <w:tcPr>
            <w:tcW w:w="1554" w:type="dxa"/>
          </w:tcPr>
          <w:p w:rsidR="00C7594F" w:rsidRPr="00E7127D" w:rsidRDefault="00DD6ACA" w:rsidP="00F31057">
            <w:pPr>
              <w:spacing w:after="140"/>
              <w:jc w:val="both"/>
              <w:rPr>
                <w:rFonts w:ascii="Arial" w:hAnsi="Arial" w:cs="Arial"/>
                <w:b/>
                <w:sz w:val="19"/>
                <w:szCs w:val="19"/>
              </w:rPr>
            </w:pPr>
            <w:r w:rsidRPr="00DD6ACA">
              <w:rPr>
                <w:rFonts w:ascii="Arial" w:hAnsi="Arial" w:cs="Arial"/>
                <w:b/>
                <w:noProof/>
                <w:sz w:val="19"/>
                <w:szCs w:val="19"/>
                <w:lang w:val="en-US"/>
              </w:rPr>
              <w:pict>
                <v:rect id="Rectangle 180" o:spid="_x0000_s1037" style="position:absolute;left:0;text-align:left;margin-left:36.55pt;margin-top:2.6pt;width:10.2pt;height:7.5pt;z-index:2516761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r w:rsidRPr="00DD6ACA">
              <w:rPr>
                <w:rFonts w:ascii="Arial" w:hAnsi="Arial" w:cs="Arial"/>
                <w:b/>
                <w:noProof/>
                <w:sz w:val="19"/>
                <w:szCs w:val="19"/>
                <w:lang w:val="en-US"/>
              </w:rPr>
              <w:pict>
                <v:rect id="Rectangle 179" o:spid="_x0000_s1038" style="position:absolute;left:0;text-align:left;margin-left:-.3pt;margin-top:1.3pt;width:10.2pt;height:7.5pt;z-index:2516751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" filled="f" strokecolor="black [3213]" strokeweight="2pt">
                  <v:path arrowok="t"/>
                  <v:textbox>
                    <w:txbxContent>
                      <w:p w:rsidR="003D39C0" w:rsidRDefault="003D39C0" w:rsidP="00C7594F">
                        <w:pPr>
                          <w:jc w:val="center"/>
                        </w:pPr>
                      </w:p>
                    </w:txbxContent>
                  </v:textbox>
                </v:rect>
              </w:pict>
            </w:r>
          </w:p>
        </w:tc>
      </w:tr>
      <w:tr w:rsidR="00C7594F" w:rsidRPr="00E7127D" w:rsidTr="00F31057">
        <w:trPr>
          <w:trHeight w:val="230"/>
        </w:trPr>
        <w:tc>
          <w:tcPr>
            <w:tcW w:w="5508" w:type="dxa"/>
            <w:gridSpan w:val="3"/>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 xml:space="preserve">Participants / departments  in district orientation on IDCF </w:t>
            </w:r>
            <w:r w:rsidRPr="00E7127D">
              <w:rPr>
                <w:rFonts w:ascii="Arial" w:hAnsi="Arial" w:cs="Arial"/>
                <w:i/>
                <w:sz w:val="19"/>
                <w:szCs w:val="19"/>
              </w:rPr>
              <w:t>(circle applicable after verification of minutes of meeting)</w:t>
            </w:r>
          </w:p>
        </w:tc>
        <w:tc>
          <w:tcPr>
            <w:tcW w:w="5155" w:type="dxa"/>
            <w:gridSpan w:val="2"/>
          </w:tcPr>
          <w:p w:rsidR="00C7594F" w:rsidRPr="00E7127D" w:rsidRDefault="00C7594F" w:rsidP="00F31057">
            <w:pPr>
              <w:spacing w:after="140"/>
              <w:jc w:val="both"/>
              <w:rPr>
                <w:rFonts w:ascii="Arial" w:hAnsi="Arial" w:cs="Arial"/>
                <w:bCs/>
                <w:sz w:val="19"/>
                <w:szCs w:val="19"/>
              </w:rPr>
            </w:pPr>
            <w:r w:rsidRPr="00E7127D">
              <w:rPr>
                <w:rFonts w:ascii="Arial" w:hAnsi="Arial" w:cs="Arial"/>
                <w:bCs/>
                <w:sz w:val="19"/>
                <w:szCs w:val="19"/>
              </w:rPr>
              <w:t>H&amp;FW (BMO / Municipal MO / BCM) / WCD / PRI / Water and Sanitation / Tribal Welfare / Education / District IEC</w:t>
            </w:r>
          </w:p>
        </w:tc>
      </w:tr>
      <w:tr w:rsidR="00C7594F" w:rsidRPr="00E7127D" w:rsidTr="00F31057">
        <w:trPr>
          <w:trHeight w:val="230"/>
        </w:trPr>
        <w:tc>
          <w:tcPr>
            <w:tcW w:w="9109" w:type="dxa"/>
            <w:gridSpan w:val="4"/>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Assessment of requirement of ORS and Zinc done by district officials</w:t>
            </w:r>
          </w:p>
        </w:tc>
        <w:tc>
          <w:tcPr>
            <w:tcW w:w="1554" w:type="dxa"/>
          </w:tcPr>
          <w:p w:rsidR="00C7594F" w:rsidRPr="00E7127D" w:rsidRDefault="00DD6ACA" w:rsidP="00F31057">
            <w:pPr>
              <w:spacing w:after="140"/>
              <w:jc w:val="both"/>
              <w:rPr>
                <w:rFonts w:ascii="Arial" w:hAnsi="Arial" w:cs="Arial"/>
                <w:b/>
                <w:sz w:val="19"/>
                <w:szCs w:val="19"/>
              </w:rPr>
            </w:pPr>
            <w:r w:rsidRPr="00DD6ACA">
              <w:rPr>
                <w:rFonts w:ascii="Arial" w:hAnsi="Arial" w:cs="Arial"/>
                <w:b/>
                <w:noProof/>
                <w:sz w:val="19"/>
                <w:szCs w:val="19"/>
                <w:lang w:val="en-US"/>
              </w:rPr>
              <w:pict>
                <v:rect id="Rectangle 178" o:spid="_x0000_s1039" style="position:absolute;left:0;text-align:left;margin-left:55.9pt;margin-top:1.75pt;width:10.2pt;height:7.5pt;z-index:2516782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77" o:spid="_x0000_s1040" style="position:absolute;left:0;text-align:left;margin-left:19.8pt;margin-top:1.75pt;width:10.2pt;height:7.5pt;z-index:2516771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Yes        No</w:t>
            </w:r>
          </w:p>
        </w:tc>
      </w:tr>
      <w:tr w:rsidR="00C7594F" w:rsidRPr="00E7127D" w:rsidTr="00F31057">
        <w:trPr>
          <w:trHeight w:val="230"/>
        </w:trPr>
        <w:tc>
          <w:tcPr>
            <w:tcW w:w="5508" w:type="dxa"/>
            <w:gridSpan w:val="3"/>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76" o:spid="_x0000_s1041" style="position:absolute;left:0;text-align:left;margin-left:145.7pt;margin-top:13.6pt;width:10.2pt;height:7.5pt;z-index:2516792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75" o:spid="_x0000_s1042" style="position:absolute;left:0;text-align:left;margin-left:185.4pt;margin-top:13.6pt;width:10.2pt;height:7.5pt;z-index:2516802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74" o:spid="_x0000_s1043" style="position:absolute;left:0;text-align:left;margin-left:215.15pt;margin-top:13.6pt;width:10.2pt;height:7.5pt;z-index:2516997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If shortfall of ORS then, procurement of ORS done / supply received from state level                       Yes        No      NA</w:t>
            </w:r>
          </w:p>
        </w:tc>
        <w:tc>
          <w:tcPr>
            <w:tcW w:w="5155" w:type="dxa"/>
            <w:gridSpan w:val="2"/>
          </w:tcPr>
          <w:p w:rsidR="00C7594F" w:rsidRPr="00E7127D" w:rsidRDefault="00DD6ACA" w:rsidP="00F31057">
            <w:pPr>
              <w:spacing w:after="140"/>
              <w:jc w:val="both"/>
              <w:rPr>
                <w:rFonts w:ascii="Arial" w:hAnsi="Arial" w:cs="Arial"/>
                <w:bCs/>
                <w:sz w:val="19"/>
                <w:szCs w:val="19"/>
              </w:rPr>
            </w:pPr>
            <w:r w:rsidRPr="00DD6ACA">
              <w:rPr>
                <w:rFonts w:ascii="Arial" w:hAnsi="Arial" w:cs="Arial"/>
                <w:bCs/>
                <w:noProof/>
                <w:sz w:val="19"/>
                <w:szCs w:val="19"/>
                <w:lang w:val="en-US"/>
              </w:rPr>
              <w:pict>
                <v:rect id="Rectangle 173" o:spid="_x0000_s1044" style="position:absolute;left:0;text-align:left;margin-left:119.25pt;margin-top:12.9pt;width:10.2pt;height:7.5pt;z-index:2516812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bCs/>
                <w:noProof/>
                <w:sz w:val="19"/>
                <w:szCs w:val="19"/>
                <w:lang w:val="en-US"/>
              </w:rPr>
              <w:pict>
                <v:rect id="Rectangle 172" o:spid="_x0000_s1045" style="position:absolute;left:0;text-align:left;margin-left:163.55pt;margin-top:12.9pt;width:10.2pt;height:7.5pt;z-index:2516823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bCs/>
                <w:noProof/>
                <w:sz w:val="19"/>
                <w:szCs w:val="19"/>
                <w:lang w:val="en-US"/>
              </w:rPr>
              <w:pict>
                <v:rect id="Rectangle 171" o:spid="_x0000_s1046" style="position:absolute;left:0;text-align:left;margin-left:199.85pt;margin-top:13.6pt;width:10.2pt;height:7.5pt;z-index:2517007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bCs/>
                <w:sz w:val="19"/>
                <w:szCs w:val="19"/>
              </w:rPr>
              <w:t xml:space="preserve">If shortfall of Zinc then, procurement of Zinc done </w:t>
            </w:r>
            <w:r w:rsidR="00C7594F" w:rsidRPr="00E7127D">
              <w:rPr>
                <w:rFonts w:ascii="Arial" w:hAnsi="Arial" w:cs="Arial"/>
                <w:sz w:val="19"/>
                <w:szCs w:val="19"/>
              </w:rPr>
              <w:t xml:space="preserve">/ supply received from state level </w:t>
            </w:r>
            <w:r w:rsidR="00C7594F" w:rsidRPr="00E7127D">
              <w:rPr>
                <w:rFonts w:ascii="Arial" w:hAnsi="Arial" w:cs="Arial"/>
                <w:bCs/>
                <w:sz w:val="19"/>
                <w:szCs w:val="19"/>
              </w:rPr>
              <w:t xml:space="preserve">            Yes          No        NA</w:t>
            </w:r>
          </w:p>
        </w:tc>
      </w:tr>
      <w:tr w:rsidR="00C7594F" w:rsidRPr="00E7127D" w:rsidTr="00F31057">
        <w:trPr>
          <w:trHeight w:val="230"/>
        </w:trPr>
        <w:tc>
          <w:tcPr>
            <w:tcW w:w="5508" w:type="dxa"/>
            <w:gridSpan w:val="3"/>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 xml:space="preserve">Availability and supply ensured of </w:t>
            </w:r>
            <w:r w:rsidRPr="00E7127D">
              <w:rPr>
                <w:rFonts w:ascii="Arial" w:hAnsi="Arial" w:cs="Arial"/>
                <w:i/>
                <w:sz w:val="19"/>
                <w:szCs w:val="19"/>
              </w:rPr>
              <w:t>(circle applicable)</w:t>
            </w:r>
          </w:p>
        </w:tc>
        <w:tc>
          <w:tcPr>
            <w:tcW w:w="5155" w:type="dxa"/>
            <w:gridSpan w:val="2"/>
          </w:tcPr>
          <w:p w:rsidR="00C7594F" w:rsidRPr="00E7127D" w:rsidRDefault="00C7594F" w:rsidP="00F31057">
            <w:pPr>
              <w:spacing w:after="140"/>
              <w:jc w:val="both"/>
              <w:rPr>
                <w:rFonts w:ascii="Arial" w:hAnsi="Arial" w:cs="Arial"/>
                <w:bCs/>
                <w:sz w:val="19"/>
                <w:szCs w:val="19"/>
              </w:rPr>
            </w:pPr>
            <w:r w:rsidRPr="00E7127D">
              <w:rPr>
                <w:rFonts w:ascii="Arial" w:hAnsi="Arial" w:cs="Arial"/>
                <w:bCs/>
                <w:sz w:val="19"/>
                <w:szCs w:val="19"/>
              </w:rPr>
              <w:t>MCP card / MUAC tape / Weighing machine</w:t>
            </w:r>
          </w:p>
        </w:tc>
      </w:tr>
      <w:tr w:rsidR="00C7594F" w:rsidRPr="00E7127D" w:rsidTr="00B177A3">
        <w:trPr>
          <w:trHeight w:val="230"/>
        </w:trPr>
        <w:tc>
          <w:tcPr>
            <w:tcW w:w="9109" w:type="dxa"/>
            <w:gridSpan w:val="4"/>
            <w:vAlign w:val="bottom"/>
          </w:tcPr>
          <w:p w:rsidR="00C7594F" w:rsidRPr="00E7127D" w:rsidRDefault="00C7594F" w:rsidP="00B177A3">
            <w:pPr>
              <w:spacing w:after="140"/>
              <w:rPr>
                <w:rFonts w:ascii="Arial" w:hAnsi="Arial" w:cs="Arial"/>
                <w:sz w:val="19"/>
                <w:szCs w:val="19"/>
              </w:rPr>
            </w:pPr>
            <w:r w:rsidRPr="00E7127D">
              <w:rPr>
                <w:rFonts w:ascii="Arial" w:hAnsi="Arial" w:cs="Arial"/>
                <w:sz w:val="19"/>
                <w:szCs w:val="19"/>
              </w:rPr>
              <w:t>District received communication regarding IDCF from State HQ</w:t>
            </w:r>
          </w:p>
        </w:tc>
        <w:tc>
          <w:tcPr>
            <w:tcW w:w="1554" w:type="dxa"/>
            <w:vAlign w:val="center"/>
          </w:tcPr>
          <w:p w:rsidR="00C7594F" w:rsidRPr="00E7127D" w:rsidRDefault="00DD6ACA" w:rsidP="00B177A3">
            <w:pPr>
              <w:spacing w:after="140"/>
              <w:rPr>
                <w:rFonts w:ascii="Arial" w:hAnsi="Arial" w:cs="Arial"/>
                <w:b/>
                <w:sz w:val="19"/>
                <w:szCs w:val="19"/>
              </w:rPr>
            </w:pPr>
            <w:r w:rsidRPr="00DD6ACA">
              <w:rPr>
                <w:rFonts w:ascii="Arial" w:hAnsi="Arial" w:cs="Arial"/>
                <w:b/>
                <w:noProof/>
                <w:sz w:val="19"/>
                <w:szCs w:val="19"/>
                <w:lang w:val="en-US"/>
              </w:rPr>
              <w:pict>
                <v:rect id="Rectangle 170" o:spid="_x0000_s1047" style="position:absolute;margin-left:-.3pt;margin-top:5.05pt;width:10.2pt;height:7.5pt;z-index:2516730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69" o:spid="_x0000_s1048" style="position:absolute;margin-left:36.55pt;margin-top:4.2pt;width:10.2pt;height:7.5pt;z-index:2516741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" filled="f" strokecolor="black [3213]" strokeweight="2pt">
                  <v:path arrowok="t"/>
                  <v:textbox>
                    <w:txbxContent>
                      <w:p w:rsidR="003D39C0" w:rsidRDefault="003D39C0" w:rsidP="00C7594F">
                        <w:pPr>
                          <w:jc w:val="center"/>
                        </w:pPr>
                      </w:p>
                    </w:txbxContent>
                  </v:textbox>
                </v:rect>
              </w:pict>
            </w:r>
            <w:r w:rsidR="00B177A3">
              <w:rPr>
                <w:rFonts w:ascii="Arial" w:hAnsi="Arial" w:cs="Arial"/>
                <w:sz w:val="19"/>
                <w:szCs w:val="19"/>
              </w:rPr>
              <w:t xml:space="preserve">     </w:t>
            </w:r>
            <w:r w:rsidR="00C7594F" w:rsidRPr="00E7127D">
              <w:rPr>
                <w:rFonts w:ascii="Arial" w:hAnsi="Arial" w:cs="Arial"/>
                <w:sz w:val="19"/>
                <w:szCs w:val="19"/>
              </w:rPr>
              <w:t>Yes        No</w:t>
            </w:r>
          </w:p>
        </w:tc>
      </w:tr>
      <w:tr w:rsidR="00C7594F" w:rsidRPr="00E7127D" w:rsidTr="00B177A3">
        <w:trPr>
          <w:trHeight w:val="230"/>
        </w:trPr>
        <w:tc>
          <w:tcPr>
            <w:tcW w:w="9109" w:type="dxa"/>
            <w:gridSpan w:val="4"/>
            <w:vAlign w:val="bottom"/>
          </w:tcPr>
          <w:p w:rsidR="00C7594F" w:rsidRPr="00E7127D" w:rsidRDefault="00C7594F" w:rsidP="00B177A3">
            <w:pPr>
              <w:spacing w:after="140"/>
              <w:rPr>
                <w:rFonts w:ascii="Arial" w:hAnsi="Arial" w:cs="Arial"/>
                <w:sz w:val="19"/>
                <w:szCs w:val="19"/>
              </w:rPr>
            </w:pPr>
            <w:r w:rsidRPr="00E7127D">
              <w:rPr>
                <w:rFonts w:ascii="Arial" w:hAnsi="Arial" w:cs="Arial"/>
                <w:sz w:val="19"/>
                <w:szCs w:val="19"/>
              </w:rPr>
              <w:t>District issued communication regarding IDCF to block</w:t>
            </w:r>
          </w:p>
        </w:tc>
        <w:tc>
          <w:tcPr>
            <w:tcW w:w="1554" w:type="dxa"/>
            <w:vAlign w:val="center"/>
          </w:tcPr>
          <w:p w:rsidR="00C7594F" w:rsidRPr="00E7127D" w:rsidRDefault="00DD6ACA" w:rsidP="00B177A3">
            <w:pPr>
              <w:spacing w:after="140"/>
              <w:rPr>
                <w:rFonts w:ascii="Arial" w:hAnsi="Arial" w:cs="Arial"/>
                <w:b/>
                <w:sz w:val="19"/>
                <w:szCs w:val="19"/>
              </w:rPr>
            </w:pPr>
            <w:r w:rsidRPr="00DD6ACA">
              <w:rPr>
                <w:rFonts w:ascii="Arial" w:hAnsi="Arial" w:cs="Arial"/>
                <w:b/>
                <w:noProof/>
                <w:sz w:val="19"/>
                <w:szCs w:val="19"/>
                <w:lang w:val="en-US"/>
              </w:rPr>
              <w:pict>
                <v:rect id="Rectangle 167" o:spid="_x0000_s1050" style="position:absolute;margin-left:36.55pt;margin-top:3.55pt;width:10.2pt;height:7.5pt;z-index:2516843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68" o:spid="_x0000_s1049" style="position:absolute;margin-left:-.3pt;margin-top:4.4pt;width:10.2pt;height:7.5pt;z-index:2516833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" filled="f" strokecolor="black [3213]" strokeweight="2pt">
                  <v:path arrowok="t"/>
                  <v:textbox>
                    <w:txbxContent>
                      <w:p w:rsidR="003D39C0" w:rsidRDefault="003D39C0" w:rsidP="00C7594F">
                        <w:pPr>
                          <w:jc w:val="center"/>
                        </w:pPr>
                      </w:p>
                    </w:txbxContent>
                  </v:textbox>
                </v:rect>
              </w:pict>
            </w:r>
            <w:r w:rsidR="00B177A3">
              <w:rPr>
                <w:rFonts w:ascii="Arial" w:hAnsi="Arial" w:cs="Arial"/>
                <w:sz w:val="19"/>
                <w:szCs w:val="19"/>
              </w:rPr>
              <w:t xml:space="preserve">     </w:t>
            </w:r>
            <w:r w:rsidR="00C7594F" w:rsidRPr="00E7127D">
              <w:rPr>
                <w:rFonts w:ascii="Arial" w:hAnsi="Arial" w:cs="Arial"/>
                <w:sz w:val="19"/>
                <w:szCs w:val="19"/>
              </w:rPr>
              <w:t>Yes        No</w:t>
            </w:r>
          </w:p>
        </w:tc>
      </w:tr>
      <w:tr w:rsidR="00C7594F" w:rsidRPr="00E7127D" w:rsidTr="00B177A3">
        <w:trPr>
          <w:trHeight w:val="230"/>
        </w:trPr>
        <w:tc>
          <w:tcPr>
            <w:tcW w:w="9109" w:type="dxa"/>
            <w:gridSpan w:val="4"/>
            <w:vAlign w:val="bottom"/>
          </w:tcPr>
          <w:p w:rsidR="00C7594F" w:rsidRPr="00E7127D" w:rsidRDefault="00C7594F" w:rsidP="00B177A3">
            <w:pPr>
              <w:spacing w:after="140"/>
              <w:rPr>
                <w:rFonts w:ascii="Arial" w:hAnsi="Arial" w:cs="Arial"/>
                <w:sz w:val="19"/>
                <w:szCs w:val="19"/>
              </w:rPr>
            </w:pPr>
            <w:r w:rsidRPr="00E7127D">
              <w:rPr>
                <w:rFonts w:ascii="Arial" w:hAnsi="Arial" w:cs="Arial"/>
                <w:sz w:val="19"/>
                <w:szCs w:val="19"/>
              </w:rPr>
              <w:t>District launch of IDCF by prominent person</w:t>
            </w:r>
          </w:p>
        </w:tc>
        <w:tc>
          <w:tcPr>
            <w:tcW w:w="1554" w:type="dxa"/>
            <w:vAlign w:val="center"/>
          </w:tcPr>
          <w:p w:rsidR="00C7594F" w:rsidRPr="00E7127D" w:rsidRDefault="00DD6ACA" w:rsidP="00B177A3">
            <w:pPr>
              <w:spacing w:after="140"/>
              <w:rPr>
                <w:rFonts w:ascii="Arial" w:hAnsi="Arial" w:cs="Arial"/>
                <w:b/>
                <w:sz w:val="19"/>
                <w:szCs w:val="19"/>
              </w:rPr>
            </w:pPr>
            <w:r w:rsidRPr="00DD6ACA">
              <w:rPr>
                <w:rFonts w:ascii="Arial" w:hAnsi="Arial" w:cs="Arial"/>
                <w:b/>
                <w:noProof/>
                <w:sz w:val="19"/>
                <w:szCs w:val="19"/>
                <w:lang w:val="en-US"/>
              </w:rPr>
              <w:pict>
                <v:rect id="Rectangle 164" o:spid="_x0000_s1051" style="position:absolute;margin-left:-.3pt;margin-top:5.05pt;width:10.2pt;height:7.5pt;z-index:2516894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63" o:spid="_x0000_s1052" style="position:absolute;margin-left:36.55pt;margin-top:4.2pt;width:10.2pt;height:7.5pt;z-index:2516904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" filled="f" strokecolor="black [3213]" strokeweight="2pt">
                  <v:path arrowok="t"/>
                  <v:textbox>
                    <w:txbxContent>
                      <w:p w:rsidR="003D39C0" w:rsidRDefault="003D39C0" w:rsidP="00C7594F">
                        <w:pPr>
                          <w:jc w:val="center"/>
                        </w:pPr>
                      </w:p>
                    </w:txbxContent>
                  </v:textbox>
                </v:rect>
              </w:pict>
            </w:r>
            <w:r w:rsidR="00B177A3">
              <w:rPr>
                <w:rFonts w:ascii="Arial" w:hAnsi="Arial" w:cs="Arial"/>
                <w:sz w:val="19"/>
                <w:szCs w:val="19"/>
              </w:rPr>
              <w:t xml:space="preserve">     </w:t>
            </w:r>
            <w:r w:rsidR="00C7594F" w:rsidRPr="00E7127D">
              <w:rPr>
                <w:rFonts w:ascii="Arial" w:hAnsi="Arial" w:cs="Arial"/>
                <w:sz w:val="19"/>
                <w:szCs w:val="19"/>
              </w:rPr>
              <w:t>Yes        No</w:t>
            </w:r>
          </w:p>
        </w:tc>
      </w:tr>
      <w:tr w:rsidR="00C7594F" w:rsidRPr="00E7127D" w:rsidTr="00F31057">
        <w:trPr>
          <w:trHeight w:val="215"/>
        </w:trPr>
        <w:tc>
          <w:tcPr>
            <w:tcW w:w="9109" w:type="dxa"/>
            <w:gridSpan w:val="4"/>
            <w:shd w:val="clear" w:color="auto" w:fill="D9D9D9" w:themeFill="background1" w:themeFillShade="D9"/>
          </w:tcPr>
          <w:p w:rsidR="00C7594F" w:rsidRPr="00E7127D" w:rsidRDefault="00C7594F" w:rsidP="00F31057">
            <w:pPr>
              <w:spacing w:after="140"/>
              <w:jc w:val="both"/>
              <w:rPr>
                <w:rFonts w:ascii="Arial" w:hAnsi="Arial" w:cs="Arial"/>
                <w:b/>
                <w:sz w:val="18"/>
                <w:szCs w:val="19"/>
              </w:rPr>
            </w:pPr>
            <w:r w:rsidRPr="00E7127D">
              <w:rPr>
                <w:rFonts w:ascii="Arial" w:hAnsi="Arial" w:cs="Arial"/>
                <w:b/>
                <w:sz w:val="18"/>
                <w:szCs w:val="19"/>
              </w:rPr>
              <w:t>Financial norms for IDCF</w:t>
            </w:r>
          </w:p>
        </w:tc>
        <w:tc>
          <w:tcPr>
            <w:tcW w:w="1554" w:type="dxa"/>
            <w:shd w:val="clear" w:color="auto" w:fill="D9D9D9" w:themeFill="background1" w:themeFillShade="D9"/>
          </w:tcPr>
          <w:p w:rsidR="00C7594F" w:rsidRPr="00E7127D" w:rsidRDefault="00C7594F" w:rsidP="00F31057">
            <w:pPr>
              <w:spacing w:after="140"/>
              <w:jc w:val="both"/>
              <w:rPr>
                <w:rFonts w:ascii="Arial" w:hAnsi="Arial" w:cs="Arial"/>
                <w:b/>
                <w:sz w:val="18"/>
                <w:szCs w:val="19"/>
              </w:rPr>
            </w:pPr>
          </w:p>
        </w:tc>
      </w:tr>
      <w:tr w:rsidR="00C7594F" w:rsidRPr="00E7127D" w:rsidTr="00F31057">
        <w:trPr>
          <w:trHeight w:val="224"/>
        </w:trPr>
        <w:tc>
          <w:tcPr>
            <w:tcW w:w="9109" w:type="dxa"/>
            <w:gridSpan w:val="4"/>
          </w:tcPr>
          <w:p w:rsidR="00C7594F" w:rsidRPr="00E7127D" w:rsidRDefault="00C7594F" w:rsidP="00F31057">
            <w:pPr>
              <w:spacing w:after="140"/>
              <w:jc w:val="both"/>
              <w:rPr>
                <w:rFonts w:ascii="Arial" w:hAnsi="Arial" w:cs="Arial"/>
                <w:bCs/>
                <w:iCs/>
                <w:sz w:val="19"/>
                <w:szCs w:val="19"/>
              </w:rPr>
            </w:pPr>
            <w:r w:rsidRPr="00E7127D">
              <w:rPr>
                <w:rFonts w:ascii="Arial" w:hAnsi="Arial" w:cs="Arial"/>
                <w:bCs/>
                <w:iCs/>
                <w:sz w:val="19"/>
                <w:szCs w:val="19"/>
              </w:rPr>
              <w:t>District has clarity on financial norms for ASHA incentives for IDCF</w:t>
            </w:r>
          </w:p>
        </w:tc>
        <w:tc>
          <w:tcPr>
            <w:tcW w:w="1554" w:type="dxa"/>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62" o:spid="_x0000_s1053" style="position:absolute;left:0;text-align:left;margin-left:-.3pt;margin-top:1.35pt;width:10.2pt;height:7.5pt;z-index:2516853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61" o:spid="_x0000_s1054" style="position:absolute;left:0;text-align:left;margin-left:36.55pt;margin-top:.5pt;width:10.2pt;height:7.5pt;z-index:2516864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" filled="f" strokecolor="black [3213]" strokeweight="2pt">
                  <v:path arrowok="t"/>
                  <v:textbox>
                    <w:txbxContent>
                      <w:p w:rsidR="003D39C0" w:rsidRDefault="003D39C0" w:rsidP="00C7594F">
                        <w:pPr>
                          <w:jc w:val="center"/>
                        </w:pPr>
                      </w:p>
                    </w:txbxContent>
                  </v:textbox>
                </v:rect>
              </w:pict>
            </w:r>
            <w:r w:rsidR="00123A40">
              <w:rPr>
                <w:rFonts w:ascii="Arial" w:hAnsi="Arial" w:cs="Arial"/>
                <w:sz w:val="19"/>
                <w:szCs w:val="19"/>
              </w:rPr>
              <w:t xml:space="preserve">     </w:t>
            </w:r>
            <w:r w:rsidR="00C7594F" w:rsidRPr="00E7127D">
              <w:rPr>
                <w:rFonts w:ascii="Arial" w:hAnsi="Arial" w:cs="Arial"/>
                <w:sz w:val="19"/>
                <w:szCs w:val="19"/>
              </w:rPr>
              <w:t>Yes        No</w:t>
            </w:r>
          </w:p>
        </w:tc>
      </w:tr>
      <w:tr w:rsidR="00C7594F" w:rsidRPr="00E7127D" w:rsidTr="00F31057">
        <w:trPr>
          <w:trHeight w:val="234"/>
        </w:trPr>
        <w:tc>
          <w:tcPr>
            <w:tcW w:w="9109" w:type="dxa"/>
            <w:gridSpan w:val="4"/>
            <w:tcBorders>
              <w:bottom w:val="single" w:sz="4" w:space="0" w:color="auto"/>
            </w:tcBorders>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 xml:space="preserve">District received funds for IDCF </w:t>
            </w:r>
          </w:p>
        </w:tc>
        <w:tc>
          <w:tcPr>
            <w:tcW w:w="1554" w:type="dxa"/>
            <w:tcBorders>
              <w:bottom w:val="single" w:sz="4" w:space="0" w:color="auto"/>
            </w:tcBorders>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60" o:spid="_x0000_s1055" style="position:absolute;left:0;text-align:left;margin-left:-.3pt;margin-top:1.15pt;width:10.2pt;height:7.5pt;z-index:2516874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59" o:spid="_x0000_s1056" style="position:absolute;left:0;text-align:left;margin-left:36.55pt;margin-top:.3pt;width:10.2pt;height:7.5pt;z-index:2516884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p>
        </w:tc>
      </w:tr>
      <w:tr w:rsidR="00C7594F" w:rsidRPr="00E7127D" w:rsidTr="00F31057">
        <w:trPr>
          <w:trHeight w:val="188"/>
        </w:trPr>
        <w:tc>
          <w:tcPr>
            <w:tcW w:w="10663" w:type="dxa"/>
            <w:gridSpan w:val="5"/>
            <w:shd w:val="clear" w:color="auto" w:fill="D9D9D9" w:themeFill="background1" w:themeFillShade="D9"/>
          </w:tcPr>
          <w:p w:rsidR="00C7594F" w:rsidRPr="00E7127D" w:rsidRDefault="00C7594F" w:rsidP="00F31057">
            <w:pPr>
              <w:spacing w:after="140"/>
              <w:jc w:val="both"/>
              <w:rPr>
                <w:rFonts w:ascii="Arial" w:hAnsi="Arial" w:cs="Arial"/>
                <w:sz w:val="18"/>
                <w:szCs w:val="19"/>
              </w:rPr>
            </w:pPr>
            <w:r w:rsidRPr="00E7127D">
              <w:rPr>
                <w:rFonts w:ascii="Arial" w:hAnsi="Arial" w:cs="Arial"/>
                <w:b/>
                <w:sz w:val="18"/>
                <w:szCs w:val="19"/>
              </w:rPr>
              <w:t xml:space="preserve">IEC planning </w:t>
            </w:r>
          </w:p>
        </w:tc>
      </w:tr>
      <w:tr w:rsidR="00C7594F" w:rsidRPr="00E7127D" w:rsidTr="00F31057">
        <w:trPr>
          <w:trHeight w:val="234"/>
        </w:trPr>
        <w:tc>
          <w:tcPr>
            <w:tcW w:w="10663" w:type="dxa"/>
            <w:gridSpan w:val="5"/>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57" o:spid="_x0000_s1058" style="position:absolute;left:0;text-align:left;margin-left:395.95pt;margin-top:4.1pt;width:10.2pt;height:7.5pt;z-index:2517027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56" o:spid="_x0000_s1059" style="position:absolute;left:0;text-align:left;margin-left:359.7pt;margin-top:3.4pt;width:10.2pt;height:7.5pt;z-index:2517017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58" o:spid="_x0000_s1057" style="position:absolute;left:0;text-align:left;margin-left:428.65pt;margin-top:4.1pt;width:10.2pt;height:7.5pt;z-index:2517038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IEC material on IDCF e</w:t>
            </w:r>
            <w:r w:rsidR="002947B4">
              <w:rPr>
                <w:rFonts w:ascii="Arial" w:hAnsi="Arial" w:cs="Arial"/>
                <w:sz w:val="19"/>
                <w:szCs w:val="19"/>
              </w:rPr>
              <w:t xml:space="preserve">. </w:t>
            </w:r>
            <w:r w:rsidR="00C7594F" w:rsidRPr="00E7127D">
              <w:rPr>
                <w:rFonts w:ascii="Arial" w:hAnsi="Arial" w:cs="Arial"/>
                <w:sz w:val="19"/>
                <w:szCs w:val="19"/>
              </w:rPr>
              <w:t>g Banner, Posters, audio video clippings receive</w:t>
            </w:r>
            <w:r w:rsidR="009D17FE">
              <w:rPr>
                <w:rFonts w:ascii="Arial" w:hAnsi="Arial" w:cs="Arial"/>
                <w:sz w:val="19"/>
                <w:szCs w:val="19"/>
              </w:rPr>
              <w:t>d f</w:t>
            </w:r>
            <w:r w:rsidR="0084704E">
              <w:rPr>
                <w:rFonts w:ascii="Arial" w:hAnsi="Arial" w:cs="Arial"/>
                <w:sz w:val="19"/>
                <w:szCs w:val="19"/>
              </w:rPr>
              <w:t xml:space="preserve">rom state:       </w:t>
            </w:r>
            <w:r w:rsidR="009D17FE">
              <w:rPr>
                <w:rFonts w:ascii="Arial" w:hAnsi="Arial" w:cs="Arial"/>
                <w:sz w:val="19"/>
                <w:szCs w:val="19"/>
              </w:rPr>
              <w:t xml:space="preserve">Yes      </w:t>
            </w:r>
            <w:r w:rsidR="0084704E">
              <w:rPr>
                <w:rFonts w:ascii="Arial" w:hAnsi="Arial" w:cs="Arial"/>
                <w:sz w:val="19"/>
                <w:szCs w:val="19"/>
              </w:rPr>
              <w:t xml:space="preserve"> </w:t>
            </w:r>
            <w:r w:rsidR="00C7594F" w:rsidRPr="00E7127D">
              <w:rPr>
                <w:rFonts w:ascii="Arial" w:hAnsi="Arial" w:cs="Arial"/>
                <w:sz w:val="19"/>
                <w:szCs w:val="19"/>
              </w:rPr>
              <w:t>No       District produced</w:t>
            </w:r>
          </w:p>
        </w:tc>
      </w:tr>
      <w:tr w:rsidR="00C7594F" w:rsidRPr="00E7127D" w:rsidTr="00F31057">
        <w:trPr>
          <w:trHeight w:val="234"/>
        </w:trPr>
        <w:tc>
          <w:tcPr>
            <w:tcW w:w="9109" w:type="dxa"/>
            <w:gridSpan w:val="4"/>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 xml:space="preserve">IEC material on IDCF distributed to blocks </w:t>
            </w:r>
          </w:p>
        </w:tc>
        <w:tc>
          <w:tcPr>
            <w:tcW w:w="1554" w:type="dxa"/>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54" o:spid="_x0000_s1061" style="position:absolute;left:0;text-align:left;margin-left:36.55pt;margin-top:3.55pt;width:10.2pt;height:7.5pt;z-index:2516986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55" o:spid="_x0000_s1060" style="position:absolute;left:0;text-align:left;margin-left:-.3pt;margin-top:3.4pt;width:10.2pt;height:7.5pt;z-index:2516976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p>
        </w:tc>
      </w:tr>
      <w:tr w:rsidR="00C7594F" w:rsidRPr="00E7127D" w:rsidTr="00F31057">
        <w:trPr>
          <w:trHeight w:val="280"/>
        </w:trPr>
        <w:tc>
          <w:tcPr>
            <w:tcW w:w="10663" w:type="dxa"/>
            <w:gridSpan w:val="5"/>
            <w:shd w:val="clear" w:color="auto" w:fill="D9D9D9" w:themeFill="background1" w:themeFillShade="D9"/>
          </w:tcPr>
          <w:p w:rsidR="00C7594F" w:rsidRPr="00E7127D" w:rsidRDefault="00C7594F" w:rsidP="00F31057">
            <w:pPr>
              <w:spacing w:after="140"/>
              <w:jc w:val="both"/>
              <w:rPr>
                <w:rFonts w:ascii="Arial" w:hAnsi="Arial" w:cs="Arial"/>
                <w:sz w:val="18"/>
                <w:szCs w:val="19"/>
              </w:rPr>
            </w:pPr>
            <w:r w:rsidRPr="00E7127D">
              <w:rPr>
                <w:rFonts w:ascii="Arial" w:hAnsi="Arial" w:cs="Arial"/>
                <w:b/>
                <w:iCs/>
                <w:sz w:val="18"/>
                <w:szCs w:val="19"/>
              </w:rPr>
              <w:t xml:space="preserve">Supportive supervision </w:t>
            </w:r>
          </w:p>
        </w:tc>
      </w:tr>
      <w:tr w:rsidR="00C7594F" w:rsidRPr="00E7127D" w:rsidTr="00F31057">
        <w:trPr>
          <w:trHeight w:val="224"/>
        </w:trPr>
        <w:tc>
          <w:tcPr>
            <w:tcW w:w="9109" w:type="dxa"/>
            <w:gridSpan w:val="4"/>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District supportive supervision plan is in place with clear role and logistic arrangement</w:t>
            </w:r>
          </w:p>
        </w:tc>
        <w:tc>
          <w:tcPr>
            <w:tcW w:w="1554" w:type="dxa"/>
          </w:tcPr>
          <w:p w:rsidR="00C7594F" w:rsidRPr="00E7127D" w:rsidRDefault="00DD6ACA" w:rsidP="00F31057">
            <w:pPr>
              <w:spacing w:after="140"/>
              <w:jc w:val="both"/>
              <w:rPr>
                <w:rFonts w:ascii="Arial" w:hAnsi="Arial" w:cs="Arial"/>
                <w:b/>
                <w:sz w:val="19"/>
                <w:szCs w:val="19"/>
              </w:rPr>
            </w:pPr>
            <w:r w:rsidRPr="00DD6ACA">
              <w:rPr>
                <w:rFonts w:ascii="Arial" w:hAnsi="Arial" w:cs="Arial"/>
                <w:b/>
                <w:noProof/>
                <w:sz w:val="19"/>
                <w:szCs w:val="19"/>
                <w:lang w:val="en-US"/>
              </w:rPr>
              <w:pict>
                <v:rect id="Rectangle 150" o:spid="_x0000_s1063" style="position:absolute;left:0;text-align:left;margin-left:-.3pt;margin-top:3.3pt;width:10.2pt;height:7.5pt;z-index:2516956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" filled="f" strokecolor="black [3213]" strokeweight="2pt">
                  <v:path arrowok="t"/>
                  <v:textbox>
                    <w:txbxContent>
                      <w:p w:rsidR="003D39C0" w:rsidRDefault="003D39C0" w:rsidP="00C7594F">
                        <w:pPr>
                          <w:jc w:val="center"/>
                        </w:pPr>
                      </w:p>
                    </w:txbxContent>
                  </v:textbox>
                </v:rect>
              </w:pict>
            </w:r>
            <w:r w:rsidRPr="00DD6ACA">
              <w:rPr>
                <w:rFonts w:ascii="Arial" w:hAnsi="Arial" w:cs="Arial"/>
                <w:b/>
                <w:noProof/>
                <w:sz w:val="19"/>
                <w:szCs w:val="19"/>
                <w:lang w:val="en-US"/>
              </w:rPr>
              <w:pict>
                <v:rect id="Rectangle 151" o:spid="_x0000_s1062" style="position:absolute;left:0;text-align:left;margin-left:36.55pt;margin-top:3.5pt;width:10.2pt;height:7.5pt;z-index:2516966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" filled="f" strokecolor="black [3213]" strokeweight="2pt">
                  <v:path arrowok="t"/>
                  <v:textbox>
                    <w:txbxContent>
                      <w:p w:rsidR="003D39C0" w:rsidRDefault="003D39C0" w:rsidP="00C7594F">
                        <w:pPr>
                          <w:jc w:val="center"/>
                        </w:pPr>
                      </w:p>
                    </w:txbxContent>
                  </v:textbox>
                </v:rect>
              </w:pict>
            </w:r>
            <w:r w:rsidR="00B177A3">
              <w:rPr>
                <w:rFonts w:ascii="Arial" w:hAnsi="Arial" w:cs="Arial"/>
                <w:sz w:val="19"/>
                <w:szCs w:val="19"/>
              </w:rPr>
              <w:t xml:space="preserve">     </w:t>
            </w:r>
            <w:r w:rsidR="00C7594F" w:rsidRPr="00E7127D">
              <w:rPr>
                <w:rFonts w:ascii="Arial" w:hAnsi="Arial" w:cs="Arial"/>
                <w:sz w:val="19"/>
                <w:szCs w:val="19"/>
              </w:rPr>
              <w:t>Yes        No</w:t>
            </w:r>
          </w:p>
        </w:tc>
      </w:tr>
      <w:tr w:rsidR="00C7594F" w:rsidRPr="00E7127D" w:rsidTr="00F31057">
        <w:trPr>
          <w:trHeight w:val="234"/>
        </w:trPr>
        <w:tc>
          <w:tcPr>
            <w:tcW w:w="9109" w:type="dxa"/>
            <w:gridSpan w:val="4"/>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Supportive supervision formats printed and given to blocks</w:t>
            </w:r>
          </w:p>
        </w:tc>
        <w:tc>
          <w:tcPr>
            <w:tcW w:w="1554" w:type="dxa"/>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48" o:spid="_x0000_s1065" style="position:absolute;left:0;text-align:left;margin-left:36.55pt;margin-top:3.55pt;width:10.2pt;height:7.5pt;z-index:2516925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49" o:spid="_x0000_s1064" style="position:absolute;left:0;text-align:left;margin-left:-.3pt;margin-top:3.4pt;width:10.2pt;height:7.5pt;z-index:2516915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p>
        </w:tc>
      </w:tr>
      <w:tr w:rsidR="00C7594F" w:rsidRPr="00E7127D" w:rsidTr="00F31057">
        <w:trPr>
          <w:trHeight w:val="234"/>
        </w:trPr>
        <w:tc>
          <w:tcPr>
            <w:tcW w:w="4608" w:type="dxa"/>
            <w:gridSpan w:val="2"/>
            <w:tcBorders>
              <w:bottom w:val="single" w:sz="4" w:space="0" w:color="auto"/>
            </w:tcBorders>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Review mechanism of implementation of IDCF from district level (circle applicable)</w:t>
            </w:r>
          </w:p>
        </w:tc>
        <w:tc>
          <w:tcPr>
            <w:tcW w:w="6055" w:type="dxa"/>
            <w:gridSpan w:val="3"/>
            <w:tcBorders>
              <w:bottom w:val="single" w:sz="4" w:space="0" w:color="auto"/>
            </w:tcBorders>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Daily evening meeting of supervisors with CMO / Daily phone communication with supervisors / review meeting after week</w:t>
            </w:r>
          </w:p>
        </w:tc>
      </w:tr>
      <w:tr w:rsidR="00C7594F" w:rsidRPr="00E7127D" w:rsidTr="00F31057">
        <w:trPr>
          <w:trHeight w:val="234"/>
        </w:trPr>
        <w:tc>
          <w:tcPr>
            <w:tcW w:w="10663" w:type="dxa"/>
            <w:gridSpan w:val="5"/>
            <w:tcBorders>
              <w:bottom w:val="single" w:sz="4" w:space="0" w:color="auto"/>
            </w:tcBorders>
            <w:shd w:val="clear" w:color="auto" w:fill="D9D9D9" w:themeFill="background1" w:themeFillShade="D9"/>
          </w:tcPr>
          <w:p w:rsidR="00C7594F" w:rsidRPr="00E7127D" w:rsidRDefault="00C7594F" w:rsidP="00F31057">
            <w:pPr>
              <w:spacing w:after="140"/>
              <w:jc w:val="both"/>
              <w:rPr>
                <w:rFonts w:ascii="Arial" w:hAnsi="Arial" w:cs="Arial"/>
                <w:sz w:val="18"/>
                <w:szCs w:val="19"/>
              </w:rPr>
            </w:pPr>
            <w:r w:rsidRPr="00E7127D">
              <w:rPr>
                <w:rFonts w:ascii="Arial" w:hAnsi="Arial" w:cs="Arial"/>
                <w:b/>
                <w:bCs/>
                <w:sz w:val="18"/>
                <w:szCs w:val="19"/>
              </w:rPr>
              <w:t xml:space="preserve">Implementation plan </w:t>
            </w:r>
            <w:r w:rsidRPr="00E7127D">
              <w:rPr>
                <w:rFonts w:ascii="Arial" w:hAnsi="Arial" w:cs="Arial"/>
                <w:b/>
                <w:bCs/>
                <w:i/>
                <w:sz w:val="18"/>
                <w:szCs w:val="19"/>
              </w:rPr>
              <w:t>(verify)</w:t>
            </w:r>
          </w:p>
        </w:tc>
      </w:tr>
      <w:tr w:rsidR="00C7594F" w:rsidRPr="00E7127D" w:rsidTr="00F31057">
        <w:trPr>
          <w:trHeight w:val="234"/>
        </w:trPr>
        <w:tc>
          <w:tcPr>
            <w:tcW w:w="3348" w:type="dxa"/>
            <w:shd w:val="clear" w:color="auto" w:fill="FFFFFF" w:themeFill="background1"/>
          </w:tcPr>
          <w:p w:rsidR="00C7594F" w:rsidRPr="00E7127D" w:rsidRDefault="00C7594F" w:rsidP="00F31057">
            <w:pPr>
              <w:spacing w:after="140"/>
              <w:jc w:val="both"/>
              <w:rPr>
                <w:rFonts w:ascii="Arial" w:hAnsi="Arial" w:cs="Arial"/>
                <w:bCs/>
                <w:sz w:val="19"/>
                <w:szCs w:val="19"/>
              </w:rPr>
            </w:pPr>
            <w:r w:rsidRPr="00E7127D">
              <w:rPr>
                <w:rFonts w:ascii="Arial" w:hAnsi="Arial" w:cs="Arial"/>
                <w:bCs/>
                <w:sz w:val="19"/>
                <w:szCs w:val="19"/>
              </w:rPr>
              <w:t>No. of blocks in the district</w:t>
            </w:r>
          </w:p>
        </w:tc>
        <w:tc>
          <w:tcPr>
            <w:tcW w:w="2160" w:type="dxa"/>
            <w:gridSpan w:val="2"/>
            <w:shd w:val="clear" w:color="auto" w:fill="FFFFFF" w:themeFill="background1"/>
          </w:tcPr>
          <w:p w:rsidR="00C7594F" w:rsidRPr="00E7127D" w:rsidRDefault="00C7594F" w:rsidP="00F31057">
            <w:pPr>
              <w:spacing w:after="140"/>
              <w:jc w:val="both"/>
              <w:rPr>
                <w:rFonts w:ascii="Arial" w:hAnsi="Arial" w:cs="Arial"/>
                <w:bCs/>
                <w:sz w:val="19"/>
                <w:szCs w:val="19"/>
              </w:rPr>
            </w:pPr>
          </w:p>
        </w:tc>
        <w:tc>
          <w:tcPr>
            <w:tcW w:w="3601" w:type="dxa"/>
            <w:shd w:val="clear" w:color="auto" w:fill="FFFFFF" w:themeFill="background1"/>
          </w:tcPr>
          <w:p w:rsidR="00C7594F" w:rsidRPr="00E7127D" w:rsidRDefault="00C7594F" w:rsidP="00F31057">
            <w:pPr>
              <w:spacing w:after="140"/>
              <w:jc w:val="both"/>
              <w:rPr>
                <w:rFonts w:ascii="Arial" w:hAnsi="Arial" w:cs="Arial"/>
                <w:bCs/>
                <w:sz w:val="19"/>
                <w:szCs w:val="19"/>
              </w:rPr>
            </w:pPr>
            <w:r w:rsidRPr="00E7127D">
              <w:rPr>
                <w:rFonts w:ascii="Arial" w:hAnsi="Arial" w:cs="Arial"/>
                <w:bCs/>
                <w:sz w:val="19"/>
                <w:szCs w:val="19"/>
              </w:rPr>
              <w:t>No. of urban areas in the district</w:t>
            </w:r>
          </w:p>
        </w:tc>
        <w:tc>
          <w:tcPr>
            <w:tcW w:w="1554" w:type="dxa"/>
            <w:shd w:val="clear" w:color="auto" w:fill="FFFFFF" w:themeFill="background1"/>
          </w:tcPr>
          <w:p w:rsidR="00C7594F" w:rsidRPr="00E7127D" w:rsidRDefault="00C7594F" w:rsidP="00F31057">
            <w:pPr>
              <w:spacing w:after="140"/>
              <w:jc w:val="both"/>
              <w:rPr>
                <w:rFonts w:ascii="Arial" w:hAnsi="Arial" w:cs="Arial"/>
                <w:bCs/>
                <w:sz w:val="19"/>
                <w:szCs w:val="19"/>
              </w:rPr>
            </w:pPr>
          </w:p>
        </w:tc>
      </w:tr>
      <w:tr w:rsidR="00C7594F" w:rsidRPr="00E7127D" w:rsidTr="00F31057">
        <w:trPr>
          <w:trHeight w:val="234"/>
        </w:trPr>
        <w:tc>
          <w:tcPr>
            <w:tcW w:w="3348" w:type="dxa"/>
            <w:shd w:val="clear" w:color="auto" w:fill="FFFFFF" w:themeFill="background1"/>
          </w:tcPr>
          <w:p w:rsidR="00C7594F" w:rsidRPr="00E7127D" w:rsidRDefault="00C7594F" w:rsidP="00F31057">
            <w:pPr>
              <w:spacing w:after="140"/>
              <w:jc w:val="both"/>
              <w:rPr>
                <w:rFonts w:ascii="Arial" w:hAnsi="Arial" w:cs="Arial"/>
                <w:bCs/>
                <w:sz w:val="19"/>
                <w:szCs w:val="19"/>
              </w:rPr>
            </w:pPr>
            <w:r w:rsidRPr="00E7127D">
              <w:rPr>
                <w:rFonts w:ascii="Arial" w:hAnsi="Arial" w:cs="Arial"/>
                <w:bCs/>
                <w:sz w:val="19"/>
                <w:szCs w:val="19"/>
              </w:rPr>
              <w:t xml:space="preserve">No. of blocks submitted </w:t>
            </w:r>
            <w:proofErr w:type="spellStart"/>
            <w:r w:rsidRPr="00E7127D">
              <w:rPr>
                <w:rFonts w:ascii="Arial" w:hAnsi="Arial" w:cs="Arial"/>
                <w:bCs/>
                <w:sz w:val="19"/>
                <w:szCs w:val="19"/>
              </w:rPr>
              <w:t>microplan</w:t>
            </w:r>
            <w:proofErr w:type="spellEnd"/>
          </w:p>
        </w:tc>
        <w:tc>
          <w:tcPr>
            <w:tcW w:w="2160" w:type="dxa"/>
            <w:gridSpan w:val="2"/>
            <w:shd w:val="clear" w:color="auto" w:fill="FFFFFF" w:themeFill="background1"/>
          </w:tcPr>
          <w:p w:rsidR="00C7594F" w:rsidRPr="00E7127D" w:rsidRDefault="00C7594F" w:rsidP="00F31057">
            <w:pPr>
              <w:spacing w:after="140"/>
              <w:jc w:val="both"/>
              <w:rPr>
                <w:rFonts w:ascii="Arial" w:hAnsi="Arial" w:cs="Arial"/>
                <w:bCs/>
                <w:sz w:val="19"/>
                <w:szCs w:val="19"/>
              </w:rPr>
            </w:pPr>
          </w:p>
        </w:tc>
        <w:tc>
          <w:tcPr>
            <w:tcW w:w="3601" w:type="dxa"/>
            <w:shd w:val="clear" w:color="auto" w:fill="FFFFFF" w:themeFill="background1"/>
          </w:tcPr>
          <w:p w:rsidR="00C7594F" w:rsidRPr="00E7127D" w:rsidRDefault="00C7594F" w:rsidP="00F31057">
            <w:pPr>
              <w:spacing w:after="140"/>
              <w:jc w:val="both"/>
              <w:rPr>
                <w:rFonts w:ascii="Arial" w:hAnsi="Arial" w:cs="Arial"/>
                <w:bCs/>
                <w:sz w:val="19"/>
                <w:szCs w:val="19"/>
              </w:rPr>
            </w:pPr>
            <w:r w:rsidRPr="00E7127D">
              <w:rPr>
                <w:rFonts w:ascii="Arial" w:hAnsi="Arial" w:cs="Arial"/>
                <w:bCs/>
                <w:sz w:val="19"/>
                <w:szCs w:val="19"/>
              </w:rPr>
              <w:t xml:space="preserve">No. of urban areas submitted </w:t>
            </w:r>
            <w:proofErr w:type="spellStart"/>
            <w:r w:rsidRPr="00E7127D">
              <w:rPr>
                <w:rFonts w:ascii="Arial" w:hAnsi="Arial" w:cs="Arial"/>
                <w:bCs/>
                <w:sz w:val="19"/>
                <w:szCs w:val="19"/>
              </w:rPr>
              <w:t>microplan</w:t>
            </w:r>
            <w:proofErr w:type="spellEnd"/>
          </w:p>
        </w:tc>
        <w:tc>
          <w:tcPr>
            <w:tcW w:w="1554" w:type="dxa"/>
            <w:shd w:val="clear" w:color="auto" w:fill="FFFFFF" w:themeFill="background1"/>
          </w:tcPr>
          <w:p w:rsidR="00C7594F" w:rsidRPr="00E7127D" w:rsidRDefault="00C7594F" w:rsidP="00F31057">
            <w:pPr>
              <w:spacing w:after="140"/>
              <w:jc w:val="both"/>
              <w:rPr>
                <w:rFonts w:ascii="Arial" w:hAnsi="Arial" w:cs="Arial"/>
                <w:bCs/>
                <w:sz w:val="19"/>
                <w:szCs w:val="19"/>
              </w:rPr>
            </w:pPr>
          </w:p>
        </w:tc>
      </w:tr>
      <w:tr w:rsidR="00C7594F" w:rsidRPr="00E7127D" w:rsidTr="00F31057">
        <w:trPr>
          <w:trHeight w:val="530"/>
        </w:trPr>
        <w:tc>
          <w:tcPr>
            <w:tcW w:w="3348" w:type="dxa"/>
            <w:shd w:val="clear" w:color="auto" w:fill="FFFFFF" w:themeFill="background1"/>
          </w:tcPr>
          <w:p w:rsidR="00C7594F" w:rsidRPr="00E7127D" w:rsidRDefault="00C7594F" w:rsidP="00F31057">
            <w:pPr>
              <w:spacing w:after="140"/>
              <w:jc w:val="both"/>
              <w:rPr>
                <w:rFonts w:ascii="Arial" w:hAnsi="Arial" w:cs="Arial"/>
                <w:b/>
                <w:bCs/>
                <w:sz w:val="19"/>
                <w:szCs w:val="19"/>
              </w:rPr>
            </w:pPr>
            <w:r w:rsidRPr="00E7127D">
              <w:rPr>
                <w:rFonts w:ascii="Arial" w:hAnsi="Arial" w:cs="Arial"/>
                <w:sz w:val="19"/>
                <w:szCs w:val="19"/>
              </w:rPr>
              <w:t xml:space="preserve">No. of blocks that have constituted mobile team for IDCF </w:t>
            </w:r>
          </w:p>
        </w:tc>
        <w:tc>
          <w:tcPr>
            <w:tcW w:w="2160" w:type="dxa"/>
            <w:gridSpan w:val="2"/>
            <w:shd w:val="clear" w:color="auto" w:fill="FFFFFF" w:themeFill="background1"/>
          </w:tcPr>
          <w:p w:rsidR="00C7594F" w:rsidRPr="00E7127D" w:rsidRDefault="00C7594F" w:rsidP="00F31057">
            <w:pPr>
              <w:spacing w:after="140"/>
              <w:jc w:val="both"/>
              <w:rPr>
                <w:rFonts w:ascii="Arial" w:hAnsi="Arial" w:cs="Arial"/>
                <w:b/>
                <w:bCs/>
                <w:sz w:val="19"/>
                <w:szCs w:val="19"/>
              </w:rPr>
            </w:pPr>
          </w:p>
        </w:tc>
        <w:tc>
          <w:tcPr>
            <w:tcW w:w="3601" w:type="dxa"/>
            <w:shd w:val="clear" w:color="auto" w:fill="FFFFFF" w:themeFill="background1"/>
          </w:tcPr>
          <w:p w:rsidR="00C7594F" w:rsidRPr="00E7127D" w:rsidRDefault="00C7594F" w:rsidP="00F31057">
            <w:pPr>
              <w:spacing w:after="140"/>
              <w:jc w:val="both"/>
              <w:rPr>
                <w:rFonts w:ascii="Arial" w:hAnsi="Arial" w:cs="Arial"/>
                <w:b/>
                <w:bCs/>
                <w:sz w:val="19"/>
                <w:szCs w:val="19"/>
              </w:rPr>
            </w:pPr>
            <w:r w:rsidRPr="00E7127D">
              <w:rPr>
                <w:rFonts w:ascii="Arial" w:hAnsi="Arial" w:cs="Arial"/>
                <w:sz w:val="19"/>
                <w:szCs w:val="19"/>
              </w:rPr>
              <w:t>No. of urban areas that have constituted mobile team for IDCF</w:t>
            </w:r>
          </w:p>
        </w:tc>
        <w:tc>
          <w:tcPr>
            <w:tcW w:w="1554" w:type="dxa"/>
            <w:shd w:val="clear" w:color="auto" w:fill="FFFFFF" w:themeFill="background1"/>
          </w:tcPr>
          <w:p w:rsidR="00C7594F" w:rsidRPr="00E7127D" w:rsidRDefault="00C7594F" w:rsidP="00F31057">
            <w:pPr>
              <w:spacing w:after="140"/>
              <w:jc w:val="both"/>
              <w:rPr>
                <w:rFonts w:ascii="Arial" w:hAnsi="Arial" w:cs="Arial"/>
                <w:b/>
                <w:bCs/>
                <w:sz w:val="19"/>
                <w:szCs w:val="19"/>
              </w:rPr>
            </w:pPr>
          </w:p>
        </w:tc>
      </w:tr>
      <w:tr w:rsidR="00C7594F" w:rsidRPr="00E7127D" w:rsidTr="00F31057">
        <w:trPr>
          <w:trHeight w:val="431"/>
        </w:trPr>
        <w:tc>
          <w:tcPr>
            <w:tcW w:w="9109" w:type="dxa"/>
            <w:gridSpan w:val="4"/>
            <w:tcBorders>
              <w:bottom w:val="single" w:sz="4" w:space="0" w:color="auto"/>
            </w:tcBorders>
          </w:tcPr>
          <w:p w:rsidR="00C7594F" w:rsidRPr="00E7127D" w:rsidRDefault="00C7594F" w:rsidP="00F31057">
            <w:pPr>
              <w:spacing w:after="140"/>
              <w:jc w:val="both"/>
              <w:rPr>
                <w:rFonts w:ascii="Arial" w:hAnsi="Arial" w:cs="Arial"/>
                <w:sz w:val="19"/>
                <w:szCs w:val="19"/>
              </w:rPr>
            </w:pPr>
            <w:r w:rsidRPr="00E7127D">
              <w:rPr>
                <w:rFonts w:ascii="Arial" w:hAnsi="Arial" w:cs="Arial"/>
                <w:sz w:val="19"/>
                <w:szCs w:val="19"/>
              </w:rPr>
              <w:t>District officials of WCD &amp; Education dept. have instructed blocks, AWCs, Schools to participate in IDCF campaign (verify communication)</w:t>
            </w:r>
          </w:p>
        </w:tc>
        <w:tc>
          <w:tcPr>
            <w:tcW w:w="1554" w:type="dxa"/>
            <w:tcBorders>
              <w:bottom w:val="single" w:sz="4" w:space="0" w:color="auto"/>
            </w:tcBorders>
          </w:tcPr>
          <w:p w:rsidR="00C7594F" w:rsidRPr="00E7127D" w:rsidRDefault="00DD6ACA" w:rsidP="00F31057">
            <w:pPr>
              <w:spacing w:after="140"/>
              <w:jc w:val="both"/>
              <w:rPr>
                <w:rFonts w:ascii="Arial" w:hAnsi="Arial" w:cs="Arial"/>
                <w:sz w:val="19"/>
                <w:szCs w:val="19"/>
              </w:rPr>
            </w:pPr>
            <w:r w:rsidRPr="00DD6ACA">
              <w:rPr>
                <w:rFonts w:ascii="Arial" w:hAnsi="Arial" w:cs="Arial"/>
                <w:noProof/>
                <w:sz w:val="19"/>
                <w:szCs w:val="19"/>
                <w:lang w:val="en-US"/>
              </w:rPr>
              <w:pict>
                <v:rect id="Rectangle 147" o:spid="_x0000_s1066" style="position:absolute;left:0;text-align:left;margin-left:-.3pt;margin-top:.3pt;width:10.2pt;height:7.5pt;z-index:2516935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" filled="f" strokecolor="black [3213]" strokeweight="2pt">
                  <v:path arrowok="t"/>
                  <v:textbox>
                    <w:txbxContent>
                      <w:p w:rsidR="003D39C0" w:rsidRDefault="003D39C0" w:rsidP="00C7594F">
                        <w:pPr>
                          <w:jc w:val="center"/>
                        </w:pPr>
                      </w:p>
                    </w:txbxContent>
                  </v:textbox>
                </v:rect>
              </w:pict>
            </w:r>
            <w:r w:rsidRPr="00DD6ACA">
              <w:rPr>
                <w:rFonts w:ascii="Arial" w:hAnsi="Arial" w:cs="Arial"/>
                <w:noProof/>
                <w:sz w:val="19"/>
                <w:szCs w:val="19"/>
                <w:lang w:val="en-US"/>
              </w:rPr>
              <w:pict>
                <v:rect id="Rectangle 146" o:spid="_x0000_s1067" style="position:absolute;left:0;text-align:left;margin-left:36.55pt;margin-top:.45pt;width:10.2pt;height:7.5pt;z-index:2516945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" filled="f" strokecolor="black [3213]" strokeweight="2pt">
                  <v:path arrowok="t"/>
                  <v:textbox>
                    <w:txbxContent>
                      <w:p w:rsidR="003D39C0" w:rsidRDefault="003D39C0" w:rsidP="00C7594F">
                        <w:pPr>
                          <w:jc w:val="center"/>
                        </w:pPr>
                      </w:p>
                    </w:txbxContent>
                  </v:textbox>
                </v:rect>
              </w:pict>
            </w:r>
            <w:r w:rsidR="00C7594F" w:rsidRPr="00E7127D">
              <w:rPr>
                <w:rFonts w:ascii="Arial" w:hAnsi="Arial" w:cs="Arial"/>
                <w:sz w:val="19"/>
                <w:szCs w:val="19"/>
              </w:rPr>
              <w:t xml:space="preserve">     Yes        No</w:t>
            </w:r>
          </w:p>
        </w:tc>
      </w:tr>
    </w:tbl>
    <w:p w:rsidR="00C7594F" w:rsidRPr="00E7127D" w:rsidRDefault="00C22473" w:rsidP="00C7594F">
      <w:pPr>
        <w:ind w:left="7920"/>
        <w:rPr>
          <w:rFonts w:ascii="Arial" w:hAnsi="Arial" w:cs="Arial"/>
          <w:b/>
          <w:sz w:val="20"/>
        </w:rPr>
      </w:pPr>
      <w:r>
        <w:rPr>
          <w:rFonts w:ascii="Arial" w:hAnsi="Arial" w:cs="Arial"/>
          <w:sz w:val="20"/>
        </w:rPr>
        <w:t>Signature_</w:t>
      </w:r>
      <w:r w:rsidR="00C7594F" w:rsidRPr="00E7127D">
        <w:rPr>
          <w:rFonts w:ascii="Arial" w:hAnsi="Arial" w:cs="Arial"/>
          <w:sz w:val="20"/>
        </w:rPr>
        <w:t>____</w:t>
      </w:r>
    </w:p>
    <w:p w:rsidR="00BF5FF0" w:rsidRPr="00915C6A" w:rsidRDefault="00DC4374" w:rsidP="00BF5FF0">
      <w:pPr>
        <w:pStyle w:val="Heading1"/>
        <w:pBdr>
          <w:bottom w:val="single" w:sz="4" w:space="1" w:color="auto"/>
        </w:pBdr>
        <w:jc w:val="center"/>
        <w:rPr>
          <w:rFonts w:ascii="Cambria" w:hAnsi="Cambria"/>
          <w:sz w:val="24"/>
          <w:szCs w:val="24"/>
        </w:rPr>
      </w:pPr>
      <w:bookmarkStart w:id="94" w:name="_Toc5278051"/>
      <w:r>
        <w:rPr>
          <w:noProof/>
          <w:lang w:eastAsia="en-IN"/>
        </w:rPr>
        <w:lastRenderedPageBreak/>
        <w:drawing>
          <wp:anchor distT="0" distB="0" distL="114300" distR="114300" simplePos="0" relativeHeight="251964928" behindDoc="1" locked="0" layoutInCell="1" allowOverlap="1">
            <wp:simplePos x="0" y="0"/>
            <wp:positionH relativeFrom="column">
              <wp:posOffset>5249333</wp:posOffset>
            </wp:positionH>
            <wp:positionV relativeFrom="paragraph">
              <wp:posOffset>-288502</wp:posOffset>
            </wp:positionV>
            <wp:extent cx="913655" cy="668741"/>
            <wp:effectExtent l="0" t="0" r="1270" b="0"/>
            <wp:wrapNone/>
            <wp:docPr id="323" name="Picture 323"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00BF5FF0">
        <w:rPr>
          <w:rFonts w:ascii="Cambria" w:hAnsi="Cambria"/>
          <w:sz w:val="24"/>
          <w:szCs w:val="24"/>
        </w:rPr>
        <w:t>Annexure XII</w:t>
      </w:r>
      <w:r w:rsidR="00222FAF">
        <w:rPr>
          <w:rFonts w:ascii="Cambria" w:hAnsi="Cambria"/>
          <w:sz w:val="24"/>
          <w:szCs w:val="24"/>
        </w:rPr>
        <w:t>I</w:t>
      </w:r>
      <w:r w:rsidR="00BF5FF0" w:rsidRPr="00915C6A">
        <w:rPr>
          <w:rFonts w:ascii="Cambria" w:hAnsi="Cambria"/>
          <w:sz w:val="24"/>
          <w:szCs w:val="24"/>
        </w:rPr>
        <w:t xml:space="preserve">: </w:t>
      </w:r>
      <w:r w:rsidR="00E403AB">
        <w:rPr>
          <w:rFonts w:ascii="Cambria" w:hAnsi="Cambria"/>
          <w:sz w:val="24"/>
          <w:szCs w:val="24"/>
        </w:rPr>
        <w:t xml:space="preserve">Block / urban </w:t>
      </w:r>
      <w:r w:rsidR="00BF5FF0" w:rsidRPr="00194F04">
        <w:rPr>
          <w:rFonts w:ascii="Cambria" w:hAnsi="Cambria"/>
          <w:sz w:val="24"/>
          <w:szCs w:val="24"/>
        </w:rPr>
        <w:t>level Supportive Supervision Checklist</w:t>
      </w:r>
      <w:bookmarkEnd w:id="94"/>
    </w:p>
    <w:p w:rsidR="00607F61" w:rsidRPr="00442C42" w:rsidRDefault="00607F61" w:rsidP="00607F61">
      <w:pPr>
        <w:jc w:val="center"/>
        <w:rPr>
          <w:rFonts w:ascii="Arial Narrow" w:hAnsi="Arial Narrow"/>
          <w:color w:val="000000" w:themeColor="text1"/>
        </w:rPr>
      </w:pPr>
      <w:r>
        <w:rPr>
          <w:rFonts w:ascii="Arial" w:hAnsi="Arial" w:cs="Arial"/>
          <w:b/>
          <w:sz w:val="20"/>
        </w:rPr>
        <w:tab/>
        <w:t>(</w:t>
      </w:r>
      <w:r w:rsidRPr="00442C42">
        <w:rPr>
          <w:rFonts w:ascii="Arial Narrow" w:hAnsi="Arial Narrow"/>
          <w:noProof/>
          <w:color w:val="000000" w:themeColor="text1"/>
        </w:rPr>
        <w:t xml:space="preserve">For </w:t>
      </w:r>
      <w:r>
        <w:rPr>
          <w:rFonts w:ascii="Arial Narrow" w:hAnsi="Arial Narrow"/>
          <w:noProof/>
          <w:color w:val="000000" w:themeColor="text1"/>
        </w:rPr>
        <w:t xml:space="preserve">State and District </w:t>
      </w:r>
      <w:r w:rsidRPr="00442C42">
        <w:rPr>
          <w:rFonts w:ascii="Arial Narrow" w:hAnsi="Arial Narrow"/>
          <w:noProof/>
          <w:color w:val="000000" w:themeColor="text1"/>
        </w:rPr>
        <w:t>level monitors</w:t>
      </w:r>
      <w:r>
        <w:rPr>
          <w:rFonts w:ascii="Arial Narrow" w:hAnsi="Arial Narrow"/>
          <w:noProof/>
          <w:color w:val="000000" w:themeColor="text1"/>
        </w:rPr>
        <w:t>)</w:t>
      </w:r>
    </w:p>
    <w:p w:rsidR="00607F61" w:rsidRDefault="00E403AB" w:rsidP="00E403AB">
      <w:pPr>
        <w:jc w:val="both"/>
        <w:rPr>
          <w:rFonts w:ascii="Arial" w:hAnsi="Arial" w:cs="Arial"/>
          <w:b/>
          <w:sz w:val="20"/>
        </w:rPr>
      </w:pPr>
      <w:r w:rsidRPr="006C1DE7">
        <w:rPr>
          <w:rFonts w:ascii="Arial" w:hAnsi="Arial" w:cs="Arial"/>
          <w:b/>
          <w:sz w:val="20"/>
        </w:rPr>
        <w:t>Name</w:t>
      </w:r>
      <w:r>
        <w:rPr>
          <w:rFonts w:ascii="Arial" w:hAnsi="Arial" w:cs="Arial"/>
          <w:b/>
          <w:sz w:val="20"/>
        </w:rPr>
        <w:t xml:space="preserve"> of monitor</w:t>
      </w:r>
      <w:proofErr w:type="gramStart"/>
      <w:r>
        <w:rPr>
          <w:rFonts w:ascii="Arial" w:hAnsi="Arial" w:cs="Arial"/>
          <w:b/>
          <w:sz w:val="20"/>
        </w:rPr>
        <w:t>:_</w:t>
      </w:r>
      <w:proofErr w:type="gramEnd"/>
      <w:r>
        <w:rPr>
          <w:rFonts w:ascii="Arial" w:hAnsi="Arial" w:cs="Arial"/>
          <w:b/>
          <w:sz w:val="20"/>
        </w:rPr>
        <w:t>_______</w:t>
      </w:r>
      <w:r w:rsidR="00607F61">
        <w:rPr>
          <w:rFonts w:ascii="Arial" w:hAnsi="Arial" w:cs="Arial"/>
          <w:b/>
          <w:sz w:val="20"/>
        </w:rPr>
        <w:t>____________________</w:t>
      </w:r>
      <w:r>
        <w:rPr>
          <w:rFonts w:ascii="Arial" w:hAnsi="Arial" w:cs="Arial"/>
          <w:b/>
          <w:sz w:val="20"/>
        </w:rPr>
        <w:t>___</w:t>
      </w:r>
      <w:r w:rsidRPr="006C1DE7">
        <w:rPr>
          <w:rFonts w:ascii="Arial" w:hAnsi="Arial" w:cs="Arial"/>
          <w:b/>
          <w:sz w:val="20"/>
        </w:rPr>
        <w:t>Designation:</w:t>
      </w:r>
      <w:r>
        <w:rPr>
          <w:rFonts w:ascii="Arial" w:hAnsi="Arial" w:cs="Arial"/>
          <w:b/>
          <w:sz w:val="20"/>
        </w:rPr>
        <w:t>______</w:t>
      </w:r>
      <w:r w:rsidR="00607F61">
        <w:rPr>
          <w:rFonts w:ascii="Arial" w:hAnsi="Arial" w:cs="Arial"/>
          <w:b/>
          <w:sz w:val="20"/>
        </w:rPr>
        <w:t>_________________</w:t>
      </w:r>
      <w:r>
        <w:rPr>
          <w:rFonts w:ascii="Arial" w:hAnsi="Arial" w:cs="Arial"/>
          <w:b/>
          <w:sz w:val="20"/>
        </w:rPr>
        <w:t>____</w:t>
      </w:r>
    </w:p>
    <w:p w:rsidR="00E403AB" w:rsidRDefault="00E403AB" w:rsidP="00E403AB">
      <w:pPr>
        <w:jc w:val="both"/>
        <w:rPr>
          <w:rFonts w:ascii="Arial" w:hAnsi="Arial" w:cs="Arial"/>
          <w:b/>
          <w:sz w:val="20"/>
        </w:rPr>
      </w:pPr>
      <w:proofErr w:type="spellStart"/>
      <w:r>
        <w:rPr>
          <w:rFonts w:ascii="Arial" w:hAnsi="Arial" w:cs="Arial"/>
          <w:b/>
          <w:sz w:val="20"/>
        </w:rPr>
        <w:t>Organization</w:t>
      </w:r>
      <w:proofErr w:type="gramStart"/>
      <w:r>
        <w:rPr>
          <w:rFonts w:ascii="Arial" w:hAnsi="Arial" w:cs="Arial"/>
          <w:b/>
          <w:sz w:val="20"/>
        </w:rPr>
        <w:t>:_</w:t>
      </w:r>
      <w:proofErr w:type="gramEnd"/>
      <w:r>
        <w:rPr>
          <w:rFonts w:ascii="Arial" w:hAnsi="Arial" w:cs="Arial"/>
          <w:b/>
          <w:sz w:val="20"/>
        </w:rPr>
        <w:t>___</w:t>
      </w:r>
      <w:r w:rsidR="00607F61">
        <w:rPr>
          <w:rFonts w:ascii="Arial" w:hAnsi="Arial" w:cs="Arial"/>
          <w:b/>
          <w:sz w:val="20"/>
        </w:rPr>
        <w:t>__________________________</w:t>
      </w:r>
      <w:r>
        <w:rPr>
          <w:rFonts w:ascii="Arial" w:hAnsi="Arial" w:cs="Arial"/>
          <w:b/>
          <w:sz w:val="20"/>
        </w:rPr>
        <w:t>____Mob</w:t>
      </w:r>
      <w:proofErr w:type="spellEnd"/>
      <w:r>
        <w:rPr>
          <w:rFonts w:ascii="Arial" w:hAnsi="Arial" w:cs="Arial"/>
          <w:b/>
          <w:sz w:val="20"/>
        </w:rPr>
        <w:t>. No: ____</w:t>
      </w:r>
      <w:r w:rsidR="00607F61">
        <w:rPr>
          <w:rFonts w:ascii="Arial" w:hAnsi="Arial" w:cs="Arial"/>
          <w:b/>
          <w:sz w:val="20"/>
        </w:rPr>
        <w:t>___________________</w:t>
      </w:r>
      <w:r>
        <w:rPr>
          <w:rFonts w:ascii="Arial" w:hAnsi="Arial" w:cs="Arial"/>
          <w:b/>
          <w:sz w:val="20"/>
        </w:rPr>
        <w:t>______</w:t>
      </w:r>
    </w:p>
    <w:p w:rsidR="00E92825" w:rsidRDefault="00607F61" w:rsidP="00E403AB">
      <w:pPr>
        <w:jc w:val="both"/>
        <w:rPr>
          <w:rFonts w:ascii="Arial" w:hAnsi="Arial" w:cs="Arial"/>
          <w:b/>
          <w:sz w:val="20"/>
        </w:rPr>
      </w:pPr>
      <w:r>
        <w:rPr>
          <w:rFonts w:ascii="Arial" w:hAnsi="Arial" w:cs="Arial"/>
          <w:b/>
          <w:sz w:val="20"/>
        </w:rPr>
        <w:t>Name of state: _________________</w:t>
      </w:r>
      <w:r w:rsidR="00E403AB" w:rsidRPr="006C1DE7">
        <w:rPr>
          <w:rFonts w:ascii="Arial" w:hAnsi="Arial" w:cs="Arial"/>
          <w:b/>
          <w:sz w:val="20"/>
        </w:rPr>
        <w:t>Name of district</w:t>
      </w:r>
      <w:proofErr w:type="gramStart"/>
      <w:r w:rsidR="00E403AB" w:rsidRPr="006C1DE7">
        <w:rPr>
          <w:rFonts w:ascii="Arial" w:hAnsi="Arial" w:cs="Arial"/>
          <w:b/>
          <w:sz w:val="20"/>
        </w:rPr>
        <w:t>:_</w:t>
      </w:r>
      <w:proofErr w:type="gramEnd"/>
      <w:r w:rsidR="00E403AB" w:rsidRPr="006C1DE7">
        <w:rPr>
          <w:rFonts w:ascii="Arial" w:hAnsi="Arial" w:cs="Arial"/>
          <w:b/>
          <w:sz w:val="20"/>
        </w:rPr>
        <w:t>_______</w:t>
      </w:r>
      <w:r>
        <w:rPr>
          <w:rFonts w:ascii="Arial" w:hAnsi="Arial" w:cs="Arial"/>
          <w:b/>
          <w:sz w:val="20"/>
        </w:rPr>
        <w:t>_____</w:t>
      </w:r>
      <w:r w:rsidR="00E403AB" w:rsidRPr="006C1DE7">
        <w:rPr>
          <w:rFonts w:ascii="Arial" w:hAnsi="Arial" w:cs="Arial"/>
          <w:b/>
          <w:sz w:val="20"/>
        </w:rPr>
        <w:t>__</w:t>
      </w:r>
      <w:r>
        <w:rPr>
          <w:rFonts w:ascii="Arial" w:hAnsi="Arial" w:cs="Arial"/>
          <w:b/>
          <w:sz w:val="20"/>
        </w:rPr>
        <w:t xml:space="preserve"> </w:t>
      </w:r>
    </w:p>
    <w:p w:rsidR="00E403AB" w:rsidRPr="006C1DE7" w:rsidRDefault="00E403AB" w:rsidP="00E403AB">
      <w:pPr>
        <w:jc w:val="both"/>
        <w:rPr>
          <w:rFonts w:ascii="Arial" w:hAnsi="Arial" w:cs="Arial"/>
          <w:b/>
          <w:sz w:val="20"/>
        </w:rPr>
      </w:pPr>
      <w:r w:rsidRPr="006C1DE7">
        <w:rPr>
          <w:rFonts w:ascii="Arial" w:hAnsi="Arial" w:cs="Arial"/>
          <w:b/>
          <w:sz w:val="20"/>
        </w:rPr>
        <w:t>Name of block</w:t>
      </w:r>
      <w:r>
        <w:rPr>
          <w:rFonts w:ascii="Arial" w:hAnsi="Arial" w:cs="Arial"/>
          <w:b/>
          <w:sz w:val="20"/>
        </w:rPr>
        <w:t xml:space="preserve"> / urban area</w:t>
      </w:r>
      <w:proofErr w:type="gramStart"/>
      <w:r>
        <w:rPr>
          <w:rFonts w:ascii="Arial" w:hAnsi="Arial" w:cs="Arial"/>
          <w:b/>
          <w:sz w:val="20"/>
        </w:rPr>
        <w:t>:_</w:t>
      </w:r>
      <w:proofErr w:type="gramEnd"/>
      <w:r>
        <w:rPr>
          <w:rFonts w:ascii="Arial" w:hAnsi="Arial" w:cs="Arial"/>
          <w:b/>
          <w:sz w:val="20"/>
        </w:rPr>
        <w:t>___</w:t>
      </w:r>
      <w:r w:rsidRPr="006C1DE7">
        <w:rPr>
          <w:rFonts w:ascii="Arial" w:hAnsi="Arial" w:cs="Arial"/>
          <w:b/>
          <w:sz w:val="20"/>
        </w:rPr>
        <w:t>_____________ Date o</w:t>
      </w:r>
      <w:r>
        <w:rPr>
          <w:rFonts w:ascii="Arial" w:hAnsi="Arial" w:cs="Arial"/>
          <w:b/>
          <w:sz w:val="20"/>
        </w:rPr>
        <w:t>f visit: ________</w:t>
      </w:r>
    </w:p>
    <w:tbl>
      <w:tblPr>
        <w:tblStyle w:val="TableGrid"/>
        <w:tblW w:w="0" w:type="auto"/>
        <w:tblInd w:w="-5" w:type="dxa"/>
        <w:tblLook w:val="04A0"/>
      </w:tblPr>
      <w:tblGrid>
        <w:gridCol w:w="3515"/>
        <w:gridCol w:w="1418"/>
        <w:gridCol w:w="1417"/>
        <w:gridCol w:w="1409"/>
        <w:gridCol w:w="1596"/>
      </w:tblGrid>
      <w:tr w:rsidR="00E403AB" w:rsidRPr="000B28B8" w:rsidTr="0084704E">
        <w:tc>
          <w:tcPr>
            <w:tcW w:w="7759" w:type="dxa"/>
            <w:gridSpan w:val="4"/>
            <w:shd w:val="clear" w:color="auto" w:fill="D9D9D9" w:themeFill="background1" w:themeFillShade="D9"/>
          </w:tcPr>
          <w:p w:rsidR="00E403AB" w:rsidRPr="000B28B8" w:rsidRDefault="00E403AB" w:rsidP="00F31057">
            <w:pPr>
              <w:jc w:val="both"/>
              <w:rPr>
                <w:rFonts w:ascii="Arial" w:hAnsi="Arial" w:cs="Arial"/>
                <w:b/>
                <w:sz w:val="19"/>
                <w:szCs w:val="19"/>
              </w:rPr>
            </w:pPr>
            <w:r w:rsidRPr="000B28B8">
              <w:rPr>
                <w:rFonts w:ascii="Arial" w:hAnsi="Arial" w:cs="Arial"/>
                <w:b/>
                <w:sz w:val="19"/>
                <w:szCs w:val="19"/>
              </w:rPr>
              <w:t xml:space="preserve">Planning at block  / urban level </w:t>
            </w:r>
          </w:p>
        </w:tc>
        <w:tc>
          <w:tcPr>
            <w:tcW w:w="1596" w:type="dxa"/>
            <w:shd w:val="clear" w:color="auto" w:fill="D9D9D9" w:themeFill="background1" w:themeFillShade="D9"/>
          </w:tcPr>
          <w:p w:rsidR="00E403AB" w:rsidRPr="000B28B8" w:rsidRDefault="00E403AB" w:rsidP="00F31057">
            <w:pPr>
              <w:jc w:val="both"/>
              <w:rPr>
                <w:rFonts w:ascii="Arial" w:hAnsi="Arial" w:cs="Arial"/>
                <w:b/>
                <w:sz w:val="19"/>
                <w:szCs w:val="19"/>
              </w:rPr>
            </w:pPr>
          </w:p>
        </w:tc>
      </w:tr>
      <w:tr w:rsidR="00E403AB" w:rsidRPr="000B28B8" w:rsidTr="0084704E">
        <w:tc>
          <w:tcPr>
            <w:tcW w:w="9355" w:type="dxa"/>
            <w:gridSpan w:val="5"/>
          </w:tcPr>
          <w:p w:rsidR="00E403AB" w:rsidRPr="000B28B8" w:rsidRDefault="00E403AB" w:rsidP="00F31057">
            <w:pPr>
              <w:jc w:val="both"/>
              <w:rPr>
                <w:rFonts w:ascii="Arial" w:hAnsi="Arial" w:cs="Arial"/>
                <w:noProof/>
                <w:sz w:val="19"/>
                <w:szCs w:val="19"/>
              </w:rPr>
            </w:pPr>
            <w:r w:rsidRPr="000B28B8">
              <w:rPr>
                <w:rFonts w:ascii="Arial" w:hAnsi="Arial" w:cs="Arial"/>
                <w:sz w:val="19"/>
                <w:szCs w:val="19"/>
              </w:rPr>
              <w:t xml:space="preserve">Name of BMO / Municipal MO and mobile no.: </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BMO / Municipal MO attended the district level steering committee meeting on IDCF</w:t>
            </w:r>
          </w:p>
        </w:tc>
        <w:tc>
          <w:tcPr>
            <w:tcW w:w="1596" w:type="dxa"/>
          </w:tcPr>
          <w:p w:rsidR="00E403AB" w:rsidRPr="000B28B8" w:rsidRDefault="00E403AB" w:rsidP="00F31057">
            <w:pPr>
              <w:jc w:val="both"/>
              <w:rPr>
                <w:rFonts w:ascii="Arial" w:hAnsi="Arial" w:cs="Arial"/>
                <w:noProof/>
                <w:sz w:val="19"/>
                <w:szCs w:val="19"/>
              </w:rPr>
            </w:pPr>
            <w:r w:rsidRPr="000B28B8">
              <w:rPr>
                <w:rFonts w:ascii="Arial" w:hAnsi="Arial" w:cs="Arial"/>
                <w:sz w:val="19"/>
                <w:szCs w:val="19"/>
              </w:rPr>
              <w:t xml:space="preserve">     Yes        No</w:t>
            </w:r>
            <w:r w:rsidR="00DD6ACA" w:rsidRPr="00DD6ACA">
              <w:rPr>
                <w:rFonts w:ascii="Arial" w:hAnsi="Arial" w:cs="Arial"/>
                <w:noProof/>
                <w:sz w:val="19"/>
                <w:szCs w:val="19"/>
                <w:lang w:val="en-US"/>
              </w:rPr>
              <w:pict>
                <v:rect id="Rectangle 53" o:spid="_x0000_s1069" style="position:absolute;left:0;text-align:left;margin-left:-.3pt;margin-top:1.3pt;width:10.2pt;height:7.5pt;z-index:2517570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" filled="f" strokecolor="black [3213]" strokeweight="2pt">
                  <v:textbox>
                    <w:txbxContent>
                      <w:p w:rsidR="003D39C0" w:rsidRDefault="003D39C0" w:rsidP="00E403AB">
                        <w:pPr>
                          <w:jc w:val="center"/>
                        </w:pPr>
                      </w:p>
                    </w:txbxContent>
                  </v:textbox>
                </v:rect>
              </w:pict>
            </w:r>
            <w:r w:rsidR="00DD6ACA" w:rsidRPr="00DD6ACA">
              <w:rPr>
                <w:rFonts w:ascii="Arial" w:hAnsi="Arial" w:cs="Arial"/>
                <w:noProof/>
                <w:sz w:val="19"/>
                <w:szCs w:val="19"/>
                <w:lang w:val="en-US"/>
              </w:rPr>
              <w:pict>
                <v:rect id="Rectangle 54" o:spid="_x0000_s1070" style="position:absolute;left:0;text-align:left;margin-left:36.5pt;margin-top:.45pt;width:10.2pt;height:7.5pt;z-index:2517580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" filled="f" strokecolor="black [3213]" strokeweight="2pt">
                  <v:textbox>
                    <w:txbxContent>
                      <w:p w:rsidR="003D39C0" w:rsidRDefault="003D39C0" w:rsidP="00E403AB">
                        <w:pPr>
                          <w:jc w:val="center"/>
                        </w:pPr>
                      </w:p>
                    </w:txbxContent>
                  </v:textbox>
                </v:rect>
              </w:pic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Block / urban area level filled operational plan available</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b/>
                <w:noProof/>
                <w:sz w:val="19"/>
                <w:szCs w:val="19"/>
                <w:lang w:val="en-US"/>
              </w:rPr>
              <w:pict>
                <v:rect id="Rectangle 1" o:spid="_x0000_s1072" style="position:absolute;left:0;text-align:left;margin-left:-.3pt;margin-top:1.95pt;width:10.2pt;height:7.5pt;z-index:2517109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4" o:spid="_x0000_s1071" style="position:absolute;left:0;text-align:left;margin-left:34.6pt;margin-top:1.1pt;width:10.2pt;height:7.5pt;z-index:2517120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w:t>
            </w:r>
            <w:r w:rsidR="00607F61">
              <w:rPr>
                <w:rFonts w:ascii="Arial" w:hAnsi="Arial" w:cs="Arial"/>
                <w:sz w:val="19"/>
                <w:szCs w:val="19"/>
              </w:rPr>
              <w:t xml:space="preserve"> </w:t>
            </w:r>
            <w:r w:rsidR="00E403AB" w:rsidRPr="000B28B8">
              <w:rPr>
                <w:rFonts w:ascii="Arial" w:hAnsi="Arial" w:cs="Arial"/>
                <w:sz w:val="19"/>
                <w:szCs w:val="19"/>
              </w:rPr>
              <w:t>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ASHA level filled listing of under children available for all villages</w:t>
            </w:r>
          </w:p>
        </w:tc>
        <w:tc>
          <w:tcPr>
            <w:tcW w:w="1596" w:type="dxa"/>
          </w:tcPr>
          <w:p w:rsidR="00E403AB" w:rsidRPr="000B28B8" w:rsidRDefault="00DD6ACA" w:rsidP="00F31057">
            <w:pPr>
              <w:jc w:val="both"/>
              <w:rPr>
                <w:rFonts w:ascii="Arial" w:hAnsi="Arial" w:cs="Arial"/>
                <w:b/>
                <w:sz w:val="19"/>
                <w:szCs w:val="19"/>
              </w:rPr>
            </w:pPr>
            <w:r w:rsidRPr="00DD6ACA">
              <w:rPr>
                <w:rFonts w:ascii="Arial" w:hAnsi="Arial" w:cs="Arial"/>
                <w:b/>
                <w:noProof/>
                <w:sz w:val="19"/>
                <w:szCs w:val="19"/>
                <w:lang w:val="en-US"/>
              </w:rPr>
              <w:pict>
                <v:rect id="Rectangle 5" o:spid="_x0000_s1073" style="position:absolute;left:0;text-align:left;margin-left:36.55pt;margin-top:2.6pt;width:10.2pt;height:7.5pt;z-index:2517140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Yes        No</w:t>
            </w:r>
            <w:r w:rsidRPr="00DD6ACA">
              <w:rPr>
                <w:rFonts w:ascii="Arial" w:hAnsi="Arial" w:cs="Arial"/>
                <w:b/>
                <w:noProof/>
                <w:sz w:val="19"/>
                <w:szCs w:val="19"/>
                <w:lang w:val="en-US"/>
              </w:rPr>
              <w:pict>
                <v:rect id="Rectangle 7" o:spid="_x0000_s1074" style="position:absolute;left:0;text-align:left;margin-left:-.3pt;margin-top:1.3pt;width:10.2pt;height:7.5pt;z-index:2517130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" filled="f" strokecolor="black [3213]" strokeweight="2pt">
                  <v:textbox>
                    <w:txbxContent>
                      <w:p w:rsidR="003D39C0" w:rsidRDefault="003D39C0" w:rsidP="00E403AB">
                        <w:pPr>
                          <w:jc w:val="center"/>
                        </w:pPr>
                      </w:p>
                    </w:txbxContent>
                  </v:textbox>
                </v:rect>
              </w:pic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Block level filled VHNSC plan available for all villages</w:t>
            </w:r>
          </w:p>
        </w:tc>
        <w:tc>
          <w:tcPr>
            <w:tcW w:w="1596" w:type="dxa"/>
          </w:tcPr>
          <w:p w:rsidR="00E403AB" w:rsidRPr="000B28B8" w:rsidRDefault="00DD6ACA" w:rsidP="00F31057">
            <w:pPr>
              <w:jc w:val="both"/>
              <w:rPr>
                <w:rFonts w:ascii="Arial" w:hAnsi="Arial" w:cs="Arial"/>
                <w:b/>
                <w:sz w:val="19"/>
                <w:szCs w:val="19"/>
              </w:rPr>
            </w:pPr>
            <w:r w:rsidRPr="00DD6ACA">
              <w:rPr>
                <w:rFonts w:ascii="Arial" w:hAnsi="Arial" w:cs="Arial"/>
                <w:b/>
                <w:noProof/>
                <w:sz w:val="19"/>
                <w:szCs w:val="19"/>
                <w:lang w:val="en-US"/>
              </w:rPr>
              <w:pict>
                <v:rect id="Rectangle 9" o:spid="_x0000_s1075" style="position:absolute;left:0;text-align:left;margin-left:36.55pt;margin-top:.75pt;width:10.2pt;height:7.5pt;z-index:2517160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Yes        No</w:t>
            </w:r>
            <w:r w:rsidRPr="00DD6ACA">
              <w:rPr>
                <w:rFonts w:ascii="Arial" w:hAnsi="Arial" w:cs="Arial"/>
                <w:b/>
                <w:noProof/>
                <w:sz w:val="19"/>
                <w:szCs w:val="19"/>
                <w:lang w:val="en-US"/>
              </w:rPr>
              <w:pict>
                <v:rect id="Rectangle 11" o:spid="_x0000_s1076" style="position:absolute;left:0;text-align:left;margin-left:-.3pt;margin-top:1.1pt;width:10.2pt;height:7.5pt;z-index:2517150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" filled="f" strokecolor="black [3213]" strokeweight="2pt">
                  <v:textbox>
                    <w:txbxContent>
                      <w:p w:rsidR="003D39C0" w:rsidRDefault="003D39C0" w:rsidP="00E403AB">
                        <w:pPr>
                          <w:jc w:val="center"/>
                        </w:pPr>
                      </w:p>
                    </w:txbxContent>
                  </v:textbox>
                </v:rect>
              </w:pic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Block reporting format available</w:t>
            </w:r>
          </w:p>
        </w:tc>
        <w:tc>
          <w:tcPr>
            <w:tcW w:w="1596" w:type="dxa"/>
          </w:tcPr>
          <w:p w:rsidR="00E403AB" w:rsidRPr="000B28B8" w:rsidRDefault="00DD6ACA" w:rsidP="00F31057">
            <w:pPr>
              <w:jc w:val="both"/>
              <w:rPr>
                <w:rFonts w:ascii="Arial" w:hAnsi="Arial" w:cs="Arial"/>
                <w:b/>
                <w:sz w:val="19"/>
                <w:szCs w:val="19"/>
              </w:rPr>
            </w:pPr>
            <w:r w:rsidRPr="00DD6ACA">
              <w:rPr>
                <w:rFonts w:ascii="Arial" w:hAnsi="Arial" w:cs="Arial"/>
                <w:b/>
                <w:noProof/>
                <w:sz w:val="19"/>
                <w:szCs w:val="19"/>
                <w:lang w:val="en-US"/>
              </w:rPr>
              <w:pict>
                <v:rect id="Rectangle 12" o:spid="_x0000_s1077" style="position:absolute;left:0;text-align:left;margin-left:37.1pt;margin-top:1.75pt;width:10.2pt;height:7.5pt;z-index:2517181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13" o:spid="_x0000_s1078" style="position:absolute;left:0;text-align:left;margin-left:-.3pt;margin-top:1pt;width:10.2pt;height:7.5pt;z-index:2517171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E403AB" w:rsidRPr="000B28B8">
              <w:rPr>
                <w:rFonts w:ascii="Arial" w:hAnsi="Arial" w:cs="Arial"/>
                <w:sz w:val="19"/>
                <w:szCs w:val="19"/>
              </w:rPr>
              <w:t>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Sub-</w:t>
            </w:r>
            <w:proofErr w:type="spellStart"/>
            <w:r w:rsidRPr="000B28B8">
              <w:rPr>
                <w:rFonts w:ascii="Arial" w:hAnsi="Arial" w:cs="Arial"/>
                <w:sz w:val="19"/>
                <w:szCs w:val="19"/>
              </w:rPr>
              <w:t>center</w:t>
            </w:r>
            <w:proofErr w:type="spellEnd"/>
            <w:r w:rsidRPr="000B28B8">
              <w:rPr>
                <w:rFonts w:ascii="Arial" w:hAnsi="Arial" w:cs="Arial"/>
                <w:sz w:val="19"/>
                <w:szCs w:val="19"/>
              </w:rPr>
              <w:t xml:space="preserve"> reporting formats distributed to all sub-</w:t>
            </w:r>
            <w:proofErr w:type="spellStart"/>
            <w:r w:rsidRPr="000B28B8">
              <w:rPr>
                <w:rFonts w:ascii="Arial" w:hAnsi="Arial" w:cs="Arial"/>
                <w:sz w:val="19"/>
                <w:szCs w:val="19"/>
              </w:rPr>
              <w:t>centers</w:t>
            </w:r>
            <w:proofErr w:type="spellEnd"/>
          </w:p>
        </w:tc>
        <w:tc>
          <w:tcPr>
            <w:tcW w:w="1596" w:type="dxa"/>
          </w:tcPr>
          <w:p w:rsidR="00E403AB" w:rsidRPr="000B28B8" w:rsidRDefault="00DD6ACA" w:rsidP="00F31057">
            <w:pPr>
              <w:jc w:val="both"/>
              <w:rPr>
                <w:rFonts w:ascii="Arial" w:hAnsi="Arial" w:cs="Arial"/>
                <w:b/>
                <w:sz w:val="19"/>
                <w:szCs w:val="19"/>
              </w:rPr>
            </w:pPr>
            <w:r w:rsidRPr="00DD6ACA">
              <w:rPr>
                <w:rFonts w:ascii="Arial" w:hAnsi="Arial" w:cs="Arial"/>
                <w:b/>
                <w:noProof/>
                <w:sz w:val="19"/>
                <w:szCs w:val="19"/>
                <w:lang w:val="en-US"/>
              </w:rPr>
              <w:pict>
                <v:rect id="Rectangle 15" o:spid="_x0000_s1079" style="position:absolute;left:0;text-align:left;margin-left:36.55pt;margin-top:1.55pt;width:10.2pt;height:7.5pt;z-index:2517201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19" o:spid="_x0000_s1080" style="position:absolute;left:0;text-align:left;margin-left:-.3pt;margin-top:1.35pt;width:10.2pt;height:7.5pt;z-index:2517191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E403AB" w:rsidRPr="000B28B8">
              <w:rPr>
                <w:rFonts w:ascii="Arial" w:hAnsi="Arial" w:cs="Arial"/>
                <w:sz w:val="19"/>
                <w:szCs w:val="19"/>
              </w:rPr>
              <w:t>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 xml:space="preserve">Funds for ASHA incentives received </w:t>
            </w:r>
          </w:p>
        </w:tc>
        <w:tc>
          <w:tcPr>
            <w:tcW w:w="1596" w:type="dxa"/>
          </w:tcPr>
          <w:p w:rsidR="00E403AB" w:rsidRPr="000B28B8" w:rsidRDefault="00DD6ACA" w:rsidP="00F31057">
            <w:pPr>
              <w:jc w:val="both"/>
              <w:rPr>
                <w:rFonts w:ascii="Arial" w:hAnsi="Arial" w:cs="Arial"/>
                <w:b/>
                <w:sz w:val="19"/>
                <w:szCs w:val="19"/>
              </w:rPr>
            </w:pPr>
            <w:r w:rsidRPr="00DD6ACA">
              <w:rPr>
                <w:rFonts w:ascii="Arial" w:hAnsi="Arial" w:cs="Arial"/>
                <w:b/>
                <w:noProof/>
                <w:sz w:val="19"/>
                <w:szCs w:val="19"/>
                <w:lang w:val="en-US"/>
              </w:rPr>
              <w:pict>
                <v:rect id="Rectangle 20" o:spid="_x0000_s1081" style="position:absolute;left:0;text-align:left;margin-left:-.3pt;margin-top:1.15pt;width:10.2pt;height:7.5pt;z-index:2517212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23" o:spid="_x0000_s1082" style="position:absolute;left:0;text-align:left;margin-left:36.55pt;margin-top:.3pt;width:10.2pt;height:7.5pt;z-index:2517222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E403AB" w:rsidRPr="000B28B8">
              <w:rPr>
                <w:rFonts w:ascii="Arial" w:hAnsi="Arial" w:cs="Arial"/>
                <w:sz w:val="19"/>
                <w:szCs w:val="19"/>
              </w:rPr>
              <w:t>Yes        No</w:t>
            </w:r>
          </w:p>
        </w:tc>
      </w:tr>
      <w:tr w:rsidR="00E403AB" w:rsidRPr="000B28B8" w:rsidTr="0084704E">
        <w:tc>
          <w:tcPr>
            <w:tcW w:w="9355" w:type="dxa"/>
            <w:gridSpan w:val="5"/>
            <w:shd w:val="clear" w:color="auto" w:fill="D9D9D9" w:themeFill="background1" w:themeFillShade="D9"/>
          </w:tcPr>
          <w:p w:rsidR="00E403AB" w:rsidRPr="000B28B8" w:rsidRDefault="00E403AB" w:rsidP="00F31057">
            <w:pPr>
              <w:jc w:val="both"/>
              <w:rPr>
                <w:rFonts w:ascii="Arial" w:hAnsi="Arial" w:cs="Arial"/>
                <w:b/>
                <w:sz w:val="19"/>
                <w:szCs w:val="19"/>
              </w:rPr>
            </w:pPr>
            <w:r w:rsidRPr="000B28B8">
              <w:rPr>
                <w:rFonts w:ascii="Arial" w:hAnsi="Arial" w:cs="Arial"/>
                <w:b/>
                <w:sz w:val="19"/>
                <w:szCs w:val="19"/>
              </w:rPr>
              <w:t xml:space="preserve">ORS – Zinc corner </w:t>
            </w:r>
            <w:r w:rsidRPr="000B28B8">
              <w:rPr>
                <w:rFonts w:ascii="Arial" w:hAnsi="Arial" w:cs="Arial"/>
                <w:b/>
                <w:i/>
                <w:sz w:val="19"/>
                <w:szCs w:val="19"/>
              </w:rPr>
              <w:t>(prioritize visit to Medical College, District Hospital, Children Hospital, Block Hospital)</w:t>
            </w:r>
          </w:p>
        </w:tc>
      </w:tr>
      <w:tr w:rsidR="00E403AB" w:rsidRPr="000B28B8" w:rsidTr="0084704E">
        <w:tc>
          <w:tcPr>
            <w:tcW w:w="7759" w:type="dxa"/>
            <w:gridSpan w:val="4"/>
          </w:tcPr>
          <w:p w:rsidR="00E403AB" w:rsidRPr="000B28B8" w:rsidRDefault="00E403AB" w:rsidP="00F31057">
            <w:pPr>
              <w:jc w:val="both"/>
              <w:rPr>
                <w:rFonts w:ascii="Arial" w:hAnsi="Arial" w:cs="Arial"/>
                <w:b/>
                <w:i/>
                <w:sz w:val="19"/>
                <w:szCs w:val="19"/>
              </w:rPr>
            </w:pPr>
            <w:r w:rsidRPr="000B28B8">
              <w:rPr>
                <w:rFonts w:ascii="Arial" w:hAnsi="Arial" w:cs="Arial"/>
                <w:b/>
                <w:i/>
                <w:sz w:val="19"/>
                <w:szCs w:val="19"/>
              </w:rPr>
              <w:t>Established in OPD area</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noProof/>
                <w:sz w:val="19"/>
                <w:szCs w:val="19"/>
                <w:lang w:val="en-US"/>
              </w:rPr>
              <w:pict>
                <v:rect id="Rectangle 24" o:spid="_x0000_s1083" style="position:absolute;left:0;text-align:left;margin-left:-.3pt;margin-top:1.35pt;width:10.2pt;height:7.5pt;z-index:2517232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6" o:spid="_x0000_s1084" style="position:absolute;left:0;text-align:left;margin-left:36.55pt;margin-top:.5pt;width:10.2pt;height:7.5pt;z-index:2517242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E403AB" w:rsidRPr="000B28B8">
              <w:rPr>
                <w:rFonts w:ascii="Arial" w:hAnsi="Arial" w:cs="Arial"/>
                <w:sz w:val="19"/>
                <w:szCs w:val="19"/>
              </w:rPr>
              <w:t>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ORS available</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noProof/>
                <w:sz w:val="19"/>
                <w:szCs w:val="19"/>
                <w:lang w:val="en-US"/>
              </w:rPr>
              <w:pict>
                <v:rect id="Rectangle 27" o:spid="_x0000_s1085" style="position:absolute;left:0;text-align:left;margin-left:-.3pt;margin-top:1.15pt;width:10.2pt;height:7.5pt;z-index:2517253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8" o:spid="_x0000_s1086" style="position:absolute;left:0;text-align:left;margin-left:36.55pt;margin-top:.3pt;width:10.2pt;height:7.5pt;z-index:2517263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Zinc available</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noProof/>
                <w:sz w:val="19"/>
                <w:szCs w:val="19"/>
                <w:lang w:val="en-US"/>
              </w:rPr>
              <w:pict>
                <v:rect id="Rectangle 29" o:spid="_x0000_s1087" style="position:absolute;left:0;text-align:left;margin-left:-.3pt;margin-top:1pt;width:10.2pt;height:7.5pt;z-index:2517273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0" o:spid="_x0000_s1088" style="position:absolute;left:0;text-align:left;margin-left:36.55pt;margin-top:.15pt;width:10.2pt;height:7.5pt;z-index:2517283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Drinking water available</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noProof/>
                <w:sz w:val="19"/>
                <w:szCs w:val="19"/>
                <w:lang w:val="en-US"/>
              </w:rPr>
              <w:pict>
                <v:rect id="Rectangle 31" o:spid="_x0000_s1089" style="position:absolute;left:0;text-align:left;margin-left:36.55pt;margin-top:1.5pt;width:10.2pt;height:7.5pt;z-index:2517304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2" o:spid="_x0000_s1090" style="position:absolute;left:0;text-align:left;margin-left:36.55pt;margin-top:13.3pt;width:10.2pt;height:7.5pt;z-index:2517324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3" o:spid="_x0000_s1091" style="position:absolute;left:0;text-align:left;margin-left:-.5pt;margin-top:.35pt;width:10.2pt;height:7.5pt;z-index:2521697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" filled="f" strokecolor="black [3213]" strokeweight="2pt">
                  <v:textbox>
                    <w:txbxContent>
                      <w:p w:rsidR="003D39C0" w:rsidRDefault="003D39C0" w:rsidP="00867100">
                        <w:pPr>
                          <w:jc w:val="center"/>
                        </w:pPr>
                      </w:p>
                    </w:txbxContent>
                  </v:textbox>
                </v:rect>
              </w:pict>
            </w:r>
            <w:r w:rsidRPr="00DD6ACA">
              <w:rPr>
                <w:rFonts w:ascii="Arial" w:hAnsi="Arial" w:cs="Arial"/>
                <w:noProof/>
                <w:sz w:val="19"/>
                <w:szCs w:val="19"/>
                <w:lang w:val="en-US"/>
              </w:rPr>
              <w:pict>
                <v:rect id="Rectangle 35" o:spid="_x0000_s1093" style="position:absolute;left:0;text-align:left;margin-left:-.3pt;margin-top:1.35pt;width:10.2pt;height:7.5pt;z-index:2517294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 xml:space="preserve">All </w:t>
            </w:r>
            <w:r>
              <w:rPr>
                <w:rFonts w:ascii="Arial" w:hAnsi="Arial" w:cs="Arial"/>
                <w:sz w:val="19"/>
                <w:szCs w:val="19"/>
              </w:rPr>
              <w:t xml:space="preserve">the </w:t>
            </w:r>
            <w:r w:rsidRPr="000B28B8">
              <w:rPr>
                <w:rFonts w:ascii="Arial" w:hAnsi="Arial" w:cs="Arial"/>
                <w:sz w:val="19"/>
                <w:szCs w:val="19"/>
              </w:rPr>
              <w:t>corner staff trained on diarrh</w:t>
            </w:r>
            <w:r w:rsidR="00AF0899">
              <w:rPr>
                <w:rFonts w:ascii="Arial" w:hAnsi="Arial" w:cs="Arial"/>
                <w:sz w:val="19"/>
                <w:szCs w:val="19"/>
              </w:rPr>
              <w:t>o</w:t>
            </w:r>
            <w:r w:rsidRPr="000B28B8">
              <w:rPr>
                <w:rFonts w:ascii="Arial" w:hAnsi="Arial" w:cs="Arial"/>
                <w:sz w:val="19"/>
                <w:szCs w:val="19"/>
              </w:rPr>
              <w:t xml:space="preserve">ea management within last 1 month </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noProof/>
                <w:sz w:val="19"/>
                <w:szCs w:val="19"/>
                <w:lang w:val="en-US"/>
              </w:rPr>
              <w:pict>
                <v:rect id="Rectangle 36" o:spid="_x0000_s1094" style="position:absolute;left:0;text-align:left;margin-left:-.3pt;margin-top:1.15pt;width:10.2pt;height:7.5pt;z-index:2517314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E403AB" w:rsidRPr="000B28B8">
              <w:rPr>
                <w:rFonts w:ascii="Arial" w:hAnsi="Arial" w:cs="Arial"/>
                <w:sz w:val="19"/>
                <w:szCs w:val="19"/>
              </w:rPr>
              <w:t xml:space="preserve">     Yes        No</w:t>
            </w:r>
          </w:p>
        </w:tc>
      </w:tr>
      <w:tr w:rsidR="00867100" w:rsidRPr="000B28B8" w:rsidTr="0084704E">
        <w:tc>
          <w:tcPr>
            <w:tcW w:w="7759" w:type="dxa"/>
            <w:gridSpan w:val="4"/>
          </w:tcPr>
          <w:p w:rsidR="00867100" w:rsidRPr="000B28B8" w:rsidRDefault="00867100" w:rsidP="00867100">
            <w:pPr>
              <w:jc w:val="both"/>
              <w:rPr>
                <w:rFonts w:ascii="Arial" w:hAnsi="Arial" w:cs="Arial"/>
                <w:sz w:val="19"/>
                <w:szCs w:val="19"/>
              </w:rPr>
            </w:pPr>
            <w:r>
              <w:rPr>
                <w:rFonts w:ascii="Arial" w:hAnsi="Arial" w:cs="Arial"/>
                <w:sz w:val="19"/>
                <w:szCs w:val="19"/>
              </w:rPr>
              <w:t>Plan A treatment protocol displayed</w:t>
            </w:r>
          </w:p>
        </w:tc>
        <w:tc>
          <w:tcPr>
            <w:tcW w:w="1596" w:type="dxa"/>
          </w:tcPr>
          <w:p w:rsidR="00867100" w:rsidRPr="000B28B8" w:rsidRDefault="00DD6ACA" w:rsidP="00867100">
            <w:pPr>
              <w:jc w:val="both"/>
              <w:rPr>
                <w:rFonts w:ascii="Arial" w:hAnsi="Arial" w:cs="Arial"/>
                <w:sz w:val="19"/>
                <w:szCs w:val="19"/>
              </w:rPr>
            </w:pPr>
            <w:r w:rsidRPr="00DD6ACA">
              <w:rPr>
                <w:rFonts w:ascii="Arial" w:hAnsi="Arial" w:cs="Arial"/>
                <w:noProof/>
                <w:sz w:val="19"/>
                <w:szCs w:val="19"/>
                <w:lang w:val="en-US"/>
              </w:rPr>
              <w:pict>
                <v:rect id="Rectangle 330" o:spid="_x0000_s1095" style="position:absolute;left:0;text-align:left;margin-left:-.3pt;margin-top:1.5pt;width:10.2pt;height:7.5pt;z-index:2521717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" filled="f" strokecolor="black [3213]" strokeweight="2pt">
                  <v:textbox>
                    <w:txbxContent>
                      <w:p w:rsidR="003D39C0" w:rsidRDefault="003D39C0" w:rsidP="00867100">
                        <w:pPr>
                          <w:jc w:val="center"/>
                        </w:pPr>
                      </w:p>
                    </w:txbxContent>
                  </v:textbox>
                </v:rect>
              </w:pict>
            </w:r>
            <w:r w:rsidRPr="00DD6ACA">
              <w:rPr>
                <w:rFonts w:ascii="Arial" w:hAnsi="Arial" w:cs="Arial"/>
                <w:noProof/>
                <w:sz w:val="19"/>
                <w:szCs w:val="19"/>
                <w:lang w:val="en-US"/>
              </w:rPr>
              <w:pict>
                <v:rect id="Rectangle 339" o:spid="_x0000_s1096" style="position:absolute;left:0;text-align:left;margin-left:37.4pt;margin-top:1.5pt;width:10.2pt;height:7.5pt;z-index:2521738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" filled="f" strokecolor="black [3213]" strokeweight="2pt">
                  <v:textbox>
                    <w:txbxContent>
                      <w:p w:rsidR="003D39C0" w:rsidRDefault="003D39C0" w:rsidP="00867100">
                        <w:pPr>
                          <w:jc w:val="center"/>
                        </w:pPr>
                      </w:p>
                    </w:txbxContent>
                  </v:textbox>
                </v:rect>
              </w:pict>
            </w:r>
            <w:r w:rsidR="00867100" w:rsidRPr="000B28B8">
              <w:rPr>
                <w:rFonts w:ascii="Arial" w:hAnsi="Arial" w:cs="Arial"/>
                <w:sz w:val="19"/>
                <w:szCs w:val="19"/>
              </w:rPr>
              <w:t xml:space="preserve">     Yes        No</w:t>
            </w:r>
          </w:p>
        </w:tc>
      </w:tr>
      <w:tr w:rsidR="00E403AB" w:rsidRPr="000B28B8" w:rsidTr="0084704E">
        <w:tc>
          <w:tcPr>
            <w:tcW w:w="7759" w:type="dxa"/>
            <w:gridSpan w:val="4"/>
          </w:tcPr>
          <w:p w:rsidR="00E403AB" w:rsidRPr="000B28B8" w:rsidRDefault="00E403AB" w:rsidP="00F31057">
            <w:pPr>
              <w:jc w:val="both"/>
              <w:rPr>
                <w:rFonts w:ascii="Arial" w:hAnsi="Arial" w:cs="Arial"/>
                <w:sz w:val="19"/>
                <w:szCs w:val="19"/>
              </w:rPr>
            </w:pPr>
            <w:r w:rsidRPr="000B28B8">
              <w:rPr>
                <w:rFonts w:ascii="Arial" w:hAnsi="Arial" w:cs="Arial"/>
                <w:sz w:val="19"/>
                <w:szCs w:val="19"/>
              </w:rPr>
              <w:t>Plan B treatment protocol displayed</w:t>
            </w:r>
          </w:p>
        </w:tc>
        <w:tc>
          <w:tcPr>
            <w:tcW w:w="1596" w:type="dxa"/>
          </w:tcPr>
          <w:p w:rsidR="00E403AB" w:rsidRPr="000B28B8" w:rsidRDefault="00DD6ACA" w:rsidP="00F31057">
            <w:pPr>
              <w:jc w:val="both"/>
              <w:rPr>
                <w:rFonts w:ascii="Arial" w:hAnsi="Arial" w:cs="Arial"/>
                <w:sz w:val="19"/>
                <w:szCs w:val="19"/>
              </w:rPr>
            </w:pPr>
            <w:r w:rsidRPr="00DD6ACA">
              <w:rPr>
                <w:rFonts w:ascii="Arial" w:hAnsi="Arial" w:cs="Arial"/>
                <w:noProof/>
                <w:sz w:val="19"/>
                <w:szCs w:val="19"/>
                <w:lang w:val="en-US"/>
              </w:rPr>
              <w:pict>
                <v:rect id="Rectangle 37" o:spid="_x0000_s1097" style="position:absolute;left:0;text-align:left;margin-left:-.15pt;margin-top:.45pt;width:10.2pt;height:7.5pt;z-index:2521758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" filled="f" strokecolor="black [3213]" strokeweight="2pt">
                  <v:textbox>
                    <w:txbxContent>
                      <w:p w:rsidR="003D39C0" w:rsidRDefault="003D39C0" w:rsidP="00867100">
                        <w:pPr>
                          <w:jc w:val="center"/>
                        </w:pPr>
                      </w:p>
                    </w:txbxContent>
                  </v:textbox>
                </v:rect>
              </w:pict>
            </w:r>
            <w:r w:rsidRPr="00DD6ACA">
              <w:rPr>
                <w:rFonts w:ascii="Arial" w:hAnsi="Arial" w:cs="Arial"/>
                <w:noProof/>
                <w:sz w:val="19"/>
                <w:szCs w:val="19"/>
                <w:lang w:val="en-US"/>
              </w:rPr>
              <w:pict>
                <v:rect id="Rectangle 340" o:spid="_x0000_s1098" style="position:absolute;left:0;text-align:left;margin-left:37.35pt;margin-top:.45pt;width:10.2pt;height:7.5pt;z-index:2521779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" filled="f" strokecolor="black [3213]" strokeweight="2pt">
                  <v:textbox>
                    <w:txbxContent>
                      <w:p w:rsidR="003D39C0" w:rsidRDefault="003D39C0" w:rsidP="00867100">
                        <w:pPr>
                          <w:jc w:val="center"/>
                        </w:pPr>
                      </w:p>
                    </w:txbxContent>
                  </v:textbox>
                </v:rect>
              </w:pict>
            </w:r>
            <w:r w:rsidR="00E403AB" w:rsidRPr="000B28B8">
              <w:rPr>
                <w:rFonts w:ascii="Arial" w:hAnsi="Arial" w:cs="Arial"/>
                <w:sz w:val="19"/>
                <w:szCs w:val="19"/>
              </w:rPr>
              <w:t xml:space="preserve">     Yes        No</w:t>
            </w:r>
          </w:p>
        </w:tc>
      </w:tr>
      <w:tr w:rsidR="00867100" w:rsidRPr="000B28B8" w:rsidTr="0084704E">
        <w:tc>
          <w:tcPr>
            <w:tcW w:w="7759" w:type="dxa"/>
            <w:gridSpan w:val="4"/>
          </w:tcPr>
          <w:p w:rsidR="00867100" w:rsidRPr="000B28B8" w:rsidRDefault="00867100" w:rsidP="00867100">
            <w:pPr>
              <w:jc w:val="both"/>
              <w:rPr>
                <w:rFonts w:ascii="Arial" w:hAnsi="Arial" w:cs="Arial"/>
                <w:sz w:val="19"/>
                <w:szCs w:val="19"/>
              </w:rPr>
            </w:pPr>
            <w:r w:rsidRPr="000B28B8">
              <w:rPr>
                <w:rFonts w:ascii="Arial" w:hAnsi="Arial" w:cs="Arial"/>
                <w:sz w:val="19"/>
                <w:szCs w:val="19"/>
              </w:rPr>
              <w:t>Plan B</w:t>
            </w:r>
            <w:r>
              <w:rPr>
                <w:rFonts w:ascii="Arial" w:hAnsi="Arial" w:cs="Arial"/>
                <w:sz w:val="19"/>
                <w:szCs w:val="19"/>
              </w:rPr>
              <w:t xml:space="preserve"> - SAM</w:t>
            </w:r>
            <w:r w:rsidRPr="000B28B8">
              <w:rPr>
                <w:rFonts w:ascii="Arial" w:hAnsi="Arial" w:cs="Arial"/>
                <w:sz w:val="19"/>
                <w:szCs w:val="19"/>
              </w:rPr>
              <w:t xml:space="preserve"> treatment protocol displayed</w:t>
            </w:r>
          </w:p>
        </w:tc>
        <w:tc>
          <w:tcPr>
            <w:tcW w:w="1596" w:type="dxa"/>
          </w:tcPr>
          <w:p w:rsidR="00867100" w:rsidRPr="000B28B8" w:rsidRDefault="00DD6ACA" w:rsidP="00867100">
            <w:pPr>
              <w:jc w:val="both"/>
              <w:rPr>
                <w:rFonts w:ascii="Arial" w:hAnsi="Arial" w:cs="Arial"/>
                <w:sz w:val="19"/>
                <w:szCs w:val="19"/>
              </w:rPr>
            </w:pPr>
            <w:r w:rsidRPr="00DD6ACA">
              <w:rPr>
                <w:rFonts w:ascii="Arial" w:hAnsi="Arial" w:cs="Arial"/>
                <w:noProof/>
                <w:sz w:val="19"/>
                <w:szCs w:val="19"/>
                <w:lang w:val="en-US"/>
              </w:rPr>
              <w:pict>
                <v:rect id="Rectangle 341" o:spid="_x0000_s1099" style="position:absolute;left:0;text-align:left;margin-left:37.2pt;margin-top:2.05pt;width:10.2pt;height:7.5pt;z-index:2521799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" filled="f" strokecolor="black [3213]" strokeweight="2pt">
                  <v:textbox>
                    <w:txbxContent>
                      <w:p w:rsidR="003D39C0" w:rsidRDefault="003D39C0" w:rsidP="00867100">
                        <w:pPr>
                          <w:jc w:val="center"/>
                        </w:pPr>
                      </w:p>
                    </w:txbxContent>
                  </v:textbox>
                </v:rect>
              </w:pict>
            </w:r>
            <w:r w:rsidRPr="00DD6ACA">
              <w:rPr>
                <w:rFonts w:ascii="Arial" w:hAnsi="Arial" w:cs="Arial"/>
                <w:noProof/>
                <w:sz w:val="19"/>
                <w:szCs w:val="19"/>
                <w:lang w:val="en-US"/>
              </w:rPr>
              <w:pict>
                <v:rect id="Rectangle 336" o:spid="_x0000_s1100" style="position:absolute;left:0;text-align:left;margin-left:-.3pt;margin-top:1.15pt;width:10.2pt;height:7.5pt;z-index:2521656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867100" w:rsidRPr="000B28B8">
              <w:rPr>
                <w:rFonts w:ascii="Arial" w:hAnsi="Arial" w:cs="Arial"/>
                <w:sz w:val="19"/>
                <w:szCs w:val="19"/>
              </w:rPr>
              <w:t xml:space="preserve">     Yes        No</w:t>
            </w:r>
          </w:p>
        </w:tc>
      </w:tr>
      <w:tr w:rsidR="00867100" w:rsidRPr="000B28B8" w:rsidTr="0084704E">
        <w:tc>
          <w:tcPr>
            <w:tcW w:w="7759" w:type="dxa"/>
            <w:gridSpan w:val="4"/>
          </w:tcPr>
          <w:p w:rsidR="00867100" w:rsidRPr="000B28B8" w:rsidRDefault="00867100" w:rsidP="00867100">
            <w:pPr>
              <w:jc w:val="both"/>
              <w:rPr>
                <w:rFonts w:ascii="Arial" w:hAnsi="Arial" w:cs="Arial"/>
                <w:sz w:val="19"/>
                <w:szCs w:val="19"/>
              </w:rPr>
            </w:pPr>
            <w:r w:rsidRPr="000B28B8">
              <w:rPr>
                <w:rFonts w:ascii="Arial" w:hAnsi="Arial" w:cs="Arial"/>
                <w:sz w:val="19"/>
                <w:szCs w:val="19"/>
              </w:rPr>
              <w:t>ORS – Zinc poster displayed</w:t>
            </w:r>
          </w:p>
        </w:tc>
        <w:tc>
          <w:tcPr>
            <w:tcW w:w="1596" w:type="dxa"/>
          </w:tcPr>
          <w:p w:rsidR="00867100" w:rsidRPr="000B28B8" w:rsidRDefault="00DD6ACA" w:rsidP="00867100">
            <w:pPr>
              <w:jc w:val="both"/>
              <w:rPr>
                <w:rFonts w:ascii="Arial" w:hAnsi="Arial" w:cs="Arial"/>
                <w:sz w:val="19"/>
                <w:szCs w:val="19"/>
              </w:rPr>
            </w:pPr>
            <w:r w:rsidRPr="00DD6ACA">
              <w:rPr>
                <w:rFonts w:ascii="Arial" w:hAnsi="Arial" w:cs="Arial"/>
                <w:noProof/>
                <w:sz w:val="19"/>
                <w:szCs w:val="19"/>
                <w:lang w:val="en-US"/>
              </w:rPr>
              <w:pict>
                <v:rect id="Rectangle 338" o:spid="_x0000_s1101" style="position:absolute;left:0;text-align:left;margin-left:-.3pt;margin-top:1.8pt;width:10.2pt;height:7.5pt;z-index:2521676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4" o:spid="_x0000_s1092" style="position:absolute;left:0;text-align:left;margin-left:37.2pt;margin-top:2.1pt;width:10.2pt;height:7.5pt;z-index:2517376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" filled="f" strokecolor="black [3213]" strokeweight="2pt">
                  <v:textbox>
                    <w:txbxContent>
                      <w:p w:rsidR="003D39C0" w:rsidRDefault="003D39C0" w:rsidP="00E403AB">
                        <w:pPr>
                          <w:jc w:val="center"/>
                        </w:pPr>
                      </w:p>
                    </w:txbxContent>
                  </v:textbox>
                </v:rect>
              </w:pict>
            </w:r>
            <w:r w:rsidR="00867100" w:rsidRPr="000B28B8">
              <w:rPr>
                <w:rFonts w:ascii="Arial" w:hAnsi="Arial" w:cs="Arial"/>
                <w:sz w:val="19"/>
                <w:szCs w:val="19"/>
              </w:rPr>
              <w:t xml:space="preserve">     Yes        No</w:t>
            </w:r>
          </w:p>
        </w:tc>
      </w:tr>
      <w:tr w:rsidR="008016DD" w:rsidRPr="000B28B8" w:rsidTr="0084704E">
        <w:tc>
          <w:tcPr>
            <w:tcW w:w="7759" w:type="dxa"/>
            <w:gridSpan w:val="4"/>
          </w:tcPr>
          <w:p w:rsidR="008016DD" w:rsidRPr="000B28B8" w:rsidRDefault="008016DD" w:rsidP="008016DD">
            <w:pPr>
              <w:jc w:val="both"/>
              <w:rPr>
                <w:rFonts w:ascii="Arial" w:hAnsi="Arial" w:cs="Arial"/>
                <w:b/>
                <w:i/>
                <w:sz w:val="19"/>
                <w:szCs w:val="19"/>
              </w:rPr>
            </w:pPr>
            <w:r w:rsidRPr="000B28B8">
              <w:rPr>
                <w:rFonts w:ascii="Arial" w:hAnsi="Arial" w:cs="Arial"/>
                <w:b/>
                <w:i/>
                <w:sz w:val="19"/>
                <w:szCs w:val="19"/>
              </w:rPr>
              <w:t>Established in ward</w:t>
            </w:r>
          </w:p>
        </w:tc>
        <w:tc>
          <w:tcPr>
            <w:tcW w:w="1596" w:type="dxa"/>
          </w:tcPr>
          <w:p w:rsidR="008016DD" w:rsidRPr="000B28B8" w:rsidRDefault="00DD6ACA" w:rsidP="008016DD">
            <w:pPr>
              <w:jc w:val="both"/>
              <w:rPr>
                <w:rFonts w:ascii="Arial" w:hAnsi="Arial" w:cs="Arial"/>
                <w:sz w:val="19"/>
                <w:szCs w:val="19"/>
              </w:rPr>
            </w:pPr>
            <w:r w:rsidRPr="00DD6ACA">
              <w:rPr>
                <w:rFonts w:ascii="Arial" w:hAnsi="Arial" w:cs="Arial"/>
                <w:noProof/>
                <w:sz w:val="19"/>
                <w:szCs w:val="19"/>
                <w:lang w:val="en-US"/>
              </w:rPr>
              <w:pict>
                <v:rect id="Rectangle 60" o:spid="_x0000_s1102" style="position:absolute;left:0;text-align:left;margin-left:37.25pt;margin-top:.75pt;width:10.2pt;height:7.5pt;z-index:2520120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8" o:spid="_x0000_s1103" style="position:absolute;left:0;text-align:left;margin-left:-.3pt;margin-top:1.35pt;width:10.2pt;height:7.5pt;z-index:2519884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8016DD" w:rsidRPr="000B28B8">
              <w:rPr>
                <w:rFonts w:ascii="Arial" w:hAnsi="Arial" w:cs="Arial"/>
                <w:sz w:val="19"/>
                <w:szCs w:val="19"/>
              </w:rPr>
              <w:t xml:space="preserve">     Yes        No</w:t>
            </w:r>
          </w:p>
        </w:tc>
      </w:tr>
      <w:tr w:rsidR="008016DD" w:rsidRPr="000B28B8" w:rsidTr="0084704E">
        <w:tc>
          <w:tcPr>
            <w:tcW w:w="7759" w:type="dxa"/>
            <w:gridSpan w:val="4"/>
          </w:tcPr>
          <w:p w:rsidR="008016DD" w:rsidRPr="000B28B8" w:rsidRDefault="008016DD" w:rsidP="008016DD">
            <w:pPr>
              <w:jc w:val="both"/>
              <w:rPr>
                <w:rFonts w:ascii="Arial" w:hAnsi="Arial" w:cs="Arial"/>
                <w:sz w:val="19"/>
                <w:szCs w:val="19"/>
              </w:rPr>
            </w:pPr>
            <w:r w:rsidRPr="000B28B8">
              <w:rPr>
                <w:rFonts w:ascii="Arial" w:hAnsi="Arial" w:cs="Arial"/>
                <w:sz w:val="19"/>
                <w:szCs w:val="19"/>
              </w:rPr>
              <w:t>ORS available</w:t>
            </w:r>
          </w:p>
        </w:tc>
        <w:tc>
          <w:tcPr>
            <w:tcW w:w="1596" w:type="dxa"/>
          </w:tcPr>
          <w:p w:rsidR="008016DD" w:rsidRPr="000B28B8" w:rsidRDefault="00DD6ACA" w:rsidP="008016DD">
            <w:pPr>
              <w:jc w:val="both"/>
              <w:rPr>
                <w:rFonts w:ascii="Arial" w:hAnsi="Arial" w:cs="Arial"/>
                <w:sz w:val="19"/>
                <w:szCs w:val="19"/>
              </w:rPr>
            </w:pPr>
            <w:r w:rsidRPr="00DD6ACA">
              <w:rPr>
                <w:rFonts w:ascii="Arial" w:hAnsi="Arial" w:cs="Arial"/>
                <w:noProof/>
                <w:sz w:val="19"/>
                <w:szCs w:val="19"/>
                <w:lang w:val="en-US"/>
              </w:rPr>
              <w:pict>
                <v:rect id="Rectangle 342" o:spid="_x0000_s1104" style="position:absolute;left:0;text-align:left;margin-left:37pt;margin-top:.65pt;width:10.2pt;height:7.5pt;z-index:2521820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" filled="f" strokecolor="black [3213]" strokeweight="2pt">
                  <v:textbox>
                    <w:txbxContent>
                      <w:p w:rsidR="003D39C0" w:rsidRDefault="003D39C0" w:rsidP="00867100">
                        <w:pPr>
                          <w:jc w:val="center"/>
                        </w:pPr>
                      </w:p>
                    </w:txbxContent>
                  </v:textbox>
                </v:rect>
              </w:pict>
            </w:r>
            <w:r w:rsidRPr="00DD6ACA">
              <w:rPr>
                <w:rFonts w:ascii="Arial" w:hAnsi="Arial" w:cs="Arial"/>
                <w:noProof/>
                <w:sz w:val="19"/>
                <w:szCs w:val="19"/>
                <w:lang w:val="en-US"/>
              </w:rPr>
              <w:pict>
                <v:rect id="Rectangle 59" o:spid="_x0000_s1105" style="position:absolute;left:0;text-align:left;margin-left:-.3pt;margin-top:.15pt;width:10.2pt;height:7.5pt;z-index:2520110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" filled="f" strokecolor="black [3213]" strokeweight="2pt">
                  <v:textbox>
                    <w:txbxContent>
                      <w:p w:rsidR="003D39C0" w:rsidRDefault="003D39C0" w:rsidP="00E403AB">
                        <w:pPr>
                          <w:jc w:val="center"/>
                        </w:pPr>
                      </w:p>
                    </w:txbxContent>
                  </v:textbox>
                </v:rect>
              </w:pict>
            </w:r>
            <w:r w:rsidR="008016DD" w:rsidRPr="000B28B8">
              <w:rPr>
                <w:rFonts w:ascii="Arial" w:hAnsi="Arial" w:cs="Arial"/>
                <w:sz w:val="19"/>
                <w:szCs w:val="19"/>
              </w:rPr>
              <w:t xml:space="preserve">     Yes        No</w:t>
            </w:r>
          </w:p>
        </w:tc>
      </w:tr>
      <w:tr w:rsidR="008016DD" w:rsidRPr="000B28B8" w:rsidTr="0084704E">
        <w:tc>
          <w:tcPr>
            <w:tcW w:w="7759" w:type="dxa"/>
            <w:gridSpan w:val="4"/>
          </w:tcPr>
          <w:p w:rsidR="008016DD" w:rsidRPr="000B28B8" w:rsidRDefault="008016DD" w:rsidP="008016DD">
            <w:pPr>
              <w:jc w:val="both"/>
              <w:rPr>
                <w:rFonts w:ascii="Arial" w:hAnsi="Arial" w:cs="Arial"/>
                <w:sz w:val="19"/>
                <w:szCs w:val="19"/>
              </w:rPr>
            </w:pPr>
            <w:r w:rsidRPr="000B28B8">
              <w:rPr>
                <w:rFonts w:ascii="Arial" w:hAnsi="Arial" w:cs="Arial"/>
                <w:sz w:val="19"/>
                <w:szCs w:val="19"/>
              </w:rPr>
              <w:t>Zinc available</w:t>
            </w:r>
          </w:p>
        </w:tc>
        <w:tc>
          <w:tcPr>
            <w:tcW w:w="1596" w:type="dxa"/>
          </w:tcPr>
          <w:p w:rsidR="008016DD" w:rsidRPr="000B28B8" w:rsidRDefault="00DD6ACA" w:rsidP="008016DD">
            <w:pPr>
              <w:jc w:val="both"/>
              <w:rPr>
                <w:rFonts w:ascii="Arial" w:hAnsi="Arial" w:cs="Arial"/>
                <w:sz w:val="19"/>
                <w:szCs w:val="19"/>
              </w:rPr>
            </w:pPr>
            <w:r w:rsidRPr="00DD6ACA">
              <w:rPr>
                <w:rFonts w:ascii="Arial" w:hAnsi="Arial" w:cs="Arial"/>
                <w:noProof/>
                <w:sz w:val="19"/>
                <w:szCs w:val="19"/>
                <w:lang w:val="en-US"/>
              </w:rPr>
              <w:pict>
                <v:rect id="Rectangle 39" o:spid="_x0000_s1106" style="position:absolute;left:0;text-align:left;margin-left:37.2pt;margin-top:1pt;width:10.2pt;height:7.5pt;z-index:2519936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40" o:spid="_x0000_s1107" style="position:absolute;left:0;text-align:left;margin-left:-.3pt;margin-top:1pt;width:10.2pt;height:7.5pt;z-index:2519895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" filled="f" strokecolor="black [3213]" strokeweight="2pt">
                  <v:textbox>
                    <w:txbxContent>
                      <w:p w:rsidR="003D39C0" w:rsidRDefault="003D39C0" w:rsidP="00E403AB">
                        <w:pPr>
                          <w:jc w:val="center"/>
                        </w:pPr>
                      </w:p>
                    </w:txbxContent>
                  </v:textbox>
                </v:rect>
              </w:pict>
            </w:r>
            <w:r w:rsidR="008016DD" w:rsidRPr="000B28B8">
              <w:rPr>
                <w:rFonts w:ascii="Arial" w:hAnsi="Arial" w:cs="Arial"/>
                <w:sz w:val="19"/>
                <w:szCs w:val="19"/>
              </w:rPr>
              <w:t xml:space="preserve">     Yes        No</w:t>
            </w:r>
          </w:p>
        </w:tc>
      </w:tr>
      <w:tr w:rsidR="008016DD" w:rsidRPr="000B28B8" w:rsidTr="0084704E">
        <w:tc>
          <w:tcPr>
            <w:tcW w:w="7759" w:type="dxa"/>
            <w:gridSpan w:val="4"/>
          </w:tcPr>
          <w:p w:rsidR="008016DD" w:rsidRPr="000B28B8" w:rsidRDefault="008016DD" w:rsidP="008016DD">
            <w:pPr>
              <w:jc w:val="both"/>
              <w:rPr>
                <w:rFonts w:ascii="Arial" w:hAnsi="Arial" w:cs="Arial"/>
                <w:sz w:val="19"/>
                <w:szCs w:val="19"/>
              </w:rPr>
            </w:pPr>
            <w:r w:rsidRPr="000B28B8">
              <w:rPr>
                <w:rFonts w:ascii="Arial" w:hAnsi="Arial" w:cs="Arial"/>
                <w:sz w:val="19"/>
                <w:szCs w:val="19"/>
              </w:rPr>
              <w:t>Drinking water available</w:t>
            </w:r>
          </w:p>
        </w:tc>
        <w:tc>
          <w:tcPr>
            <w:tcW w:w="1596" w:type="dxa"/>
          </w:tcPr>
          <w:p w:rsidR="008016DD" w:rsidRPr="000B28B8" w:rsidRDefault="00DD6ACA" w:rsidP="008016DD">
            <w:pPr>
              <w:jc w:val="both"/>
              <w:rPr>
                <w:rFonts w:ascii="Arial" w:hAnsi="Arial" w:cs="Arial"/>
                <w:sz w:val="19"/>
                <w:szCs w:val="19"/>
              </w:rPr>
            </w:pPr>
            <w:r w:rsidRPr="00DD6ACA">
              <w:rPr>
                <w:rFonts w:ascii="Arial" w:hAnsi="Arial" w:cs="Arial"/>
                <w:noProof/>
                <w:sz w:val="19"/>
                <w:szCs w:val="19"/>
                <w:lang w:val="en-US"/>
              </w:rPr>
              <w:pict>
                <v:rect id="Rectangle 41" o:spid="_x0000_s1108" style="position:absolute;left:0;text-align:left;margin-left:36.55pt;margin-top:1.55pt;width:10.2pt;height:7.5pt;z-index:2519915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42" o:spid="_x0000_s1109" style="position:absolute;left:0;text-align:left;margin-left:-.3pt;margin-top:1.35pt;width:10.2pt;height:7.5pt;z-index:2519905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8016DD" w:rsidRPr="000B28B8">
              <w:rPr>
                <w:rFonts w:ascii="Arial" w:hAnsi="Arial" w:cs="Arial"/>
                <w:sz w:val="19"/>
                <w:szCs w:val="19"/>
              </w:rPr>
              <w:t xml:space="preserve">     Yes        No</w:t>
            </w:r>
          </w:p>
        </w:tc>
      </w:tr>
      <w:tr w:rsidR="008016DD" w:rsidRPr="000B28B8" w:rsidTr="0084704E">
        <w:tc>
          <w:tcPr>
            <w:tcW w:w="7759" w:type="dxa"/>
            <w:gridSpan w:val="4"/>
          </w:tcPr>
          <w:p w:rsidR="008016DD" w:rsidRPr="000B28B8" w:rsidRDefault="008016DD" w:rsidP="008016DD">
            <w:pPr>
              <w:jc w:val="both"/>
              <w:rPr>
                <w:rFonts w:ascii="Arial" w:hAnsi="Arial" w:cs="Arial"/>
                <w:sz w:val="19"/>
                <w:szCs w:val="19"/>
              </w:rPr>
            </w:pPr>
            <w:r w:rsidRPr="000B28B8">
              <w:rPr>
                <w:rFonts w:ascii="Arial" w:hAnsi="Arial" w:cs="Arial"/>
                <w:sz w:val="19"/>
                <w:szCs w:val="19"/>
              </w:rPr>
              <w:t xml:space="preserve">All MO &amp; nurses of ward trained on </w:t>
            </w:r>
            <w:r w:rsidR="00AF0899">
              <w:rPr>
                <w:rFonts w:ascii="Arial" w:hAnsi="Arial" w:cs="Arial"/>
                <w:sz w:val="19"/>
                <w:szCs w:val="19"/>
              </w:rPr>
              <w:t>diarrhoea</w:t>
            </w:r>
            <w:r w:rsidRPr="000B28B8">
              <w:rPr>
                <w:rFonts w:ascii="Arial" w:hAnsi="Arial" w:cs="Arial"/>
                <w:sz w:val="19"/>
                <w:szCs w:val="19"/>
              </w:rPr>
              <w:t xml:space="preserve"> management within last 1 month </w:t>
            </w:r>
          </w:p>
        </w:tc>
        <w:tc>
          <w:tcPr>
            <w:tcW w:w="1596" w:type="dxa"/>
          </w:tcPr>
          <w:p w:rsidR="008016DD" w:rsidRPr="000B28B8" w:rsidRDefault="00DD6ACA" w:rsidP="008016DD">
            <w:pPr>
              <w:jc w:val="both"/>
              <w:rPr>
                <w:rFonts w:ascii="Arial" w:hAnsi="Arial" w:cs="Arial"/>
                <w:sz w:val="19"/>
                <w:szCs w:val="19"/>
              </w:rPr>
            </w:pPr>
            <w:r w:rsidRPr="00DD6ACA">
              <w:rPr>
                <w:rFonts w:ascii="Arial" w:hAnsi="Arial" w:cs="Arial"/>
                <w:noProof/>
                <w:sz w:val="19"/>
                <w:szCs w:val="19"/>
                <w:lang w:val="en-US"/>
              </w:rPr>
              <w:pict>
                <v:rect id="Rectangle 43" o:spid="_x0000_s1110" style="position:absolute;left:0;text-align:left;margin-left:37.25pt;margin-top:1.65pt;width:10.2pt;height:7.5pt;z-index:2519946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44" o:spid="_x0000_s1111" style="position:absolute;left:0;text-align:left;margin-left:-.3pt;margin-top:1.15pt;width:10.2pt;height:7.5pt;z-index:2519925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8016DD" w:rsidRPr="000B28B8">
              <w:rPr>
                <w:rFonts w:ascii="Arial" w:hAnsi="Arial" w:cs="Arial"/>
                <w:sz w:val="19"/>
                <w:szCs w:val="19"/>
              </w:rPr>
              <w:t xml:space="preserve">     Yes        No</w:t>
            </w:r>
          </w:p>
        </w:tc>
      </w:tr>
      <w:tr w:rsidR="00D556A1" w:rsidRPr="000B28B8" w:rsidTr="0084704E">
        <w:tc>
          <w:tcPr>
            <w:tcW w:w="7759" w:type="dxa"/>
            <w:gridSpan w:val="4"/>
          </w:tcPr>
          <w:p w:rsidR="00D556A1" w:rsidRPr="000B28B8" w:rsidRDefault="00D556A1" w:rsidP="00D556A1">
            <w:pPr>
              <w:jc w:val="both"/>
              <w:rPr>
                <w:rFonts w:ascii="Arial" w:hAnsi="Arial" w:cs="Arial"/>
                <w:sz w:val="19"/>
                <w:szCs w:val="19"/>
              </w:rPr>
            </w:pPr>
            <w:r>
              <w:rPr>
                <w:rFonts w:ascii="Arial" w:hAnsi="Arial" w:cs="Arial"/>
                <w:sz w:val="19"/>
                <w:szCs w:val="19"/>
              </w:rPr>
              <w:t>Plan A treatment protocol displayed</w:t>
            </w:r>
          </w:p>
        </w:tc>
        <w:tc>
          <w:tcPr>
            <w:tcW w:w="1596" w:type="dxa"/>
          </w:tcPr>
          <w:p w:rsidR="00D556A1" w:rsidRPr="000B28B8" w:rsidRDefault="00DD6ACA" w:rsidP="00D556A1">
            <w:pPr>
              <w:jc w:val="both"/>
              <w:rPr>
                <w:rFonts w:ascii="Arial" w:hAnsi="Arial" w:cs="Arial"/>
                <w:sz w:val="19"/>
                <w:szCs w:val="19"/>
              </w:rPr>
            </w:pPr>
            <w:r w:rsidRPr="00DD6ACA">
              <w:rPr>
                <w:rFonts w:ascii="Arial" w:hAnsi="Arial" w:cs="Arial"/>
                <w:noProof/>
                <w:sz w:val="19"/>
                <w:szCs w:val="19"/>
                <w:lang w:val="en-US"/>
              </w:rPr>
              <w:pict>
                <v:rect id="Rectangle 343" o:spid="_x0000_s1112" style="position:absolute;left:0;text-align:left;margin-left:37.25pt;margin-top:1.65pt;width:10.2pt;height:7.5pt;z-index:2521850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44" o:spid="_x0000_s1113" style="position:absolute;left:0;text-align:left;margin-left:-.3pt;margin-top:1.15pt;width:10.2pt;height:7.5pt;z-index:2521840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" filled="f" strokecolor="black [3213]" strokeweight="2pt">
                  <v:textbox>
                    <w:txbxContent>
                      <w:p w:rsidR="003D39C0" w:rsidRDefault="003D39C0" w:rsidP="00E403AB">
                        <w:pPr>
                          <w:jc w:val="center"/>
                        </w:pPr>
                      </w:p>
                    </w:txbxContent>
                  </v:textbox>
                </v:rect>
              </w:pict>
            </w:r>
            <w:r w:rsidR="00D556A1" w:rsidRPr="000B28B8">
              <w:rPr>
                <w:rFonts w:ascii="Arial" w:hAnsi="Arial" w:cs="Arial"/>
                <w:sz w:val="19"/>
                <w:szCs w:val="19"/>
              </w:rPr>
              <w:t xml:space="preserve">     Yes        No</w:t>
            </w:r>
          </w:p>
        </w:tc>
      </w:tr>
      <w:tr w:rsidR="00D556A1" w:rsidRPr="000B28B8" w:rsidTr="0084704E">
        <w:tc>
          <w:tcPr>
            <w:tcW w:w="7759" w:type="dxa"/>
            <w:gridSpan w:val="4"/>
          </w:tcPr>
          <w:p w:rsidR="00D556A1" w:rsidRPr="000B28B8" w:rsidRDefault="00D556A1" w:rsidP="00D556A1">
            <w:pPr>
              <w:jc w:val="both"/>
              <w:rPr>
                <w:rFonts w:ascii="Arial" w:hAnsi="Arial" w:cs="Arial"/>
                <w:sz w:val="19"/>
                <w:szCs w:val="19"/>
              </w:rPr>
            </w:pPr>
            <w:r w:rsidRPr="000B28B8">
              <w:rPr>
                <w:rFonts w:ascii="Arial" w:hAnsi="Arial" w:cs="Arial"/>
                <w:sz w:val="19"/>
                <w:szCs w:val="19"/>
              </w:rPr>
              <w:t>Plan B treatment protocol displayed</w:t>
            </w:r>
          </w:p>
        </w:tc>
        <w:tc>
          <w:tcPr>
            <w:tcW w:w="1596" w:type="dxa"/>
          </w:tcPr>
          <w:p w:rsidR="00D556A1" w:rsidRPr="000B28B8" w:rsidRDefault="00DD6ACA" w:rsidP="00D556A1">
            <w:pPr>
              <w:jc w:val="both"/>
              <w:rPr>
                <w:rFonts w:ascii="Arial" w:hAnsi="Arial" w:cs="Arial"/>
                <w:sz w:val="19"/>
                <w:szCs w:val="19"/>
              </w:rPr>
            </w:pPr>
            <w:r w:rsidRPr="00DD6ACA">
              <w:rPr>
                <w:rFonts w:ascii="Arial" w:hAnsi="Arial" w:cs="Arial"/>
                <w:noProof/>
                <w:sz w:val="19"/>
                <w:szCs w:val="19"/>
                <w:lang w:val="en-US"/>
              </w:rPr>
              <w:pict>
                <v:rect id="Rectangle 345" o:spid="_x0000_s1114" style="position:absolute;left:0;text-align:left;margin-left:37.25pt;margin-top:1.65pt;width:10.2pt;height:7.5pt;z-index:2521881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46" o:spid="_x0000_s1115" style="position:absolute;left:0;text-align:left;margin-left:-.3pt;margin-top:1.15pt;width:10.2pt;height:7.5pt;z-index:2521871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D556A1" w:rsidRPr="000B28B8">
              <w:rPr>
                <w:rFonts w:ascii="Arial" w:hAnsi="Arial" w:cs="Arial"/>
                <w:sz w:val="19"/>
                <w:szCs w:val="19"/>
              </w:rPr>
              <w:t xml:space="preserve">     Yes        No</w:t>
            </w:r>
          </w:p>
        </w:tc>
      </w:tr>
      <w:tr w:rsidR="00D556A1" w:rsidRPr="000B28B8" w:rsidTr="0084704E">
        <w:tc>
          <w:tcPr>
            <w:tcW w:w="7759" w:type="dxa"/>
            <w:gridSpan w:val="4"/>
          </w:tcPr>
          <w:p w:rsidR="00D556A1" w:rsidRPr="000B28B8" w:rsidRDefault="00D556A1" w:rsidP="00D556A1">
            <w:pPr>
              <w:jc w:val="both"/>
              <w:rPr>
                <w:rFonts w:ascii="Arial" w:hAnsi="Arial" w:cs="Arial"/>
                <w:sz w:val="19"/>
                <w:szCs w:val="19"/>
              </w:rPr>
            </w:pPr>
            <w:r w:rsidRPr="000B28B8">
              <w:rPr>
                <w:rFonts w:ascii="Arial" w:hAnsi="Arial" w:cs="Arial"/>
                <w:sz w:val="19"/>
                <w:szCs w:val="19"/>
              </w:rPr>
              <w:t>Plan B</w:t>
            </w:r>
            <w:r>
              <w:rPr>
                <w:rFonts w:ascii="Arial" w:hAnsi="Arial" w:cs="Arial"/>
                <w:sz w:val="19"/>
                <w:szCs w:val="19"/>
              </w:rPr>
              <w:t xml:space="preserve"> - SAM</w:t>
            </w:r>
            <w:r w:rsidRPr="000B28B8">
              <w:rPr>
                <w:rFonts w:ascii="Arial" w:hAnsi="Arial" w:cs="Arial"/>
                <w:sz w:val="19"/>
                <w:szCs w:val="19"/>
              </w:rPr>
              <w:t xml:space="preserve"> treatment protocol displayed</w:t>
            </w:r>
          </w:p>
        </w:tc>
        <w:tc>
          <w:tcPr>
            <w:tcW w:w="1596" w:type="dxa"/>
          </w:tcPr>
          <w:p w:rsidR="00D556A1" w:rsidRPr="000B28B8" w:rsidRDefault="00DD6ACA" w:rsidP="00D556A1">
            <w:pPr>
              <w:jc w:val="both"/>
              <w:rPr>
                <w:rFonts w:ascii="Arial" w:hAnsi="Arial" w:cs="Arial"/>
                <w:sz w:val="19"/>
                <w:szCs w:val="19"/>
              </w:rPr>
            </w:pPr>
            <w:r w:rsidRPr="00DD6ACA">
              <w:rPr>
                <w:rFonts w:ascii="Arial" w:hAnsi="Arial" w:cs="Arial"/>
                <w:noProof/>
                <w:sz w:val="19"/>
                <w:szCs w:val="19"/>
                <w:lang w:val="en-US"/>
              </w:rPr>
              <w:pict>
                <v:rect id="Rectangle 347" o:spid="_x0000_s1116" style="position:absolute;left:0;text-align:left;margin-left:37.25pt;margin-top:1.65pt;width:10.2pt;height:7.5pt;z-index:2521912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48" o:spid="_x0000_s1117" style="position:absolute;left:0;text-align:left;margin-left:-.3pt;margin-top:1.15pt;width:10.2pt;height:7.5pt;z-index:2521902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D556A1" w:rsidRPr="000B28B8">
              <w:rPr>
                <w:rFonts w:ascii="Arial" w:hAnsi="Arial" w:cs="Arial"/>
                <w:sz w:val="19"/>
                <w:szCs w:val="19"/>
              </w:rPr>
              <w:t xml:space="preserve">     Yes        No</w:t>
            </w:r>
          </w:p>
        </w:tc>
      </w:tr>
      <w:tr w:rsidR="008016DD" w:rsidRPr="000B28B8" w:rsidTr="0084704E">
        <w:tc>
          <w:tcPr>
            <w:tcW w:w="7759" w:type="dxa"/>
            <w:gridSpan w:val="4"/>
          </w:tcPr>
          <w:p w:rsidR="008016DD" w:rsidRPr="000B28B8" w:rsidRDefault="008016DD" w:rsidP="008016DD">
            <w:pPr>
              <w:jc w:val="both"/>
              <w:rPr>
                <w:rFonts w:ascii="Arial" w:hAnsi="Arial" w:cs="Arial"/>
                <w:sz w:val="19"/>
                <w:szCs w:val="19"/>
              </w:rPr>
            </w:pPr>
            <w:r w:rsidRPr="000B28B8">
              <w:rPr>
                <w:rFonts w:ascii="Arial" w:hAnsi="Arial" w:cs="Arial"/>
                <w:sz w:val="19"/>
                <w:szCs w:val="19"/>
              </w:rPr>
              <w:t>Plan C treatment protocol displayed in ward</w:t>
            </w:r>
          </w:p>
        </w:tc>
        <w:tc>
          <w:tcPr>
            <w:tcW w:w="1596" w:type="dxa"/>
          </w:tcPr>
          <w:p w:rsidR="008016DD" w:rsidRPr="000B28B8" w:rsidRDefault="00DD6ACA" w:rsidP="008016DD">
            <w:pPr>
              <w:jc w:val="both"/>
              <w:rPr>
                <w:rFonts w:ascii="Arial" w:hAnsi="Arial" w:cs="Arial"/>
                <w:sz w:val="19"/>
                <w:szCs w:val="19"/>
              </w:rPr>
            </w:pPr>
            <w:r w:rsidRPr="00DD6ACA">
              <w:rPr>
                <w:rFonts w:ascii="Arial" w:hAnsi="Arial" w:cs="Arial"/>
                <w:noProof/>
                <w:sz w:val="19"/>
                <w:szCs w:val="19"/>
                <w:lang w:val="en-US"/>
              </w:rPr>
              <w:pict>
                <v:rect id="Rectangle 63" o:spid="_x0000_s1119" style="position:absolute;left:0;text-align:left;margin-left:-.3pt;margin-top:1.8pt;width:10.2pt;height:7.5pt;z-index:2520151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45" o:spid="_x0000_s1118" style="position:absolute;left:0;text-align:left;margin-left:37.2pt;margin-top:2.2pt;width:10.2pt;height:7.5pt;z-index:2519956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" filled="f" strokecolor="black [3213]" strokeweight="2pt">
                  <v:textbox>
                    <w:txbxContent>
                      <w:p w:rsidR="003D39C0" w:rsidRDefault="003D39C0" w:rsidP="00E403AB"/>
                    </w:txbxContent>
                  </v:textbox>
                </v:rect>
              </w:pict>
            </w:r>
            <w:r w:rsidR="008016DD" w:rsidRPr="000B28B8">
              <w:rPr>
                <w:rFonts w:ascii="Arial" w:hAnsi="Arial" w:cs="Arial"/>
                <w:sz w:val="19"/>
                <w:szCs w:val="19"/>
              </w:rPr>
              <w:t xml:space="preserve">     Yes        No</w:t>
            </w:r>
          </w:p>
        </w:tc>
      </w:tr>
      <w:tr w:rsidR="00D556A1" w:rsidRPr="000B28B8" w:rsidTr="0084704E">
        <w:tc>
          <w:tcPr>
            <w:tcW w:w="7759" w:type="dxa"/>
            <w:gridSpan w:val="4"/>
          </w:tcPr>
          <w:p w:rsidR="00D556A1" w:rsidRPr="000B28B8" w:rsidRDefault="00D556A1" w:rsidP="00D556A1">
            <w:pPr>
              <w:jc w:val="both"/>
              <w:rPr>
                <w:rFonts w:ascii="Arial" w:hAnsi="Arial" w:cs="Arial"/>
                <w:sz w:val="19"/>
                <w:szCs w:val="19"/>
              </w:rPr>
            </w:pPr>
            <w:r w:rsidRPr="000B28B8">
              <w:rPr>
                <w:rFonts w:ascii="Arial" w:hAnsi="Arial" w:cs="Arial"/>
                <w:sz w:val="19"/>
                <w:szCs w:val="19"/>
              </w:rPr>
              <w:t xml:space="preserve">Plan C </w:t>
            </w:r>
            <w:r>
              <w:rPr>
                <w:rFonts w:ascii="Arial" w:hAnsi="Arial" w:cs="Arial"/>
                <w:sz w:val="19"/>
                <w:szCs w:val="19"/>
              </w:rPr>
              <w:t xml:space="preserve">– SAM </w:t>
            </w:r>
            <w:r w:rsidRPr="000B28B8">
              <w:rPr>
                <w:rFonts w:ascii="Arial" w:hAnsi="Arial" w:cs="Arial"/>
                <w:sz w:val="19"/>
                <w:szCs w:val="19"/>
              </w:rPr>
              <w:t>treatment protocol displayed in ward</w:t>
            </w:r>
          </w:p>
        </w:tc>
        <w:tc>
          <w:tcPr>
            <w:tcW w:w="1596" w:type="dxa"/>
          </w:tcPr>
          <w:p w:rsidR="00D556A1" w:rsidRPr="000B28B8" w:rsidRDefault="00DD6ACA" w:rsidP="00D556A1">
            <w:pPr>
              <w:jc w:val="both"/>
              <w:rPr>
                <w:rFonts w:ascii="Arial" w:hAnsi="Arial" w:cs="Arial"/>
                <w:sz w:val="19"/>
                <w:szCs w:val="19"/>
              </w:rPr>
            </w:pPr>
            <w:r w:rsidRPr="00DD6ACA">
              <w:rPr>
                <w:rFonts w:ascii="Arial" w:hAnsi="Arial" w:cs="Arial"/>
                <w:noProof/>
                <w:sz w:val="19"/>
                <w:szCs w:val="19"/>
                <w:lang w:val="en-US"/>
              </w:rPr>
              <w:pict>
                <v:rect id="Rectangle 349" o:spid="_x0000_s1120" style="position:absolute;left:0;text-align:left;margin-left:37.25pt;margin-top:1.65pt;width:10.2pt;height:7.5pt;z-index:2521943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350" o:spid="_x0000_s1121" style="position:absolute;left:0;text-align:left;margin-left:-.3pt;margin-top:1.15pt;width:10.2pt;height:7.5pt;z-index:2521932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" filled="f" strokecolor="black [3213]" strokeweight="2pt">
                  <v:textbox>
                    <w:txbxContent>
                      <w:p w:rsidR="003D39C0" w:rsidRDefault="003D39C0" w:rsidP="00E403AB">
                        <w:pPr>
                          <w:jc w:val="center"/>
                        </w:pPr>
                      </w:p>
                    </w:txbxContent>
                  </v:textbox>
                </v:rect>
              </w:pict>
            </w:r>
            <w:r w:rsidR="00D556A1" w:rsidRPr="000B28B8">
              <w:rPr>
                <w:rFonts w:ascii="Arial" w:hAnsi="Arial" w:cs="Arial"/>
                <w:sz w:val="19"/>
                <w:szCs w:val="19"/>
              </w:rPr>
              <w:t xml:space="preserve">     Yes        No</w:t>
            </w:r>
          </w:p>
        </w:tc>
      </w:tr>
      <w:tr w:rsidR="00BB720B" w:rsidRPr="000B28B8" w:rsidTr="0084704E">
        <w:tc>
          <w:tcPr>
            <w:tcW w:w="7759" w:type="dxa"/>
            <w:gridSpan w:val="4"/>
          </w:tcPr>
          <w:p w:rsidR="00BB720B" w:rsidRPr="000B28B8" w:rsidRDefault="00BB720B" w:rsidP="00BB720B">
            <w:pPr>
              <w:jc w:val="both"/>
              <w:rPr>
                <w:rFonts w:ascii="Arial" w:hAnsi="Arial" w:cs="Arial"/>
                <w:sz w:val="19"/>
                <w:szCs w:val="19"/>
              </w:rPr>
            </w:pPr>
            <w:r w:rsidRPr="000B28B8">
              <w:rPr>
                <w:rFonts w:ascii="Arial" w:hAnsi="Arial" w:cs="Arial"/>
                <w:sz w:val="19"/>
                <w:szCs w:val="19"/>
              </w:rPr>
              <w:t>ORS – Zinc poster displayed</w:t>
            </w:r>
          </w:p>
        </w:tc>
        <w:tc>
          <w:tcPr>
            <w:tcW w:w="1596" w:type="dxa"/>
          </w:tcPr>
          <w:p w:rsidR="00BB720B" w:rsidRPr="000B28B8" w:rsidRDefault="00DD6ACA" w:rsidP="00BB720B">
            <w:pPr>
              <w:jc w:val="both"/>
              <w:rPr>
                <w:rFonts w:ascii="Arial" w:hAnsi="Arial" w:cs="Arial"/>
                <w:sz w:val="19"/>
                <w:szCs w:val="19"/>
              </w:rPr>
            </w:pPr>
            <w:r w:rsidRPr="00DD6ACA">
              <w:rPr>
                <w:rFonts w:ascii="Arial" w:hAnsi="Arial" w:cs="Arial"/>
                <w:noProof/>
                <w:sz w:val="19"/>
                <w:szCs w:val="19"/>
                <w:lang w:val="en-US"/>
              </w:rPr>
              <w:pict>
                <v:rect id="Rectangle 61" o:spid="_x0000_s1122" style="position:absolute;left:0;text-align:left;margin-left:-.3pt;margin-top:.3pt;width:10.2pt;height:7.5pt;z-index:2520949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" filled="f" strokecolor="black [3213]" strokeweight="2p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62" o:spid="_x0000_s1123" style="position:absolute;left:0;text-align:left;margin-left:36.55pt;margin-top:.45pt;width:10.2pt;height:7.5pt;z-index:2520960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BB720B" w:rsidRPr="000B28B8">
              <w:rPr>
                <w:rFonts w:ascii="Arial" w:hAnsi="Arial" w:cs="Arial"/>
                <w:sz w:val="19"/>
                <w:szCs w:val="19"/>
              </w:rPr>
              <w:t xml:space="preserve">     Yes        No</w:t>
            </w:r>
          </w:p>
        </w:tc>
      </w:tr>
      <w:tr w:rsidR="00BB720B" w:rsidRPr="000B28B8" w:rsidTr="0084704E">
        <w:tc>
          <w:tcPr>
            <w:tcW w:w="7759" w:type="dxa"/>
            <w:gridSpan w:val="4"/>
            <w:tcBorders>
              <w:bottom w:val="single" w:sz="4" w:space="0" w:color="auto"/>
            </w:tcBorders>
          </w:tcPr>
          <w:p w:rsidR="00BB720B" w:rsidRPr="000B28B8" w:rsidRDefault="00BB720B" w:rsidP="00BB720B">
            <w:pPr>
              <w:jc w:val="both"/>
              <w:rPr>
                <w:rFonts w:ascii="Arial" w:hAnsi="Arial" w:cs="Arial"/>
                <w:sz w:val="19"/>
                <w:szCs w:val="19"/>
              </w:rPr>
            </w:pPr>
            <w:r w:rsidRPr="000B28B8">
              <w:rPr>
                <w:rFonts w:ascii="Arial" w:hAnsi="Arial" w:cs="Arial"/>
                <w:sz w:val="19"/>
                <w:szCs w:val="19"/>
              </w:rPr>
              <w:t xml:space="preserve">Last case of </w:t>
            </w:r>
            <w:r w:rsidR="00AF0899">
              <w:rPr>
                <w:rFonts w:ascii="Arial" w:hAnsi="Arial" w:cs="Arial"/>
                <w:sz w:val="19"/>
                <w:szCs w:val="19"/>
              </w:rPr>
              <w:t>diarrhoea</w:t>
            </w:r>
            <w:r w:rsidRPr="000B28B8">
              <w:rPr>
                <w:rFonts w:ascii="Arial" w:hAnsi="Arial" w:cs="Arial"/>
                <w:sz w:val="19"/>
                <w:szCs w:val="19"/>
              </w:rPr>
              <w:t xml:space="preserve"> was prescribed Zinc during discharge </w:t>
            </w:r>
            <w:r w:rsidRPr="000B28B8">
              <w:rPr>
                <w:rFonts w:ascii="Arial" w:hAnsi="Arial" w:cs="Arial"/>
                <w:i/>
                <w:sz w:val="19"/>
                <w:szCs w:val="19"/>
              </w:rPr>
              <w:t>(verify record)</w:t>
            </w:r>
          </w:p>
        </w:tc>
        <w:tc>
          <w:tcPr>
            <w:tcW w:w="1596" w:type="dxa"/>
            <w:tcBorders>
              <w:bottom w:val="single" w:sz="4" w:space="0" w:color="auto"/>
            </w:tcBorders>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67" o:spid="_x0000_s1124" style="position:absolute;left:0;text-align:left;margin-left:-.3pt;margin-top:.5pt;width:10.2pt;height:7.5pt;z-index:2520970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68" o:spid="_x0000_s1125" style="position:absolute;left:0;text-align:left;margin-left:36.55pt;margin-top:.65pt;width:10.2pt;height:7.5pt;z-index:2520980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BB720B" w:rsidRPr="000B28B8" w:rsidTr="0084704E">
        <w:tc>
          <w:tcPr>
            <w:tcW w:w="7759" w:type="dxa"/>
            <w:gridSpan w:val="4"/>
            <w:tcBorders>
              <w:bottom w:val="single" w:sz="4" w:space="0" w:color="auto"/>
            </w:tcBorders>
            <w:shd w:val="clear" w:color="auto" w:fill="D9D9D9" w:themeFill="background1" w:themeFillShade="D9"/>
          </w:tcPr>
          <w:p w:rsidR="00BB720B" w:rsidRPr="000B28B8" w:rsidRDefault="00BB720B" w:rsidP="00BB720B">
            <w:pPr>
              <w:jc w:val="both"/>
              <w:rPr>
                <w:rFonts w:ascii="Arial" w:hAnsi="Arial" w:cs="Arial"/>
                <w:b/>
                <w:sz w:val="19"/>
                <w:szCs w:val="19"/>
              </w:rPr>
            </w:pPr>
            <w:r w:rsidRPr="000B28B8">
              <w:rPr>
                <w:rFonts w:ascii="Arial" w:hAnsi="Arial" w:cs="Arial"/>
                <w:b/>
                <w:sz w:val="19"/>
                <w:szCs w:val="19"/>
              </w:rPr>
              <w:t>Mobile team</w:t>
            </w:r>
          </w:p>
        </w:tc>
        <w:tc>
          <w:tcPr>
            <w:tcW w:w="1596" w:type="dxa"/>
            <w:tcBorders>
              <w:bottom w:val="single" w:sz="4" w:space="0" w:color="auto"/>
            </w:tcBorders>
            <w:shd w:val="clear" w:color="auto" w:fill="D9D9D9" w:themeFill="background1" w:themeFillShade="D9"/>
          </w:tcPr>
          <w:p w:rsidR="00BB720B" w:rsidRPr="000B28B8" w:rsidRDefault="00BB720B" w:rsidP="00BB720B">
            <w:pPr>
              <w:jc w:val="both"/>
              <w:rPr>
                <w:rFonts w:ascii="Arial" w:hAnsi="Arial" w:cs="Arial"/>
                <w:b/>
                <w:sz w:val="19"/>
                <w:szCs w:val="19"/>
              </w:rPr>
            </w:pPr>
          </w:p>
        </w:tc>
      </w:tr>
      <w:tr w:rsidR="00BB720B" w:rsidRPr="000B28B8" w:rsidTr="0084704E">
        <w:tc>
          <w:tcPr>
            <w:tcW w:w="7759" w:type="dxa"/>
            <w:gridSpan w:val="4"/>
            <w:shd w:val="clear" w:color="auto" w:fill="FFFFFF" w:themeFill="background1"/>
          </w:tcPr>
          <w:p w:rsidR="00BB720B" w:rsidRPr="000B28B8" w:rsidRDefault="00BB720B" w:rsidP="00BB720B">
            <w:pPr>
              <w:jc w:val="both"/>
              <w:rPr>
                <w:rFonts w:ascii="Arial" w:hAnsi="Arial" w:cs="Arial"/>
                <w:sz w:val="19"/>
                <w:szCs w:val="19"/>
              </w:rPr>
            </w:pPr>
            <w:r w:rsidRPr="000B28B8">
              <w:rPr>
                <w:rFonts w:ascii="Arial" w:hAnsi="Arial" w:cs="Arial"/>
                <w:sz w:val="19"/>
                <w:szCs w:val="19"/>
              </w:rPr>
              <w:t>Mobile teams required for the block</w:t>
            </w:r>
          </w:p>
        </w:tc>
        <w:tc>
          <w:tcPr>
            <w:tcW w:w="1596" w:type="dxa"/>
            <w:shd w:val="clear" w:color="auto" w:fill="FFFFFF" w:themeFill="background1"/>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46" o:spid="_x0000_s1126" style="position:absolute;left:0;text-align:left;margin-left:-.3pt;margin-top:1.45pt;width:10.2pt;height:7.5pt;z-index:2520867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47" o:spid="_x0000_s1127" style="position:absolute;left:0;text-align:left;margin-left:36.55pt;margin-top:1.6pt;width:10.2pt;height:7.5pt;z-index:2520878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BB720B" w:rsidRPr="000B28B8" w:rsidTr="0084704E">
        <w:tc>
          <w:tcPr>
            <w:tcW w:w="7759" w:type="dxa"/>
            <w:gridSpan w:val="4"/>
            <w:shd w:val="clear" w:color="auto" w:fill="FFFFFF" w:themeFill="background1"/>
          </w:tcPr>
          <w:p w:rsidR="00BB720B" w:rsidRPr="000B28B8" w:rsidRDefault="00BB720B" w:rsidP="00BB720B">
            <w:pPr>
              <w:jc w:val="both"/>
              <w:rPr>
                <w:rFonts w:ascii="Arial" w:hAnsi="Arial" w:cs="Arial"/>
                <w:b/>
                <w:sz w:val="19"/>
                <w:szCs w:val="19"/>
              </w:rPr>
            </w:pPr>
            <w:r w:rsidRPr="000B28B8">
              <w:rPr>
                <w:rFonts w:ascii="Arial" w:hAnsi="Arial" w:cs="Arial"/>
                <w:sz w:val="19"/>
                <w:szCs w:val="19"/>
              </w:rPr>
              <w:t xml:space="preserve">Mobile teams constituted </w:t>
            </w:r>
          </w:p>
        </w:tc>
        <w:tc>
          <w:tcPr>
            <w:tcW w:w="1596" w:type="dxa"/>
            <w:shd w:val="clear" w:color="auto" w:fill="FFFFFF" w:themeFill="background1"/>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48" o:spid="_x0000_s1128" style="position:absolute;left:0;text-align:left;margin-left:-.3pt;margin-top:1.8pt;width:10.2pt;height:7.5pt;z-index:2520888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49" o:spid="_x0000_s1129" style="position:absolute;left:0;text-align:left;margin-left:36.55pt;margin-top:1.95pt;width:10.2pt;height:7.5pt;z-index:2520898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BB720B" w:rsidRPr="000B28B8" w:rsidTr="0084704E">
        <w:tc>
          <w:tcPr>
            <w:tcW w:w="7759" w:type="dxa"/>
            <w:gridSpan w:val="4"/>
            <w:shd w:val="clear" w:color="auto" w:fill="FFFFFF" w:themeFill="background1"/>
          </w:tcPr>
          <w:p w:rsidR="00BB720B" w:rsidRPr="000B28B8" w:rsidRDefault="00BB720B" w:rsidP="00BB720B">
            <w:pPr>
              <w:jc w:val="both"/>
              <w:rPr>
                <w:rFonts w:ascii="Arial" w:hAnsi="Arial" w:cs="Arial"/>
                <w:sz w:val="19"/>
                <w:szCs w:val="19"/>
              </w:rPr>
            </w:pPr>
            <w:r w:rsidRPr="000B28B8">
              <w:rPr>
                <w:rFonts w:ascii="Arial" w:hAnsi="Arial" w:cs="Arial"/>
                <w:sz w:val="19"/>
                <w:szCs w:val="19"/>
              </w:rPr>
              <w:t xml:space="preserve">Mobile teams have visited slums / </w:t>
            </w:r>
            <w:r>
              <w:rPr>
                <w:rFonts w:ascii="Arial" w:hAnsi="Arial" w:cs="Arial"/>
                <w:sz w:val="19"/>
                <w:szCs w:val="19"/>
              </w:rPr>
              <w:t xml:space="preserve">orphanages / </w:t>
            </w:r>
            <w:r w:rsidRPr="000B28B8">
              <w:rPr>
                <w:rFonts w:ascii="Arial" w:hAnsi="Arial" w:cs="Arial"/>
                <w:sz w:val="19"/>
                <w:szCs w:val="19"/>
              </w:rPr>
              <w:t xml:space="preserve">migrant population / HTRAs </w:t>
            </w:r>
            <w:r w:rsidRPr="000B28B8">
              <w:rPr>
                <w:rFonts w:ascii="Arial" w:hAnsi="Arial" w:cs="Arial"/>
                <w:i/>
                <w:sz w:val="19"/>
                <w:szCs w:val="19"/>
              </w:rPr>
              <w:t>(verify record)</w:t>
            </w:r>
          </w:p>
        </w:tc>
        <w:tc>
          <w:tcPr>
            <w:tcW w:w="1596" w:type="dxa"/>
            <w:shd w:val="clear" w:color="auto" w:fill="FFFFFF" w:themeFill="background1"/>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51" o:spid="_x0000_s1131" style="position:absolute;left:0;text-align:left;margin-left:36.55pt;margin-top:3.7pt;width:10.2pt;height:7.5pt;z-index:2520919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50" o:spid="_x0000_s1130" style="position:absolute;left:0;text-align:left;margin-left:-.3pt;margin-top:3.55pt;width:10.2pt;height:7.5pt;z-index:2520908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BB720B" w:rsidRPr="000B28B8" w:rsidTr="0084704E">
        <w:tc>
          <w:tcPr>
            <w:tcW w:w="7759" w:type="dxa"/>
            <w:gridSpan w:val="4"/>
            <w:shd w:val="clear" w:color="auto" w:fill="D9D9D9" w:themeFill="background1" w:themeFillShade="D9"/>
          </w:tcPr>
          <w:p w:rsidR="00BB720B" w:rsidRPr="000B28B8" w:rsidRDefault="00BB720B" w:rsidP="00BB720B">
            <w:pPr>
              <w:jc w:val="both"/>
              <w:rPr>
                <w:rFonts w:ascii="Arial" w:hAnsi="Arial" w:cs="Arial"/>
                <w:b/>
                <w:sz w:val="19"/>
                <w:szCs w:val="19"/>
              </w:rPr>
            </w:pPr>
            <w:r w:rsidRPr="000B28B8">
              <w:rPr>
                <w:rFonts w:ascii="Arial" w:hAnsi="Arial" w:cs="Arial"/>
                <w:b/>
                <w:sz w:val="19"/>
                <w:szCs w:val="19"/>
              </w:rPr>
              <w:t>Supportive supervision</w:t>
            </w:r>
          </w:p>
        </w:tc>
        <w:tc>
          <w:tcPr>
            <w:tcW w:w="1596" w:type="dxa"/>
            <w:shd w:val="clear" w:color="auto" w:fill="D9D9D9" w:themeFill="background1" w:themeFillShade="D9"/>
          </w:tcPr>
          <w:p w:rsidR="00BB720B" w:rsidRPr="000B28B8" w:rsidRDefault="00BB720B" w:rsidP="00BB720B">
            <w:pPr>
              <w:jc w:val="both"/>
              <w:rPr>
                <w:rFonts w:ascii="Arial" w:hAnsi="Arial" w:cs="Arial"/>
                <w:b/>
                <w:sz w:val="19"/>
                <w:szCs w:val="19"/>
              </w:rPr>
            </w:pPr>
          </w:p>
        </w:tc>
      </w:tr>
      <w:tr w:rsidR="00BB720B" w:rsidRPr="000B28B8" w:rsidTr="0084704E">
        <w:tc>
          <w:tcPr>
            <w:tcW w:w="7759" w:type="dxa"/>
            <w:gridSpan w:val="4"/>
          </w:tcPr>
          <w:p w:rsidR="00BB720B" w:rsidRPr="000B28B8" w:rsidRDefault="00BB720B" w:rsidP="00BB720B">
            <w:pPr>
              <w:jc w:val="both"/>
              <w:rPr>
                <w:rFonts w:ascii="Arial" w:hAnsi="Arial" w:cs="Arial"/>
                <w:sz w:val="19"/>
                <w:szCs w:val="19"/>
              </w:rPr>
            </w:pPr>
            <w:r w:rsidRPr="000B28B8">
              <w:rPr>
                <w:rFonts w:ascii="Arial" w:hAnsi="Arial" w:cs="Arial"/>
                <w:sz w:val="19"/>
                <w:szCs w:val="19"/>
              </w:rPr>
              <w:t>District monitor has visited the block for monitoring</w:t>
            </w:r>
          </w:p>
        </w:tc>
        <w:tc>
          <w:tcPr>
            <w:tcW w:w="1596" w:type="dxa"/>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52" o:spid="_x0000_s1132" style="position:absolute;left:0;text-align:left;margin-left:-.3pt;margin-top:.3pt;width:10.2pt;height:7.5pt;z-index:2520929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57" o:spid="_x0000_s1133" style="position:absolute;left:0;text-align:left;margin-left:36.55pt;margin-top:.45pt;width:10.2pt;height:7.5pt;z-index:2520939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BB720B" w:rsidRPr="000B28B8" w:rsidTr="0084704E">
        <w:tc>
          <w:tcPr>
            <w:tcW w:w="7759" w:type="dxa"/>
            <w:gridSpan w:val="4"/>
          </w:tcPr>
          <w:p w:rsidR="00BB720B" w:rsidRPr="000B28B8" w:rsidRDefault="00BB720B" w:rsidP="00BB720B">
            <w:pPr>
              <w:jc w:val="both"/>
              <w:rPr>
                <w:rFonts w:ascii="Arial" w:hAnsi="Arial" w:cs="Arial"/>
                <w:sz w:val="19"/>
                <w:szCs w:val="19"/>
              </w:rPr>
            </w:pPr>
            <w:r w:rsidRPr="000B28B8">
              <w:rPr>
                <w:rFonts w:ascii="Arial" w:hAnsi="Arial" w:cs="Arial"/>
                <w:sz w:val="19"/>
                <w:szCs w:val="19"/>
              </w:rPr>
              <w:t>Supportive supervision plan available</w:t>
            </w:r>
          </w:p>
        </w:tc>
        <w:tc>
          <w:tcPr>
            <w:tcW w:w="1596" w:type="dxa"/>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58" o:spid="_x0000_s1134" style="position:absolute;left:0;text-align:left;margin-left:-.3pt;margin-top:1.15pt;width:10.2pt;height:7.5pt;z-index:2520826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64" o:spid="_x0000_s1135" style="position:absolute;left:0;text-align:left;margin-left:36.55pt;margin-top:1.35pt;width:10.2pt;height:7.5pt;z-index:2520837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BB720B" w:rsidRPr="000B28B8" w:rsidTr="0084704E">
        <w:tc>
          <w:tcPr>
            <w:tcW w:w="7759" w:type="dxa"/>
            <w:gridSpan w:val="4"/>
          </w:tcPr>
          <w:p w:rsidR="00BB720B" w:rsidRPr="000B28B8" w:rsidRDefault="00BB720B" w:rsidP="00BB720B">
            <w:pPr>
              <w:jc w:val="both"/>
              <w:rPr>
                <w:rFonts w:ascii="Arial" w:hAnsi="Arial" w:cs="Arial"/>
                <w:sz w:val="19"/>
                <w:szCs w:val="19"/>
              </w:rPr>
            </w:pPr>
            <w:r w:rsidRPr="000B28B8">
              <w:rPr>
                <w:rFonts w:ascii="Arial" w:hAnsi="Arial" w:cs="Arial"/>
                <w:sz w:val="19"/>
                <w:szCs w:val="19"/>
              </w:rPr>
              <w:t>Supervisors visiting as per plan</w:t>
            </w:r>
          </w:p>
        </w:tc>
        <w:tc>
          <w:tcPr>
            <w:tcW w:w="1596" w:type="dxa"/>
          </w:tcPr>
          <w:p w:rsidR="00BB720B" w:rsidRPr="000B28B8"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65" o:spid="_x0000_s1136" style="position:absolute;left:0;text-align:left;margin-left:-.3pt;margin-top:1.5pt;width:10.2pt;height:7.5pt;z-index:2520847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66" o:spid="_x0000_s1137" style="position:absolute;left:0;text-align:left;margin-left:36.55pt;margin-top:1.7pt;width:10.2pt;height:7.5pt;z-index:2520857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" filled="f" strokecolor="black [3213]" strokeweight="2pt">
                  <v:textbox>
                    <w:txbxContent>
                      <w:p w:rsidR="003D39C0" w:rsidRDefault="003D39C0" w:rsidP="00E403AB">
                        <w:pPr>
                          <w:jc w:val="center"/>
                        </w:pPr>
                      </w:p>
                    </w:txbxContent>
                  </v:textbox>
                </v:rect>
              </w:pict>
            </w:r>
            <w:r w:rsidR="00607F61">
              <w:rPr>
                <w:rFonts w:ascii="Arial" w:hAnsi="Arial" w:cs="Arial"/>
                <w:sz w:val="19"/>
                <w:szCs w:val="19"/>
              </w:rPr>
              <w:t xml:space="preserve">     </w:t>
            </w:r>
            <w:r w:rsidR="00BB720B" w:rsidRPr="000B28B8">
              <w:rPr>
                <w:rFonts w:ascii="Arial" w:hAnsi="Arial" w:cs="Arial"/>
                <w:sz w:val="19"/>
                <w:szCs w:val="19"/>
              </w:rPr>
              <w:t>Yes        No</w:t>
            </w:r>
          </w:p>
        </w:tc>
      </w:tr>
      <w:tr w:rsidR="00D556A1" w:rsidRPr="000B28B8" w:rsidTr="00D14ED5">
        <w:trPr>
          <w:trHeight w:val="319"/>
        </w:trPr>
        <w:tc>
          <w:tcPr>
            <w:tcW w:w="3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Default="00BB720B" w:rsidP="00BB720B">
            <w:pPr>
              <w:jc w:val="both"/>
              <w:rPr>
                <w:rFonts w:ascii="Arial" w:hAnsi="Arial" w:cs="Arial"/>
                <w:b/>
                <w:sz w:val="20"/>
                <w:szCs w:val="20"/>
              </w:rPr>
            </w:pPr>
            <w:r>
              <w:rPr>
                <w:rFonts w:ascii="Arial" w:hAnsi="Arial" w:cs="Arial"/>
                <w:b/>
                <w:sz w:val="14"/>
                <w:szCs w:val="20"/>
              </w:rPr>
              <w:t>Visit villages where VHNSC meeting is planned on day of supportive supervision</w:t>
            </w: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center"/>
              <w:rPr>
                <w:rFonts w:ascii="Arial" w:hAnsi="Arial" w:cs="Arial"/>
                <w:b/>
                <w:sz w:val="19"/>
                <w:szCs w:val="19"/>
              </w:rPr>
            </w:pPr>
            <w:r w:rsidRPr="000B28B8">
              <w:rPr>
                <w:rFonts w:ascii="Arial" w:hAnsi="Arial" w:cs="Arial"/>
                <w:b/>
                <w:sz w:val="19"/>
                <w:szCs w:val="19"/>
              </w:rPr>
              <w:t>Village 1</w:t>
            </w: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center"/>
              <w:rPr>
                <w:rFonts w:ascii="Arial" w:hAnsi="Arial" w:cs="Arial"/>
                <w:b/>
                <w:sz w:val="19"/>
                <w:szCs w:val="19"/>
              </w:rPr>
            </w:pPr>
            <w:r w:rsidRPr="000B28B8">
              <w:rPr>
                <w:rFonts w:ascii="Arial" w:hAnsi="Arial" w:cs="Arial"/>
                <w:b/>
                <w:sz w:val="19"/>
                <w:szCs w:val="19"/>
              </w:rPr>
              <w:t>Village 2</w:t>
            </w:r>
          </w:p>
        </w:tc>
        <w:tc>
          <w:tcPr>
            <w:tcW w:w="1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center"/>
              <w:rPr>
                <w:rFonts w:ascii="Arial" w:hAnsi="Arial" w:cs="Arial"/>
                <w:b/>
                <w:sz w:val="19"/>
                <w:szCs w:val="19"/>
              </w:rPr>
            </w:pPr>
            <w:r w:rsidRPr="000B28B8">
              <w:rPr>
                <w:rFonts w:ascii="Arial" w:hAnsi="Arial" w:cs="Arial"/>
                <w:b/>
                <w:sz w:val="19"/>
                <w:szCs w:val="19"/>
              </w:rPr>
              <w:t>Village 3</w:t>
            </w:r>
          </w:p>
        </w:tc>
        <w:tc>
          <w:tcPr>
            <w:tcW w:w="159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center"/>
              <w:rPr>
                <w:rFonts w:ascii="Arial" w:hAnsi="Arial" w:cs="Arial"/>
                <w:b/>
                <w:sz w:val="19"/>
                <w:szCs w:val="19"/>
              </w:rPr>
            </w:pPr>
            <w:r w:rsidRPr="000B28B8">
              <w:rPr>
                <w:rFonts w:ascii="Arial" w:hAnsi="Arial" w:cs="Arial"/>
                <w:b/>
                <w:sz w:val="19"/>
                <w:szCs w:val="19"/>
              </w:rPr>
              <w:t>Village 4</w:t>
            </w:r>
          </w:p>
        </w:tc>
      </w:tr>
      <w:tr w:rsidR="00D556A1" w:rsidRPr="000B28B8" w:rsidTr="00D14ED5">
        <w:trPr>
          <w:trHeight w:val="234"/>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jc w:val="both"/>
              <w:rPr>
                <w:rFonts w:ascii="Arial" w:hAnsi="Arial" w:cs="Arial"/>
                <w:sz w:val="19"/>
                <w:szCs w:val="19"/>
              </w:rPr>
            </w:pPr>
            <w:r w:rsidRPr="000B28B8">
              <w:rPr>
                <w:rFonts w:ascii="Arial" w:hAnsi="Arial" w:cs="Arial"/>
                <w:sz w:val="19"/>
                <w:szCs w:val="19"/>
              </w:rPr>
              <w:t>Name of village visited</w:t>
            </w: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jc w:val="both"/>
              <w:rPr>
                <w:rFonts w:ascii="Arial" w:hAnsi="Arial" w:cs="Arial"/>
                <w:sz w:val="19"/>
                <w:szCs w:val="19"/>
              </w:rPr>
            </w:pPr>
            <w:r w:rsidRPr="000B28B8">
              <w:rPr>
                <w:rFonts w:ascii="Arial" w:hAnsi="Arial" w:cs="Arial"/>
                <w:sz w:val="19"/>
                <w:szCs w:val="19"/>
              </w:rPr>
              <w:t xml:space="preserve">VHNSC meeting held on sanitation </w:t>
            </w:r>
          </w:p>
        </w:tc>
        <w:tc>
          <w:tcPr>
            <w:tcW w:w="1418" w:type="dxa"/>
            <w:tcBorders>
              <w:top w:val="single" w:sz="4" w:space="0" w:color="auto"/>
              <w:left w:val="single" w:sz="4" w:space="0" w:color="auto"/>
              <w:bottom w:val="single" w:sz="4" w:space="0" w:color="auto"/>
              <w:right w:val="single" w:sz="4" w:space="0" w:color="auto"/>
            </w:tcBorders>
            <w:hideMark/>
          </w:tcPr>
          <w:p w:rsidR="00BB720B" w:rsidRPr="000B28B8" w:rsidRDefault="00DD6ACA" w:rsidP="00DF77F0">
            <w:pPr>
              <w:jc w:val="both"/>
              <w:rPr>
                <w:rFonts w:ascii="Arial" w:hAnsi="Arial" w:cs="Arial"/>
                <w:sz w:val="19"/>
                <w:szCs w:val="19"/>
              </w:rPr>
            </w:pPr>
            <w:r w:rsidRPr="00DD6ACA">
              <w:rPr>
                <w:rFonts w:ascii="Arial" w:hAnsi="Arial" w:cs="Arial"/>
                <w:noProof/>
                <w:sz w:val="19"/>
                <w:szCs w:val="19"/>
                <w:lang w:val="en-US"/>
              </w:rPr>
              <w:pict>
                <v:rect id="Rectangle 212" o:spid="_x0000_s1138" style="position:absolute;left:0;text-align:left;margin-left:29.3pt;margin-top:1.85pt;width:10.2pt;height:7.5pt;z-index:2521472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NqB9ce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11" o:spid="_x0000_s1139" style="position:absolute;left:0;text-align:left;margin-left:-3.15pt;margin-top:1.85pt;width:10.2pt;height:7.5pt;z-index:2521461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ivDDP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E403AB">
                        <w:pPr>
                          <w:jc w:val="center"/>
                        </w:pPr>
                        <w:r>
                          <w:t xml:space="preserve">  Y </w:t>
                        </w:r>
                      </w:p>
                    </w:txbxContent>
                  </v:textbox>
                </v:rect>
              </w:pict>
            </w:r>
            <w:r w:rsidR="00BB720B" w:rsidRPr="000B28B8">
              <w:rPr>
                <w:rFonts w:ascii="Arial" w:hAnsi="Arial" w:cs="Arial"/>
                <w:sz w:val="19"/>
                <w:szCs w:val="19"/>
              </w:rPr>
              <w:t xml:space="preserve">  </w:t>
            </w:r>
            <w:r w:rsidR="00D14ED5">
              <w:rPr>
                <w:rFonts w:ascii="Arial" w:hAnsi="Arial" w:cs="Arial"/>
                <w:sz w:val="19"/>
                <w:szCs w:val="19"/>
              </w:rPr>
              <w:t xml:space="preserve">  </w:t>
            </w:r>
            <w:r w:rsidR="00BB720B" w:rsidRPr="000B28B8">
              <w:rPr>
                <w:rFonts w:ascii="Arial" w:hAnsi="Arial" w:cs="Arial"/>
                <w:sz w:val="19"/>
                <w:szCs w:val="19"/>
              </w:rPr>
              <w:t xml:space="preserve">Yes     </w:t>
            </w:r>
            <w:r w:rsidR="00D14ED5">
              <w:rPr>
                <w:rFonts w:ascii="Arial" w:hAnsi="Arial" w:cs="Arial"/>
                <w:sz w:val="19"/>
                <w:szCs w:val="19"/>
              </w:rPr>
              <w:t xml:space="preserve">  </w:t>
            </w:r>
            <w:r w:rsidR="00BB720B" w:rsidRPr="000B28B8">
              <w:rPr>
                <w:rFonts w:ascii="Arial" w:hAnsi="Arial" w:cs="Arial"/>
                <w:sz w:val="19"/>
                <w:szCs w:val="19"/>
              </w:rPr>
              <w:t>No</w:t>
            </w:r>
          </w:p>
        </w:tc>
        <w:tc>
          <w:tcPr>
            <w:tcW w:w="1417"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10" o:spid="_x0000_s1140" style="position:absolute;left:0;text-align:left;margin-left:-4.55pt;margin-top:.75pt;width:10.2pt;height:7.5pt;z-index:2521482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qN7yBq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09" o:spid="_x0000_s1141" style="position:absolute;left:0;text-align:left;margin-left:30.6pt;margin-top:.35pt;width:10.2pt;height:7.5pt;z-index:2521492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r4gqE6wCAACz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08" o:spid="_x0000_s1142" style="position:absolute;left:0;text-align:left;margin-left:-4.55pt;margin-top:.75pt;width:10.2pt;height:7.5pt;z-index:2521502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Fiepc6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07" o:spid="_x0000_s1143" style="position:absolute;left:0;text-align:left;margin-left:30.6pt;margin-top:.35pt;width:10.2pt;height:7.5pt;z-index:2521512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AfHhaI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188" o:spid="_x0000_s1144" style="position:absolute;left:0;text-align:left;margin-left:-4.55pt;margin-top:.75pt;width:10.2pt;height:7.5pt;z-index:2521523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87" o:spid="_x0000_s1145" style="position:absolute;left:0;text-align:left;margin-left:30.6pt;margin-top:.35pt;width:10.2pt;height:7.5pt;z-index:2521533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CiF51S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D556A1" w:rsidRPr="000B28B8" w:rsidTr="00D14ED5">
        <w:trPr>
          <w:trHeight w:val="457"/>
        </w:trPr>
        <w:tc>
          <w:tcPr>
            <w:tcW w:w="3515"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r w:rsidRPr="000B28B8">
              <w:rPr>
                <w:rFonts w:ascii="Arial" w:hAnsi="Arial" w:cs="Arial"/>
                <w:sz w:val="19"/>
                <w:szCs w:val="19"/>
              </w:rPr>
              <w:t xml:space="preserve">Name of ASHA </w:t>
            </w:r>
            <w:r w:rsidRPr="003D39C0">
              <w:rPr>
                <w:rFonts w:ascii="Arial" w:hAnsi="Arial" w:cs="Arial"/>
                <w:sz w:val="19"/>
                <w:szCs w:val="19"/>
              </w:rPr>
              <w:t>and mobile no.</w:t>
            </w:r>
          </w:p>
          <w:p w:rsidR="00BB720B" w:rsidRPr="000B28B8" w:rsidRDefault="00BB720B" w:rsidP="00BB720B">
            <w:pPr>
              <w:jc w:val="both"/>
              <w:rPr>
                <w:rFonts w:ascii="Arial" w:hAnsi="Arial" w:cs="Arial"/>
                <w:sz w:val="19"/>
                <w:szCs w:val="19"/>
              </w:rPr>
            </w:pP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jc w:val="both"/>
              <w:rPr>
                <w:rFonts w:ascii="Arial" w:hAnsi="Arial" w:cs="Arial"/>
                <w:sz w:val="19"/>
                <w:szCs w:val="19"/>
              </w:rPr>
            </w:pPr>
            <w:r w:rsidRPr="000B28B8">
              <w:rPr>
                <w:rFonts w:ascii="Arial" w:hAnsi="Arial" w:cs="Arial"/>
                <w:sz w:val="19"/>
                <w:szCs w:val="19"/>
              </w:rPr>
              <w:t xml:space="preserve">ASHA trained on her role in IDCF </w:t>
            </w:r>
            <w:r w:rsidRPr="000B28B8">
              <w:rPr>
                <w:rFonts w:ascii="Arial" w:hAnsi="Arial" w:cs="Arial"/>
                <w:sz w:val="19"/>
                <w:szCs w:val="19"/>
              </w:rPr>
              <w:lastRenderedPageBreak/>
              <w:t xml:space="preserve">within last 1 month </w:t>
            </w:r>
          </w:p>
        </w:tc>
        <w:tc>
          <w:tcPr>
            <w:tcW w:w="1418"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jc w:val="both"/>
              <w:rPr>
                <w:rFonts w:ascii="Arial" w:hAnsi="Arial" w:cs="Arial"/>
                <w:sz w:val="19"/>
                <w:szCs w:val="19"/>
              </w:rPr>
            </w:pPr>
            <w:r w:rsidRPr="00DD6ACA">
              <w:rPr>
                <w:rFonts w:ascii="Arial" w:hAnsi="Arial" w:cs="Arial"/>
                <w:noProof/>
                <w:sz w:val="19"/>
                <w:szCs w:val="19"/>
                <w:lang w:val="en-US"/>
              </w:rPr>
              <w:lastRenderedPageBreak/>
              <w:pict>
                <v:rect id="Rectangle 166" o:spid="_x0000_s1146" style="position:absolute;left:0;text-align:left;margin-left:30.6pt;margin-top:1.95pt;width:10.2pt;height:7.5pt;z-index:2521062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65" o:spid="_x0000_s1147" style="position:absolute;left:0;text-align:left;margin-left:-3.8pt;margin-top:1.95pt;width:10.2pt;height:7.5pt;z-index:2521052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w:t>
            </w:r>
            <w:r w:rsidR="00D14ED5">
              <w:rPr>
                <w:rFonts w:ascii="Arial" w:hAnsi="Arial" w:cs="Arial"/>
                <w:sz w:val="19"/>
                <w:szCs w:val="19"/>
              </w:rPr>
              <w:t xml:space="preserve"> Yes       </w:t>
            </w:r>
            <w:r w:rsidR="00BB720B" w:rsidRPr="000B28B8">
              <w:rPr>
                <w:rFonts w:ascii="Arial" w:hAnsi="Arial" w:cs="Arial"/>
                <w:sz w:val="19"/>
                <w:szCs w:val="19"/>
              </w:rPr>
              <w:t>No</w:t>
            </w:r>
          </w:p>
        </w:tc>
        <w:tc>
          <w:tcPr>
            <w:tcW w:w="1417"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144" o:spid="_x0000_s1148" style="position:absolute;left:0;text-align:left;margin-left:-4.55pt;margin-top:.75pt;width:10.2pt;height:7.5pt;z-index:2521072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tAbef6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43" o:spid="_x0000_s1149" style="position:absolute;left:0;text-align:left;margin-left:30.6pt;margin-top:.35pt;width:10.2pt;height:7.5pt;z-index:2521082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72" o:spid="_x0000_s1150" style="position:absolute;left:0;text-align:left;margin-left:-3.7pt;margin-top:1.15pt;width:10.05pt;height:7.1pt;z-index:2521093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71" o:spid="_x0000_s1151" style="position:absolute;left:0;text-align:left;margin-left:30.6pt;margin-top:.35pt;width:10.2pt;height:7.5pt;z-index:2521103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DdzBNSqwIAALE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70" o:spid="_x0000_s1152" style="position:absolute;left:0;text-align:left;margin-left:-3.25pt;margin-top:.75pt;width:10.2pt;height:7.5pt;z-index:2521113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69" o:spid="_x0000_s1153" style="position:absolute;left:0;text-align:left;margin-left:30.6pt;margin-top:.35pt;width:10.2pt;height:7.5pt;z-index:2521123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AQojoKwCAACx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D556A1" w:rsidRPr="000B28B8" w:rsidTr="00D14ED5">
        <w:trPr>
          <w:trHeight w:val="234"/>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jc w:val="both"/>
              <w:rPr>
                <w:rFonts w:ascii="Arial" w:hAnsi="Arial" w:cs="Arial"/>
                <w:sz w:val="19"/>
                <w:szCs w:val="19"/>
              </w:rPr>
            </w:pPr>
            <w:r w:rsidRPr="000B28B8">
              <w:rPr>
                <w:rFonts w:ascii="Arial" w:hAnsi="Arial" w:cs="Arial"/>
                <w:sz w:val="19"/>
                <w:szCs w:val="19"/>
              </w:rPr>
              <w:lastRenderedPageBreak/>
              <w:t xml:space="preserve">ORS – Zinc distribution by ASHA </w:t>
            </w:r>
            <w:r>
              <w:rPr>
                <w:rFonts w:ascii="Arial" w:hAnsi="Arial" w:cs="Arial"/>
                <w:sz w:val="19"/>
                <w:szCs w:val="19"/>
              </w:rPr>
              <w:t xml:space="preserve">/ ANM </w:t>
            </w:r>
            <w:r w:rsidRPr="000B28B8">
              <w:rPr>
                <w:rFonts w:ascii="Arial" w:hAnsi="Arial" w:cs="Arial"/>
                <w:sz w:val="19"/>
                <w:szCs w:val="19"/>
              </w:rPr>
              <w:t>is as per plan</w:t>
            </w:r>
          </w:p>
        </w:tc>
        <w:tc>
          <w:tcPr>
            <w:tcW w:w="1418"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jc w:val="both"/>
              <w:rPr>
                <w:rFonts w:ascii="Arial" w:hAnsi="Arial" w:cs="Arial"/>
                <w:sz w:val="19"/>
                <w:szCs w:val="19"/>
              </w:rPr>
            </w:pPr>
            <w:r w:rsidRPr="00DD6ACA">
              <w:rPr>
                <w:rFonts w:ascii="Arial" w:hAnsi="Arial" w:cs="Arial"/>
                <w:noProof/>
                <w:sz w:val="19"/>
                <w:szCs w:val="19"/>
                <w:lang w:val="en-US"/>
              </w:rPr>
              <w:pict>
                <v:rect id="Rectangle 74" o:spid="_x0000_s1155" style="position:absolute;left:0;text-align:left;margin-left:-3.8pt;margin-top:1.85pt;width:10.2pt;height:7.5pt;z-index:2521134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Bx5q/hqwIAALE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E403AB">
                        <w:pPr>
                          <w:jc w:val="center"/>
                        </w:pPr>
                        <w:r>
                          <w:t xml:space="preserve">  Y </w:t>
                        </w:r>
                      </w:p>
                    </w:txbxContent>
                  </v:textbox>
                </v:rect>
              </w:pict>
            </w:r>
            <w:r w:rsidRPr="00DD6ACA">
              <w:rPr>
                <w:rFonts w:ascii="Arial" w:hAnsi="Arial" w:cs="Arial"/>
                <w:noProof/>
                <w:sz w:val="19"/>
                <w:szCs w:val="19"/>
                <w:lang w:val="en-US"/>
              </w:rPr>
              <w:pict>
                <v:rect id="Rectangle 73" o:spid="_x0000_s1154" style="position:absolute;left:0;text-align:left;margin-left:30.6pt;margin-top:2.5pt;width:10.2pt;height:7.5pt;z-index:2521144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JmqozKwCAACx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w:t>
            </w:r>
            <w:r w:rsidR="00D14ED5">
              <w:rPr>
                <w:rFonts w:ascii="Arial" w:hAnsi="Arial" w:cs="Arial"/>
                <w:sz w:val="19"/>
                <w:szCs w:val="19"/>
              </w:rPr>
              <w:t xml:space="preserve">  </w:t>
            </w:r>
            <w:r w:rsidR="00BB720B" w:rsidRPr="000B28B8">
              <w:rPr>
                <w:rFonts w:ascii="Arial" w:hAnsi="Arial" w:cs="Arial"/>
                <w:sz w:val="19"/>
                <w:szCs w:val="19"/>
              </w:rPr>
              <w:t>Yes       No</w:t>
            </w:r>
          </w:p>
        </w:tc>
        <w:tc>
          <w:tcPr>
            <w:tcW w:w="1417"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55" o:spid="_x0000_s1156" style="position:absolute;left:0;text-align:left;margin-left:-4.55pt;margin-top:.75pt;width:10.2pt;height:7.5pt;z-index:2521154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tzRUF6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54" o:spid="_x0000_s1157" style="position:absolute;left:0;text-align:left;margin-left:30.6pt;margin-top:.35pt;width:10.2pt;height:7.5pt;z-index:2521164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DjWDa3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53" o:spid="_x0000_s1158" style="position:absolute;left:0;text-align:left;margin-left:-4.55pt;margin-top:.75pt;width:10.2pt;height:7.5pt;z-index:2521175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BW0Ek6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52" o:spid="_x0000_s1159" style="position:absolute;left:0;text-align:left;margin-left:30.6pt;margin-top:.35pt;width:10.2pt;height:7.5pt;z-index:2521185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51" o:spid="_x0000_s1160" style="position:absolute;left:0;text-align:left;margin-left:-4.55pt;margin-top:.75pt;width:10.2pt;height:7.5pt;z-index:2521195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Akj077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50" o:spid="_x0000_s1161" style="position:absolute;left:0;text-align:left;margin-left:30.6pt;margin-top:.35pt;width:10.2pt;height:7.5pt;z-index:2521205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D556A1" w:rsidRPr="000B28B8" w:rsidTr="00D14ED5">
        <w:trPr>
          <w:trHeight w:val="260"/>
        </w:trPr>
        <w:tc>
          <w:tcPr>
            <w:tcW w:w="3515"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r>
              <w:rPr>
                <w:rFonts w:ascii="Arial" w:hAnsi="Arial" w:cs="Arial"/>
                <w:sz w:val="19"/>
                <w:szCs w:val="19"/>
              </w:rPr>
              <w:t>ASHA used the IDCF leaflet during counselling of mothers</w:t>
            </w: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r>
      <w:tr w:rsidR="00D556A1" w:rsidRPr="000B28B8" w:rsidTr="00D14ED5">
        <w:trPr>
          <w:trHeight w:val="457"/>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jc w:val="both"/>
              <w:rPr>
                <w:rFonts w:ascii="Arial" w:hAnsi="Arial" w:cs="Arial"/>
                <w:sz w:val="19"/>
                <w:szCs w:val="19"/>
              </w:rPr>
            </w:pPr>
            <w:r w:rsidRPr="000B28B8">
              <w:rPr>
                <w:rFonts w:ascii="Arial" w:hAnsi="Arial" w:cs="Arial"/>
                <w:sz w:val="19"/>
                <w:szCs w:val="19"/>
              </w:rPr>
              <w:t>No. of houses with under 5 children visited by monitor (at least 3 houses where ASHA has already visited)</w:t>
            </w: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r>
      <w:tr w:rsidR="00D556A1" w:rsidRPr="000B28B8" w:rsidTr="00975550">
        <w:trPr>
          <w:trHeight w:val="457"/>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jc w:val="both"/>
              <w:rPr>
                <w:rFonts w:ascii="Arial" w:hAnsi="Arial" w:cs="Arial"/>
                <w:sz w:val="19"/>
                <w:szCs w:val="19"/>
              </w:rPr>
            </w:pPr>
            <w:r w:rsidRPr="000B28B8">
              <w:rPr>
                <w:rFonts w:ascii="Arial" w:hAnsi="Arial" w:cs="Arial"/>
                <w:sz w:val="19"/>
                <w:szCs w:val="19"/>
              </w:rPr>
              <w:t>Of the above, no. of houses where ORS was distributed by ASHA</w:t>
            </w: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sz w:val="19"/>
                <w:szCs w:val="19"/>
              </w:rPr>
            </w:pPr>
          </w:p>
        </w:tc>
      </w:tr>
      <w:tr w:rsidR="00D556A1" w:rsidRPr="000B28B8" w:rsidTr="00975550">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3D39C0" w:rsidRDefault="00BB720B" w:rsidP="00975550">
            <w:pPr>
              <w:jc w:val="both"/>
              <w:rPr>
                <w:rFonts w:ascii="Arial" w:hAnsi="Arial" w:cs="Arial"/>
                <w:sz w:val="19"/>
                <w:szCs w:val="19"/>
              </w:rPr>
            </w:pPr>
            <w:r w:rsidRPr="00C76A8B">
              <w:rPr>
                <w:rFonts w:ascii="Arial" w:hAnsi="Arial" w:cs="Arial"/>
                <w:sz w:val="19"/>
                <w:szCs w:val="19"/>
              </w:rPr>
              <w:t xml:space="preserve">No. of </w:t>
            </w:r>
            <w:r>
              <w:rPr>
                <w:rFonts w:ascii="Arial" w:hAnsi="Arial" w:cs="Arial"/>
                <w:sz w:val="19"/>
                <w:szCs w:val="19"/>
              </w:rPr>
              <w:t>houses (respondents) who</w:t>
            </w:r>
            <w:r w:rsidR="005608AC">
              <w:rPr>
                <w:rFonts w:ascii="Arial" w:hAnsi="Arial" w:cs="Arial"/>
                <w:sz w:val="19"/>
                <w:szCs w:val="19"/>
              </w:rPr>
              <w:t xml:space="preserve"> </w:t>
            </w:r>
            <w:r>
              <w:rPr>
                <w:rFonts w:ascii="Arial" w:hAnsi="Arial" w:cs="Arial"/>
                <w:sz w:val="19"/>
                <w:szCs w:val="19"/>
              </w:rPr>
              <w:t xml:space="preserve">saw </w:t>
            </w:r>
            <w:r w:rsidRPr="00C76A8B">
              <w:rPr>
                <w:rFonts w:ascii="Arial" w:hAnsi="Arial" w:cs="Arial"/>
                <w:sz w:val="19"/>
                <w:szCs w:val="19"/>
              </w:rPr>
              <w:t xml:space="preserve">any </w:t>
            </w:r>
            <w:r w:rsidR="00975550">
              <w:rPr>
                <w:rFonts w:ascii="Arial" w:hAnsi="Arial" w:cs="Arial"/>
                <w:sz w:val="19"/>
                <w:szCs w:val="19"/>
              </w:rPr>
              <w:t>of the following:</w:t>
            </w:r>
          </w:p>
        </w:tc>
        <w:tc>
          <w:tcPr>
            <w:tcW w:w="141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BB720B" w:rsidRPr="000B28B8" w:rsidRDefault="00BB720B" w:rsidP="003D39C0">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BB720B" w:rsidRPr="000B28B8" w:rsidRDefault="00BB720B" w:rsidP="003D39C0">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BB720B" w:rsidRPr="000B28B8" w:rsidRDefault="00BB720B" w:rsidP="003D39C0">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BB720B" w:rsidRPr="000B28B8" w:rsidRDefault="00BB720B" w:rsidP="003D39C0">
            <w:pPr>
              <w:jc w:val="both"/>
              <w:rPr>
                <w:rFonts w:ascii="Arial" w:hAnsi="Arial" w:cs="Arial"/>
                <w:b/>
                <w:sz w:val="19"/>
                <w:szCs w:val="19"/>
              </w:rPr>
            </w:pPr>
          </w:p>
        </w:tc>
      </w:tr>
      <w:tr w:rsidR="00975550"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C76A8B" w:rsidRDefault="00975550" w:rsidP="00975550">
            <w:pPr>
              <w:jc w:val="both"/>
              <w:rPr>
                <w:rFonts w:ascii="Arial" w:hAnsi="Arial" w:cs="Arial"/>
                <w:sz w:val="19"/>
                <w:szCs w:val="19"/>
              </w:rPr>
            </w:pPr>
            <w:r>
              <w:rPr>
                <w:rFonts w:ascii="Arial" w:hAnsi="Arial" w:cs="Arial"/>
                <w:sz w:val="19"/>
                <w:szCs w:val="19"/>
              </w:rPr>
              <w:t>Poster</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r>
      <w:tr w:rsidR="00975550"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C76A8B" w:rsidRDefault="00975550" w:rsidP="00975550">
            <w:pPr>
              <w:jc w:val="both"/>
              <w:rPr>
                <w:rFonts w:ascii="Arial" w:hAnsi="Arial" w:cs="Arial"/>
                <w:sz w:val="19"/>
                <w:szCs w:val="19"/>
              </w:rPr>
            </w:pPr>
            <w:r>
              <w:rPr>
                <w:rFonts w:ascii="Arial" w:hAnsi="Arial" w:cs="Arial"/>
                <w:sz w:val="19"/>
                <w:szCs w:val="19"/>
              </w:rPr>
              <w:t xml:space="preserve">Hoarding </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r>
      <w:tr w:rsidR="00975550"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C76A8B" w:rsidRDefault="00975550" w:rsidP="00975550">
            <w:pPr>
              <w:jc w:val="both"/>
              <w:rPr>
                <w:rFonts w:ascii="Arial" w:hAnsi="Arial" w:cs="Arial"/>
                <w:sz w:val="19"/>
                <w:szCs w:val="19"/>
              </w:rPr>
            </w:pPr>
            <w:r w:rsidRPr="00C76A8B">
              <w:rPr>
                <w:rFonts w:ascii="Arial" w:hAnsi="Arial" w:cs="Arial"/>
                <w:sz w:val="19"/>
                <w:szCs w:val="19"/>
              </w:rPr>
              <w:t xml:space="preserve">TV commercial </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r>
      <w:tr w:rsidR="00975550"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C76A8B" w:rsidRDefault="00975550" w:rsidP="00975550">
            <w:pPr>
              <w:jc w:val="both"/>
              <w:rPr>
                <w:rFonts w:ascii="Arial" w:hAnsi="Arial" w:cs="Arial"/>
                <w:sz w:val="19"/>
                <w:szCs w:val="19"/>
              </w:rPr>
            </w:pPr>
            <w:r>
              <w:rPr>
                <w:rFonts w:ascii="Arial" w:hAnsi="Arial" w:cs="Arial"/>
                <w:sz w:val="19"/>
                <w:szCs w:val="19"/>
              </w:rPr>
              <w:t>R</w:t>
            </w:r>
            <w:r w:rsidRPr="00C76A8B">
              <w:rPr>
                <w:rFonts w:ascii="Arial" w:hAnsi="Arial" w:cs="Arial"/>
                <w:sz w:val="19"/>
                <w:szCs w:val="19"/>
              </w:rPr>
              <w:t>adio spot</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975550" w:rsidRPr="000B28B8" w:rsidRDefault="00975550" w:rsidP="003D39C0">
            <w:pPr>
              <w:jc w:val="both"/>
              <w:rPr>
                <w:rFonts w:ascii="Arial" w:hAnsi="Arial" w:cs="Arial"/>
                <w:b/>
                <w:sz w:val="19"/>
                <w:szCs w:val="19"/>
              </w:rPr>
            </w:pP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0A2544" w:rsidRDefault="00BB720B" w:rsidP="00BB720B">
            <w:pPr>
              <w:jc w:val="both"/>
              <w:rPr>
                <w:rFonts w:ascii="Arial" w:hAnsi="Arial" w:cs="Arial"/>
                <w:sz w:val="19"/>
                <w:szCs w:val="19"/>
              </w:rPr>
            </w:pPr>
            <w:r>
              <w:rPr>
                <w:rFonts w:ascii="Arial" w:hAnsi="Arial" w:cs="Arial"/>
                <w:sz w:val="19"/>
                <w:szCs w:val="19"/>
              </w:rPr>
              <w:t>No. of houses (respondents) who know w</w:t>
            </w:r>
            <w:r w:rsidRPr="00C76A8B">
              <w:rPr>
                <w:rFonts w:ascii="Arial" w:hAnsi="Arial" w:cs="Arial"/>
                <w:sz w:val="19"/>
                <w:szCs w:val="19"/>
              </w:rPr>
              <w:t xml:space="preserve">hat </w:t>
            </w:r>
            <w:r>
              <w:rPr>
                <w:rFonts w:ascii="Arial" w:hAnsi="Arial" w:cs="Arial"/>
                <w:sz w:val="19"/>
                <w:szCs w:val="19"/>
              </w:rPr>
              <w:t xml:space="preserve">to do </w:t>
            </w:r>
            <w:r w:rsidRPr="00C76A8B">
              <w:rPr>
                <w:rFonts w:ascii="Arial" w:hAnsi="Arial" w:cs="Arial"/>
                <w:sz w:val="19"/>
                <w:szCs w:val="19"/>
              </w:rPr>
              <w:t xml:space="preserve">if their child has </w:t>
            </w:r>
            <w:r w:rsidR="00AF0899">
              <w:rPr>
                <w:rFonts w:ascii="Arial" w:hAnsi="Arial" w:cs="Arial"/>
                <w:sz w:val="19"/>
                <w:szCs w:val="19"/>
              </w:rPr>
              <w:t>diarrhoea</w:t>
            </w:r>
          </w:p>
          <w:p w:rsidR="00BB720B" w:rsidRPr="000B28B8" w:rsidRDefault="00BB720B" w:rsidP="00E92825">
            <w:pPr>
              <w:jc w:val="both"/>
              <w:rPr>
                <w:rFonts w:ascii="Arial" w:hAnsi="Arial" w:cs="Arial"/>
                <w:b/>
                <w:sz w:val="19"/>
                <w:szCs w:val="19"/>
              </w:rPr>
            </w:pPr>
            <w:r w:rsidRPr="00C76A8B">
              <w:rPr>
                <w:rFonts w:ascii="Arial" w:hAnsi="Arial" w:cs="Arial"/>
                <w:i/>
                <w:sz w:val="19"/>
                <w:szCs w:val="19"/>
              </w:rPr>
              <w:t>(seek health advise from ASHA/ AWW, ORS + Zinc)</w:t>
            </w:r>
            <w:r w:rsidR="00607F61">
              <w:rPr>
                <w:rFonts w:ascii="Arial" w:hAnsi="Arial" w:cs="Arial"/>
                <w:i/>
                <w:sz w:val="19"/>
                <w:szCs w:val="19"/>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C76A8B" w:rsidRDefault="00BB720B" w:rsidP="00BB720B">
            <w:pPr>
              <w:jc w:val="both"/>
              <w:rPr>
                <w:rFonts w:ascii="Arial" w:hAnsi="Arial" w:cs="Arial"/>
                <w:sz w:val="19"/>
                <w:szCs w:val="19"/>
              </w:rPr>
            </w:pPr>
            <w:r w:rsidRPr="00C76A8B">
              <w:rPr>
                <w:rFonts w:ascii="Arial" w:hAnsi="Arial" w:cs="Arial"/>
                <w:sz w:val="19"/>
                <w:szCs w:val="19"/>
              </w:rPr>
              <w:t xml:space="preserve">No. of houses (respondents) who know </w:t>
            </w:r>
            <w:r>
              <w:rPr>
                <w:rFonts w:ascii="Arial" w:hAnsi="Arial" w:cs="Arial"/>
                <w:sz w:val="19"/>
                <w:szCs w:val="19"/>
              </w:rPr>
              <w:t xml:space="preserve">where to get ORS and Zinc from </w:t>
            </w:r>
            <w:r w:rsidR="00607F61">
              <w:rPr>
                <w:rFonts w:ascii="Arial" w:hAnsi="Arial" w:cs="Arial"/>
                <w:i/>
                <w:sz w:val="19"/>
                <w:szCs w:val="19"/>
              </w:rPr>
              <w:t>(Health cent</w:t>
            </w:r>
            <w:r w:rsidRPr="00C76A8B">
              <w:rPr>
                <w:rFonts w:ascii="Arial" w:hAnsi="Arial" w:cs="Arial"/>
                <w:i/>
                <w:sz w:val="19"/>
                <w:szCs w:val="19"/>
              </w:rPr>
              <w:t>r</w:t>
            </w:r>
            <w:r w:rsidR="00607F61">
              <w:rPr>
                <w:rFonts w:ascii="Arial" w:hAnsi="Arial" w:cs="Arial"/>
                <w:i/>
                <w:sz w:val="19"/>
                <w:szCs w:val="19"/>
              </w:rPr>
              <w:t>e</w:t>
            </w:r>
            <w:r w:rsidRPr="00C76A8B">
              <w:rPr>
                <w:rFonts w:ascii="Arial" w:hAnsi="Arial" w:cs="Arial"/>
                <w:i/>
                <w:sz w:val="19"/>
                <w:szCs w:val="19"/>
              </w:rPr>
              <w:t>s, ASHAs/ ANM)</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r>
              <w:rPr>
                <w:rFonts w:ascii="Arial" w:hAnsi="Arial" w:cs="Arial"/>
                <w:sz w:val="19"/>
                <w:szCs w:val="19"/>
              </w:rPr>
              <w:t xml:space="preserve">No. of houses (respondents) who know what can they do to prevent </w:t>
            </w:r>
            <w:r w:rsidR="00AF0899">
              <w:rPr>
                <w:rFonts w:ascii="Arial" w:hAnsi="Arial" w:cs="Arial"/>
                <w:sz w:val="19"/>
                <w:szCs w:val="19"/>
              </w:rPr>
              <w:t>diarrhoea</w:t>
            </w:r>
            <w:r w:rsidRPr="00C76A8B">
              <w:rPr>
                <w:rFonts w:ascii="Arial" w:hAnsi="Arial" w:cs="Arial"/>
                <w:i/>
                <w:sz w:val="19"/>
                <w:szCs w:val="19"/>
              </w:rPr>
              <w:t xml:space="preserve">(hand wash, disposal of </w:t>
            </w:r>
            <w:proofErr w:type="spellStart"/>
            <w:r w:rsidRPr="00C76A8B">
              <w:rPr>
                <w:rFonts w:ascii="Arial" w:hAnsi="Arial" w:cs="Arial"/>
                <w:i/>
                <w:sz w:val="19"/>
                <w:szCs w:val="19"/>
              </w:rPr>
              <w:t>feces</w:t>
            </w:r>
            <w:proofErr w:type="spellEnd"/>
            <w:r w:rsidRPr="00C76A8B">
              <w:rPr>
                <w:rFonts w:ascii="Arial" w:hAnsi="Arial" w:cs="Arial"/>
                <w:i/>
                <w:sz w:val="19"/>
                <w:szCs w:val="19"/>
              </w:rPr>
              <w:t>)</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shd w:val="clear" w:color="auto" w:fill="FFFFFF" w:themeFill="background1"/>
          </w:tcPr>
          <w:p w:rsidR="00BB720B" w:rsidRPr="000B28B8" w:rsidRDefault="00BB720B" w:rsidP="00BB720B">
            <w:pPr>
              <w:jc w:val="both"/>
              <w:rPr>
                <w:rFonts w:ascii="Arial" w:hAnsi="Arial" w:cs="Arial"/>
                <w:b/>
                <w:sz w:val="19"/>
                <w:szCs w:val="19"/>
              </w:rPr>
            </w:pP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B720B" w:rsidRPr="000B28B8" w:rsidRDefault="00BB720B" w:rsidP="00BB720B">
            <w:pPr>
              <w:jc w:val="both"/>
              <w:rPr>
                <w:rFonts w:ascii="Arial" w:hAnsi="Arial" w:cs="Arial"/>
                <w:b/>
                <w:sz w:val="19"/>
                <w:szCs w:val="19"/>
              </w:rPr>
            </w:pP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both"/>
              <w:rPr>
                <w:rFonts w:ascii="Arial" w:hAnsi="Arial" w:cs="Arial"/>
                <w:b/>
                <w:sz w:val="19"/>
                <w:szCs w:val="19"/>
              </w:rPr>
            </w:pPr>
            <w:r w:rsidRPr="000B28B8">
              <w:rPr>
                <w:rFonts w:ascii="Arial" w:hAnsi="Arial" w:cs="Arial"/>
                <w:b/>
                <w:sz w:val="19"/>
                <w:szCs w:val="19"/>
              </w:rPr>
              <w:t>School 1</w:t>
            </w: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both"/>
              <w:rPr>
                <w:rFonts w:ascii="Arial" w:hAnsi="Arial" w:cs="Arial"/>
                <w:b/>
                <w:sz w:val="19"/>
                <w:szCs w:val="19"/>
              </w:rPr>
            </w:pPr>
            <w:r w:rsidRPr="000B28B8">
              <w:rPr>
                <w:rFonts w:ascii="Arial" w:hAnsi="Arial" w:cs="Arial"/>
                <w:b/>
                <w:sz w:val="19"/>
                <w:szCs w:val="19"/>
              </w:rPr>
              <w:t>School 2</w:t>
            </w:r>
          </w:p>
        </w:tc>
        <w:tc>
          <w:tcPr>
            <w:tcW w:w="1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both"/>
              <w:rPr>
                <w:rFonts w:ascii="Arial" w:hAnsi="Arial" w:cs="Arial"/>
                <w:b/>
                <w:sz w:val="19"/>
                <w:szCs w:val="19"/>
              </w:rPr>
            </w:pPr>
            <w:r w:rsidRPr="000B28B8">
              <w:rPr>
                <w:rFonts w:ascii="Arial" w:hAnsi="Arial" w:cs="Arial"/>
                <w:b/>
                <w:sz w:val="19"/>
                <w:szCs w:val="19"/>
              </w:rPr>
              <w:t>School 3</w:t>
            </w:r>
          </w:p>
        </w:tc>
        <w:tc>
          <w:tcPr>
            <w:tcW w:w="159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B720B" w:rsidRPr="000B28B8" w:rsidRDefault="00BB720B" w:rsidP="00BB720B">
            <w:pPr>
              <w:jc w:val="both"/>
              <w:rPr>
                <w:rFonts w:ascii="Arial" w:hAnsi="Arial" w:cs="Arial"/>
                <w:b/>
                <w:sz w:val="19"/>
                <w:szCs w:val="19"/>
              </w:rPr>
            </w:pPr>
            <w:r w:rsidRPr="000B28B8">
              <w:rPr>
                <w:rFonts w:ascii="Arial" w:hAnsi="Arial" w:cs="Arial"/>
                <w:b/>
                <w:sz w:val="19"/>
                <w:szCs w:val="19"/>
              </w:rPr>
              <w:t>School 4</w:t>
            </w:r>
          </w:p>
        </w:tc>
      </w:tr>
      <w:tr w:rsidR="00D556A1" w:rsidRPr="000B28B8" w:rsidTr="00D14ED5">
        <w:trPr>
          <w:trHeight w:val="224"/>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pStyle w:val="Default"/>
              <w:jc w:val="both"/>
              <w:rPr>
                <w:sz w:val="19"/>
                <w:szCs w:val="19"/>
              </w:rPr>
            </w:pPr>
            <w:r w:rsidRPr="000B28B8">
              <w:rPr>
                <w:sz w:val="19"/>
                <w:szCs w:val="19"/>
              </w:rPr>
              <w:t>Name of school visited</w:t>
            </w: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jc w:val="both"/>
              <w:rPr>
                <w:rFonts w:ascii="Arial" w:hAnsi="Arial" w:cs="Arial"/>
                <w:b/>
                <w:sz w:val="19"/>
                <w:szCs w:val="19"/>
              </w:rPr>
            </w:pPr>
          </w:p>
        </w:tc>
      </w:tr>
      <w:tr w:rsidR="00D556A1" w:rsidRPr="000B28B8" w:rsidTr="00D14ED5">
        <w:trPr>
          <w:trHeight w:val="457"/>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pStyle w:val="Default"/>
              <w:jc w:val="both"/>
              <w:rPr>
                <w:sz w:val="19"/>
                <w:szCs w:val="19"/>
              </w:rPr>
            </w:pPr>
            <w:r w:rsidRPr="000B28B8">
              <w:rPr>
                <w:sz w:val="19"/>
                <w:szCs w:val="19"/>
              </w:rPr>
              <w:t xml:space="preserve">After morning assembly / prayers, importance of hand washing is communicated to students. </w:t>
            </w:r>
          </w:p>
        </w:tc>
        <w:tc>
          <w:tcPr>
            <w:tcW w:w="1418"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49" o:spid="_x0000_s1162" style="position:absolute;left:0;text-align:left;margin-left:-4.55pt;margin-top:.75pt;width:10.2pt;height:7.5pt;z-index:2521216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CadhWO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48" o:spid="_x0000_s1163" style="position:absolute;left:0;text-align:left;margin-left:30.6pt;margin-top:.35pt;width:10.2pt;height:7.5pt;z-index:2521226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zhp3LqwCAACz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17"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47" o:spid="_x0000_s1164" style="position:absolute;left:0;text-align:left;margin-left:-4.55pt;margin-top:.75pt;width:10.2pt;height:7.5pt;z-index:2521236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CHYv76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46" o:spid="_x0000_s1165" style="position:absolute;left:0;text-align:left;margin-left:30.6pt;margin-top:.35pt;width:10.2pt;height:7.5pt;z-index:2521246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45" o:spid="_x0000_s1166" style="position:absolute;left:0;text-align:left;margin-left:-4.55pt;margin-top:.75pt;width:10.2pt;height:7.5pt;z-index:2521256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fUQOwq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44" o:spid="_x0000_s1167" style="position:absolute;left:0;text-align:left;margin-left:30.6pt;margin-top:.35pt;width:10.2pt;height:7.5pt;z-index:2521267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ApKGxi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43" o:spid="_x0000_s1168" style="position:absolute;left:0;text-align:left;margin-left:-4.55pt;margin-top:.75pt;width:10.2pt;height:7.5pt;z-index:2521277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CcoBPv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42" o:spid="_x0000_s1169" style="position:absolute;left:0;text-align:left;margin-left:30.6pt;margin-top:.35pt;width:10.2pt;height:7.5pt;z-index:2521287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D556A1" w:rsidRPr="000B28B8" w:rsidTr="00D14ED5">
        <w:trPr>
          <w:trHeight w:val="368"/>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pStyle w:val="Default"/>
              <w:jc w:val="both"/>
              <w:rPr>
                <w:sz w:val="19"/>
                <w:szCs w:val="19"/>
              </w:rPr>
            </w:pPr>
            <w:r w:rsidRPr="000B28B8">
              <w:rPr>
                <w:sz w:val="19"/>
                <w:szCs w:val="19"/>
              </w:rPr>
              <w:t>Poster on hand-washing pasted at the hand washing area</w:t>
            </w:r>
          </w:p>
        </w:tc>
        <w:tc>
          <w:tcPr>
            <w:tcW w:w="1418"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41" o:spid="_x0000_s1170" style="position:absolute;left:0;text-align:left;margin-left:-4.55pt;margin-top:.75pt;width:10.2pt;height:7.5pt;z-index:2521297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40" o:spid="_x0000_s1171" style="position:absolute;left:0;text-align:left;margin-left:30.6pt;margin-top:.35pt;width:10.2pt;height:7.5pt;z-index:2521308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C6k3aO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17"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39" o:spid="_x0000_s1172" style="position:absolute;left:0;text-align:left;margin-left:-4.55pt;margin-top:.75pt;width:10.2pt;height:7.5pt;z-index:2521318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BcthRS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38" o:spid="_x0000_s1173" style="position:absolute;left:0;text-align:left;margin-left:30.6pt;margin-top:.35pt;width:10.2pt;height:7.5pt;z-index:2521328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CNp28qwCAACz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37" o:spid="_x0000_s1174" style="position:absolute;left:0;text-align:left;margin-left:-4.55pt;margin-top:.75pt;width:10.2pt;height:7.5pt;z-index:2521338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30" o:spid="_x0000_s1175" style="position:absolute;left:0;text-align:left;margin-left:30.6pt;margin-top:.35pt;width:10.2pt;height:7.5pt;z-index:2521349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Gelha6wCAACz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29" o:spid="_x0000_s1176" style="position:absolute;left:0;text-align:left;margin-left:-4.55pt;margin-top:.75pt;width:10.2pt;height:7.5pt;z-index:2521359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28" o:spid="_x0000_s1177" style="position:absolute;left:0;text-align:left;margin-left:30.6pt;margin-top:.35pt;width:10.2pt;height:7.5pt;z-index:2521369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D556A1" w:rsidRPr="000B28B8" w:rsidTr="00D14ED5">
        <w:trPr>
          <w:trHeight w:val="468"/>
        </w:trPr>
        <w:tc>
          <w:tcPr>
            <w:tcW w:w="3515" w:type="dxa"/>
            <w:tcBorders>
              <w:top w:val="single" w:sz="4" w:space="0" w:color="auto"/>
              <w:left w:val="single" w:sz="4" w:space="0" w:color="auto"/>
              <w:bottom w:val="single" w:sz="4" w:space="0" w:color="auto"/>
              <w:right w:val="single" w:sz="4" w:space="0" w:color="auto"/>
            </w:tcBorders>
            <w:hideMark/>
          </w:tcPr>
          <w:p w:rsidR="00BB720B" w:rsidRPr="000B28B8" w:rsidRDefault="00BB720B" w:rsidP="00BB720B">
            <w:pPr>
              <w:pStyle w:val="Default"/>
              <w:jc w:val="both"/>
              <w:rPr>
                <w:sz w:val="19"/>
                <w:szCs w:val="19"/>
              </w:rPr>
            </w:pPr>
            <w:r w:rsidRPr="000B28B8">
              <w:rPr>
                <w:sz w:val="19"/>
                <w:szCs w:val="19"/>
              </w:rPr>
              <w:t>Before mid-day-meal, all children taught to wash hands</w:t>
            </w:r>
          </w:p>
        </w:tc>
        <w:tc>
          <w:tcPr>
            <w:tcW w:w="1418"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27" o:spid="_x0000_s1178" style="position:absolute;left:0;text-align:left;margin-left:-4.55pt;margin-top:.75pt;width:10.2pt;height:7.5pt;z-index:2521379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26" o:spid="_x0000_s1179" style="position:absolute;left:0;text-align:left;margin-left:30.6pt;margin-top:.35pt;width:10.2pt;height:7.5pt;z-index:2521390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17"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225" o:spid="_x0000_s1180" style="position:absolute;left:0;text-align:left;margin-left:-4.55pt;margin-top:.75pt;width:10.2pt;height:7.5pt;z-index:2521400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224" o:spid="_x0000_s1181" style="position:absolute;left:0;text-align:left;margin-left:30.6pt;margin-top:.35pt;width:10.2pt;height:7.5pt;z-index:2521410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Paa4XqwCAACz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75" o:spid="_x0000_s1182" style="position:absolute;left:0;text-align:left;margin-left:-4.55pt;margin-top:.75pt;width:10.2pt;height:7.5pt;z-index:2521420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76" o:spid="_x0000_s1183" style="position:absolute;left:0;text-align:left;margin-left:30.6pt;margin-top:.35pt;width:10.2pt;height:7.5pt;z-index:2521431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hideMark/>
          </w:tcPr>
          <w:p w:rsidR="00BB720B" w:rsidRPr="000B28B8" w:rsidRDefault="00DD6ACA" w:rsidP="00BB720B">
            <w:pPr>
              <w:tabs>
                <w:tab w:val="center" w:pos="612"/>
              </w:tabs>
              <w:jc w:val="both"/>
              <w:rPr>
                <w:rFonts w:ascii="Arial" w:hAnsi="Arial" w:cs="Arial"/>
                <w:sz w:val="19"/>
                <w:szCs w:val="19"/>
              </w:rPr>
            </w:pPr>
            <w:r w:rsidRPr="00DD6ACA">
              <w:rPr>
                <w:rFonts w:ascii="Arial" w:hAnsi="Arial" w:cs="Arial"/>
                <w:noProof/>
                <w:sz w:val="19"/>
                <w:szCs w:val="19"/>
                <w:lang w:val="en-US"/>
              </w:rPr>
              <w:pict>
                <v:rect id="Rectangle 77" o:spid="_x0000_s1184" style="position:absolute;left:0;text-align:left;margin-left:-4.55pt;margin-top:.75pt;width:10.2pt;height:7.5pt;z-index:2521441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78" o:spid="_x0000_s1185" style="position:absolute;left:0;text-align:left;margin-left:30.6pt;margin-top:.35pt;width:10.2pt;height:7.5pt;z-index:2521451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B6QyRRqwIAALE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D556A1" w:rsidRPr="000B28B8" w:rsidTr="00D14ED5">
        <w:trPr>
          <w:trHeight w:val="350"/>
        </w:trPr>
        <w:tc>
          <w:tcPr>
            <w:tcW w:w="3515" w:type="dxa"/>
            <w:tcBorders>
              <w:top w:val="single" w:sz="4" w:space="0" w:color="auto"/>
              <w:left w:val="single" w:sz="4" w:space="0" w:color="auto"/>
              <w:bottom w:val="single" w:sz="4" w:space="0" w:color="auto"/>
              <w:right w:val="single" w:sz="4" w:space="0" w:color="auto"/>
            </w:tcBorders>
          </w:tcPr>
          <w:p w:rsidR="00BB720B" w:rsidRPr="000B28B8" w:rsidRDefault="00BB720B" w:rsidP="00BB720B">
            <w:pPr>
              <w:pStyle w:val="Default"/>
              <w:jc w:val="both"/>
              <w:rPr>
                <w:sz w:val="19"/>
                <w:szCs w:val="19"/>
              </w:rPr>
            </w:pPr>
            <w:r>
              <w:rPr>
                <w:sz w:val="19"/>
                <w:szCs w:val="19"/>
              </w:rPr>
              <w:t>School activities conducted around hygiene and sanitation</w:t>
            </w:r>
          </w:p>
        </w:tc>
        <w:tc>
          <w:tcPr>
            <w:tcW w:w="1418" w:type="dxa"/>
            <w:tcBorders>
              <w:top w:val="single" w:sz="4" w:space="0" w:color="auto"/>
              <w:left w:val="single" w:sz="4" w:space="0" w:color="auto"/>
              <w:bottom w:val="single" w:sz="4" w:space="0" w:color="auto"/>
              <w:right w:val="single" w:sz="4" w:space="0" w:color="auto"/>
            </w:tcBorders>
          </w:tcPr>
          <w:p w:rsidR="00BB720B" w:rsidRPr="000B28B8" w:rsidRDefault="00DD6ACA" w:rsidP="00BB720B">
            <w:pPr>
              <w:tabs>
                <w:tab w:val="center" w:pos="612"/>
              </w:tabs>
              <w:jc w:val="both"/>
              <w:rPr>
                <w:rFonts w:ascii="Arial" w:hAnsi="Arial" w:cs="Arial"/>
                <w:noProof/>
                <w:sz w:val="19"/>
                <w:szCs w:val="19"/>
              </w:rPr>
            </w:pPr>
            <w:r w:rsidRPr="00DD6ACA">
              <w:rPr>
                <w:rFonts w:ascii="Arial" w:hAnsi="Arial" w:cs="Arial"/>
                <w:noProof/>
                <w:sz w:val="19"/>
                <w:szCs w:val="19"/>
                <w:lang w:val="en-US"/>
              </w:rPr>
              <w:pict>
                <v:rect id="Rectangle 189" o:spid="_x0000_s1186" style="position:absolute;left:0;text-align:left;margin-left:-4.55pt;margin-top:.75pt;width:10.2pt;height:7.5pt;z-index:2521543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90" o:spid="_x0000_s1187" style="position:absolute;left:0;text-align:left;margin-left:30.6pt;margin-top:.35pt;width:10.2pt;height:7.5pt;z-index:2521553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 </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17" w:type="dxa"/>
            <w:tcBorders>
              <w:top w:val="single" w:sz="4" w:space="0" w:color="auto"/>
              <w:left w:val="single" w:sz="4" w:space="0" w:color="auto"/>
              <w:bottom w:val="single" w:sz="4" w:space="0" w:color="auto"/>
              <w:right w:val="single" w:sz="4" w:space="0" w:color="auto"/>
            </w:tcBorders>
          </w:tcPr>
          <w:p w:rsidR="00BB720B" w:rsidRPr="000B28B8" w:rsidRDefault="00DD6ACA" w:rsidP="00BB720B">
            <w:pPr>
              <w:tabs>
                <w:tab w:val="center" w:pos="612"/>
              </w:tabs>
              <w:jc w:val="both"/>
              <w:rPr>
                <w:rFonts w:ascii="Arial" w:hAnsi="Arial" w:cs="Arial"/>
                <w:noProof/>
                <w:sz w:val="19"/>
                <w:szCs w:val="19"/>
              </w:rPr>
            </w:pPr>
            <w:r w:rsidRPr="00DD6ACA">
              <w:rPr>
                <w:rFonts w:ascii="Arial" w:hAnsi="Arial" w:cs="Arial"/>
                <w:noProof/>
                <w:sz w:val="19"/>
                <w:szCs w:val="19"/>
                <w:lang w:val="en-US"/>
              </w:rPr>
              <w:pict>
                <v:rect id="Rectangle 191" o:spid="_x0000_s1188" style="position:absolute;left:0;text-align:left;margin-left:-4.55pt;margin-top:.75pt;width:10.2pt;height:7.5pt;z-index:2521564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aeJ3kq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92" o:spid="_x0000_s1189" style="position:absolute;left:0;text-align:left;margin-left:30.6pt;margin-top:.35pt;width:10.2pt;height:7.5pt;z-index:2521574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A5k0Fp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409" w:type="dxa"/>
            <w:tcBorders>
              <w:top w:val="single" w:sz="4" w:space="0" w:color="auto"/>
              <w:left w:val="single" w:sz="4" w:space="0" w:color="auto"/>
              <w:bottom w:val="single" w:sz="4" w:space="0" w:color="auto"/>
              <w:right w:val="single" w:sz="4" w:space="0" w:color="auto"/>
            </w:tcBorders>
          </w:tcPr>
          <w:p w:rsidR="00BB720B" w:rsidRPr="000B28B8" w:rsidRDefault="00DD6ACA" w:rsidP="00BB720B">
            <w:pPr>
              <w:tabs>
                <w:tab w:val="center" w:pos="612"/>
              </w:tabs>
              <w:jc w:val="both"/>
              <w:rPr>
                <w:rFonts w:ascii="Arial" w:hAnsi="Arial" w:cs="Arial"/>
                <w:noProof/>
                <w:sz w:val="19"/>
                <w:szCs w:val="19"/>
              </w:rPr>
            </w:pPr>
            <w:r w:rsidRPr="00DD6ACA">
              <w:rPr>
                <w:rFonts w:ascii="Arial" w:hAnsi="Arial" w:cs="Arial"/>
                <w:noProof/>
                <w:sz w:val="19"/>
                <w:szCs w:val="19"/>
                <w:lang w:val="en-US"/>
              </w:rPr>
              <w:pict>
                <v:rect id="Rectangle 193" o:spid="_x0000_s1190" style="position:absolute;left:0;text-align:left;margin-left:-4.55pt;margin-top:.75pt;width:10.2pt;height:7.5pt;z-index:2521584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94" o:spid="_x0000_s1191" style="position:absolute;left:0;text-align:left;margin-left:30.6pt;margin-top:.35pt;width:10.2pt;height:7.5pt;z-index:2521594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BD9u4e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c>
          <w:tcPr>
            <w:tcW w:w="1596" w:type="dxa"/>
            <w:tcBorders>
              <w:top w:val="single" w:sz="4" w:space="0" w:color="auto"/>
              <w:left w:val="single" w:sz="4" w:space="0" w:color="auto"/>
              <w:bottom w:val="single" w:sz="4" w:space="0" w:color="auto"/>
              <w:right w:val="single" w:sz="4" w:space="0" w:color="auto"/>
            </w:tcBorders>
          </w:tcPr>
          <w:p w:rsidR="00BB720B" w:rsidRPr="000B28B8" w:rsidRDefault="00DD6ACA" w:rsidP="00BB720B">
            <w:pPr>
              <w:tabs>
                <w:tab w:val="center" w:pos="612"/>
              </w:tabs>
              <w:jc w:val="both"/>
              <w:rPr>
                <w:rFonts w:ascii="Arial" w:hAnsi="Arial" w:cs="Arial"/>
                <w:noProof/>
                <w:sz w:val="19"/>
                <w:szCs w:val="19"/>
              </w:rPr>
            </w:pPr>
            <w:r w:rsidRPr="00DD6ACA">
              <w:rPr>
                <w:rFonts w:ascii="Arial" w:hAnsi="Arial" w:cs="Arial"/>
                <w:noProof/>
                <w:sz w:val="19"/>
                <w:szCs w:val="19"/>
                <w:lang w:val="en-US"/>
              </w:rPr>
              <w:pict>
                <v:rect id="Rectangle 195" o:spid="_x0000_s1192" style="position:absolute;left:0;text-align:left;margin-left:-4.55pt;margin-top:.75pt;width:10.2pt;height:7.5pt;z-index:2521605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" filled="f" strokecolor="black [3213]" strokeweight="2pt">
                  <v:path arrowok="t"/>
                  <v:textbox>
                    <w:txbxContent>
                      <w:p w:rsidR="003D39C0" w:rsidRDefault="003D39C0" w:rsidP="00E403AB">
                        <w:pPr>
                          <w:jc w:val="center"/>
                        </w:pPr>
                      </w:p>
                    </w:txbxContent>
                  </v:textbox>
                </v:rect>
              </w:pict>
            </w:r>
            <w:r w:rsidRPr="00DD6ACA">
              <w:rPr>
                <w:rFonts w:ascii="Arial" w:hAnsi="Arial" w:cs="Arial"/>
                <w:noProof/>
                <w:sz w:val="19"/>
                <w:szCs w:val="19"/>
                <w:lang w:val="en-US"/>
              </w:rPr>
              <w:pict>
                <v:rect id="Rectangle 196" o:spid="_x0000_s1193" style="position:absolute;left:0;text-align:left;margin-left:30.6pt;margin-top:.35pt;width:10.2pt;height:7.5pt;z-index:2521615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" filled="f" strokecolor="black [3213]" strokeweight="2pt">
                  <v:path arrowok="t"/>
                  <v:textbox>
                    <w:txbxContent>
                      <w:p w:rsidR="003D39C0" w:rsidRDefault="003D39C0" w:rsidP="00E403AB">
                        <w:pPr>
                          <w:jc w:val="center"/>
                        </w:pPr>
                      </w:p>
                    </w:txbxContent>
                  </v:textbox>
                </v:rect>
              </w:pict>
            </w:r>
            <w:r w:rsidR="00BB720B" w:rsidRPr="000B28B8">
              <w:rPr>
                <w:rFonts w:ascii="Arial" w:hAnsi="Arial" w:cs="Arial"/>
                <w:sz w:val="19"/>
                <w:szCs w:val="19"/>
              </w:rPr>
              <w:t xml:space="preserve">   Yes</w:t>
            </w:r>
            <w:r w:rsidR="00D14ED5">
              <w:rPr>
                <w:rFonts w:ascii="Arial" w:hAnsi="Arial" w:cs="Arial"/>
                <w:sz w:val="19"/>
                <w:szCs w:val="19"/>
              </w:rPr>
              <w:t xml:space="preserve">  </w:t>
            </w:r>
            <w:r w:rsidR="00BB720B" w:rsidRPr="000B28B8">
              <w:rPr>
                <w:rFonts w:ascii="Arial" w:hAnsi="Arial" w:cs="Arial"/>
                <w:sz w:val="19"/>
                <w:szCs w:val="19"/>
              </w:rPr>
              <w:t xml:space="preserve">      No</w:t>
            </w:r>
          </w:p>
        </w:tc>
      </w:tr>
      <w:tr w:rsidR="00BB720B" w:rsidRPr="00BC35BF" w:rsidTr="00867100">
        <w:tc>
          <w:tcPr>
            <w:tcW w:w="7759" w:type="dxa"/>
            <w:gridSpan w:val="4"/>
            <w:shd w:val="clear" w:color="auto" w:fill="D9D9D9" w:themeFill="background1" w:themeFillShade="D9"/>
          </w:tcPr>
          <w:p w:rsidR="00BB720B" w:rsidRPr="00BC35BF" w:rsidRDefault="00BB720B" w:rsidP="00BB720B">
            <w:pPr>
              <w:jc w:val="both"/>
              <w:rPr>
                <w:rFonts w:ascii="Arial" w:hAnsi="Arial" w:cs="Arial"/>
                <w:b/>
                <w:sz w:val="19"/>
                <w:szCs w:val="19"/>
              </w:rPr>
            </w:pPr>
            <w:r w:rsidRPr="00BC35BF">
              <w:rPr>
                <w:rFonts w:ascii="Arial" w:hAnsi="Arial" w:cs="Arial"/>
                <w:b/>
                <w:sz w:val="19"/>
                <w:szCs w:val="19"/>
              </w:rPr>
              <w:t>Supportive supervision</w:t>
            </w:r>
          </w:p>
        </w:tc>
        <w:tc>
          <w:tcPr>
            <w:tcW w:w="1596" w:type="dxa"/>
            <w:shd w:val="clear" w:color="auto" w:fill="D9D9D9" w:themeFill="background1" w:themeFillShade="D9"/>
          </w:tcPr>
          <w:p w:rsidR="00BB720B" w:rsidRPr="00BC35BF" w:rsidRDefault="00BB720B" w:rsidP="00BB720B">
            <w:pPr>
              <w:jc w:val="both"/>
              <w:rPr>
                <w:rFonts w:ascii="Arial" w:hAnsi="Arial" w:cs="Arial"/>
                <w:b/>
                <w:sz w:val="19"/>
                <w:szCs w:val="19"/>
              </w:rPr>
            </w:pPr>
          </w:p>
        </w:tc>
      </w:tr>
      <w:tr w:rsidR="00BB720B" w:rsidRPr="00BC35BF" w:rsidTr="00867100">
        <w:tc>
          <w:tcPr>
            <w:tcW w:w="7759" w:type="dxa"/>
            <w:gridSpan w:val="4"/>
          </w:tcPr>
          <w:p w:rsidR="00BB720B" w:rsidRPr="00BC35BF" w:rsidRDefault="00BB720B" w:rsidP="00BB720B">
            <w:pPr>
              <w:jc w:val="both"/>
              <w:rPr>
                <w:rFonts w:ascii="Arial" w:hAnsi="Arial" w:cs="Arial"/>
                <w:sz w:val="19"/>
                <w:szCs w:val="19"/>
              </w:rPr>
            </w:pPr>
            <w:r w:rsidRPr="00BC35BF">
              <w:rPr>
                <w:rFonts w:ascii="Arial" w:hAnsi="Arial" w:cs="Arial"/>
                <w:sz w:val="19"/>
                <w:szCs w:val="19"/>
              </w:rPr>
              <w:t>District monitor has visited the block for monitoring</w:t>
            </w:r>
          </w:p>
        </w:tc>
        <w:tc>
          <w:tcPr>
            <w:tcW w:w="1596" w:type="dxa"/>
          </w:tcPr>
          <w:p w:rsidR="00BB720B" w:rsidRPr="00BC35BF"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128" o:spid="_x0000_s1194" style="position:absolute;left:0;text-align:left;margin-left:-.3pt;margin-top:.3pt;width:10.2pt;height:7.5pt;z-index:2521031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129" o:spid="_x0000_s1195" style="position:absolute;left:0;text-align:left;margin-left:36.55pt;margin-top:.45pt;width:10.2pt;height:7.5pt;z-index:2521041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" filled="f" strokecolor="black [3213]" strokeweight="2pt">
                  <v:textbox>
                    <w:txbxContent>
                      <w:p w:rsidR="003D39C0" w:rsidRDefault="003D39C0" w:rsidP="00E403AB">
                        <w:pPr>
                          <w:jc w:val="center"/>
                        </w:pPr>
                      </w:p>
                    </w:txbxContent>
                  </v:textbox>
                </v:rect>
              </w:pict>
            </w:r>
            <w:r w:rsidR="00D14ED5">
              <w:rPr>
                <w:rFonts w:ascii="Arial" w:hAnsi="Arial" w:cs="Arial"/>
                <w:sz w:val="19"/>
                <w:szCs w:val="19"/>
              </w:rPr>
              <w:t xml:space="preserve">      </w:t>
            </w:r>
            <w:r w:rsidR="00BB720B" w:rsidRPr="00BC35BF">
              <w:rPr>
                <w:rFonts w:ascii="Arial" w:hAnsi="Arial" w:cs="Arial"/>
                <w:sz w:val="19"/>
                <w:szCs w:val="19"/>
              </w:rPr>
              <w:t>Yes        No</w:t>
            </w:r>
          </w:p>
        </w:tc>
      </w:tr>
      <w:tr w:rsidR="00BB720B" w:rsidRPr="00BC35BF" w:rsidTr="00867100">
        <w:tc>
          <w:tcPr>
            <w:tcW w:w="7759" w:type="dxa"/>
            <w:gridSpan w:val="4"/>
          </w:tcPr>
          <w:p w:rsidR="00BB720B" w:rsidRPr="00BC35BF" w:rsidRDefault="00BB720B" w:rsidP="00BB720B">
            <w:pPr>
              <w:jc w:val="both"/>
              <w:rPr>
                <w:rFonts w:ascii="Arial" w:hAnsi="Arial" w:cs="Arial"/>
                <w:sz w:val="19"/>
                <w:szCs w:val="19"/>
              </w:rPr>
            </w:pPr>
            <w:r w:rsidRPr="00BC35BF">
              <w:rPr>
                <w:rFonts w:ascii="Arial" w:hAnsi="Arial" w:cs="Arial"/>
                <w:sz w:val="19"/>
                <w:szCs w:val="19"/>
              </w:rPr>
              <w:t>Supportive supervision plan available</w:t>
            </w:r>
          </w:p>
        </w:tc>
        <w:tc>
          <w:tcPr>
            <w:tcW w:w="1596" w:type="dxa"/>
          </w:tcPr>
          <w:p w:rsidR="00BB720B" w:rsidRPr="00BC35BF"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130" o:spid="_x0000_s1196" style="position:absolute;left:0;text-align:left;margin-left:-.3pt;margin-top:1.15pt;width:10.2pt;height:7.5pt;z-index:2520990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131" o:spid="_x0000_s1197" style="position:absolute;left:0;text-align:left;margin-left:36.55pt;margin-top:1.35pt;width:10.2pt;height:7.5pt;z-index:2521000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" filled="f" strokecolor="black [3213]" strokeweight="2pt">
                  <v:textbox>
                    <w:txbxContent>
                      <w:p w:rsidR="003D39C0" w:rsidRDefault="003D39C0" w:rsidP="00E403AB">
                        <w:pPr>
                          <w:jc w:val="center"/>
                        </w:pPr>
                      </w:p>
                    </w:txbxContent>
                  </v:textbox>
                </v:rect>
              </w:pict>
            </w:r>
            <w:r w:rsidR="00D14ED5">
              <w:rPr>
                <w:rFonts w:ascii="Arial" w:hAnsi="Arial" w:cs="Arial"/>
                <w:sz w:val="19"/>
                <w:szCs w:val="19"/>
              </w:rPr>
              <w:t xml:space="preserve">      </w:t>
            </w:r>
            <w:r w:rsidR="00BB720B" w:rsidRPr="00BC35BF">
              <w:rPr>
                <w:rFonts w:ascii="Arial" w:hAnsi="Arial" w:cs="Arial"/>
                <w:sz w:val="19"/>
                <w:szCs w:val="19"/>
              </w:rPr>
              <w:t>Yes        No</w:t>
            </w:r>
          </w:p>
        </w:tc>
      </w:tr>
      <w:tr w:rsidR="00BB720B" w:rsidRPr="00BC35BF" w:rsidTr="00867100">
        <w:tc>
          <w:tcPr>
            <w:tcW w:w="7759" w:type="dxa"/>
            <w:gridSpan w:val="4"/>
          </w:tcPr>
          <w:p w:rsidR="00BB720B" w:rsidRPr="00BC35BF" w:rsidRDefault="00BB720B" w:rsidP="00BB720B">
            <w:pPr>
              <w:jc w:val="both"/>
              <w:rPr>
                <w:rFonts w:ascii="Arial" w:hAnsi="Arial" w:cs="Arial"/>
                <w:sz w:val="19"/>
                <w:szCs w:val="19"/>
              </w:rPr>
            </w:pPr>
            <w:r w:rsidRPr="00BC35BF">
              <w:rPr>
                <w:rFonts w:ascii="Arial" w:hAnsi="Arial" w:cs="Arial"/>
                <w:sz w:val="19"/>
                <w:szCs w:val="19"/>
              </w:rPr>
              <w:t>Supervisors visiting as per plan</w:t>
            </w:r>
          </w:p>
        </w:tc>
        <w:tc>
          <w:tcPr>
            <w:tcW w:w="1596" w:type="dxa"/>
          </w:tcPr>
          <w:p w:rsidR="00BB720B" w:rsidRPr="00BC35BF" w:rsidRDefault="00DD6ACA" w:rsidP="00BB720B">
            <w:pPr>
              <w:jc w:val="both"/>
              <w:rPr>
                <w:rFonts w:ascii="Arial" w:hAnsi="Arial" w:cs="Arial"/>
                <w:b/>
                <w:sz w:val="19"/>
                <w:szCs w:val="19"/>
              </w:rPr>
            </w:pPr>
            <w:r w:rsidRPr="00DD6ACA">
              <w:rPr>
                <w:rFonts w:ascii="Arial" w:hAnsi="Arial" w:cs="Arial"/>
                <w:b/>
                <w:noProof/>
                <w:sz w:val="19"/>
                <w:szCs w:val="19"/>
                <w:lang w:val="en-US"/>
              </w:rPr>
              <w:pict>
                <v:rect id="Rectangle 132" o:spid="_x0000_s1198" style="position:absolute;left:0;text-align:left;margin-left:-.3pt;margin-top:1.5pt;width:10.2pt;height:7.5pt;z-index:2521011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" filled="f" strokecolor="black [3213]" strokeweight="2pt">
                  <v:textbox>
                    <w:txbxContent>
                      <w:p w:rsidR="003D39C0" w:rsidRDefault="003D39C0" w:rsidP="00E403AB">
                        <w:pPr>
                          <w:jc w:val="center"/>
                        </w:pPr>
                      </w:p>
                    </w:txbxContent>
                  </v:textbox>
                </v:rect>
              </w:pict>
            </w:r>
            <w:r w:rsidRPr="00DD6ACA">
              <w:rPr>
                <w:rFonts w:ascii="Arial" w:hAnsi="Arial" w:cs="Arial"/>
                <w:b/>
                <w:noProof/>
                <w:sz w:val="19"/>
                <w:szCs w:val="19"/>
                <w:lang w:val="en-US"/>
              </w:rPr>
              <w:pict>
                <v:rect id="Rectangle 133" o:spid="_x0000_s1199" style="position:absolute;left:0;text-align:left;margin-left:36.55pt;margin-top:1.7pt;width:10.2pt;height:7.5pt;z-index:2521021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" filled="f" strokecolor="black [3213]" strokeweight="2pt">
                  <v:textbox>
                    <w:txbxContent>
                      <w:p w:rsidR="003D39C0" w:rsidRDefault="003D39C0" w:rsidP="00E403AB">
                        <w:pPr>
                          <w:jc w:val="center"/>
                        </w:pPr>
                      </w:p>
                    </w:txbxContent>
                  </v:textbox>
                </v:rect>
              </w:pict>
            </w:r>
            <w:r w:rsidR="00D14ED5">
              <w:rPr>
                <w:rFonts w:ascii="Arial" w:hAnsi="Arial" w:cs="Arial"/>
                <w:sz w:val="19"/>
                <w:szCs w:val="19"/>
              </w:rPr>
              <w:t xml:space="preserve">      </w:t>
            </w:r>
            <w:r w:rsidR="00BB720B" w:rsidRPr="00BC35BF">
              <w:rPr>
                <w:rFonts w:ascii="Arial" w:hAnsi="Arial" w:cs="Arial"/>
                <w:sz w:val="19"/>
                <w:szCs w:val="19"/>
              </w:rPr>
              <w:t>Yes        No</w:t>
            </w:r>
          </w:p>
        </w:tc>
      </w:tr>
    </w:tbl>
    <w:p w:rsidR="00E403AB" w:rsidRDefault="00E403AB" w:rsidP="00E403AB">
      <w:pPr>
        <w:jc w:val="right"/>
        <w:rPr>
          <w:rFonts w:ascii="Arial" w:hAnsi="Arial" w:cs="Arial"/>
          <w:sz w:val="20"/>
        </w:rPr>
      </w:pPr>
    </w:p>
    <w:p w:rsidR="00E403AB" w:rsidRDefault="00E403AB" w:rsidP="00E403AB">
      <w:pPr>
        <w:jc w:val="right"/>
        <w:rPr>
          <w:rFonts w:ascii="Arial" w:hAnsi="Arial" w:cs="Arial"/>
          <w:sz w:val="20"/>
        </w:rPr>
      </w:pPr>
    </w:p>
    <w:p w:rsidR="00505554" w:rsidRDefault="00E403AB" w:rsidP="00E403AB">
      <w:pPr>
        <w:jc w:val="right"/>
        <w:rPr>
          <w:rFonts w:ascii="Arial" w:hAnsi="Arial" w:cs="Arial"/>
          <w:sz w:val="20"/>
        </w:rPr>
      </w:pPr>
      <w:r>
        <w:rPr>
          <w:rFonts w:ascii="Arial" w:hAnsi="Arial" w:cs="Arial"/>
          <w:sz w:val="20"/>
        </w:rPr>
        <w:t>Signature_______________</w:t>
      </w:r>
    </w:p>
    <w:p w:rsidR="00505554" w:rsidRDefault="00505554">
      <w:pPr>
        <w:rPr>
          <w:rFonts w:ascii="Arial" w:hAnsi="Arial" w:cs="Arial"/>
          <w:sz w:val="20"/>
        </w:rPr>
      </w:pPr>
      <w:r>
        <w:rPr>
          <w:rFonts w:ascii="Arial" w:hAnsi="Arial" w:cs="Arial"/>
          <w:sz w:val="20"/>
        </w:rPr>
        <w:br w:type="page"/>
      </w:r>
    </w:p>
    <w:p w:rsidR="00505554" w:rsidRPr="00915C6A" w:rsidRDefault="00DC4374" w:rsidP="00505554">
      <w:pPr>
        <w:pStyle w:val="Heading1"/>
        <w:pBdr>
          <w:bottom w:val="single" w:sz="4" w:space="1" w:color="auto"/>
        </w:pBdr>
        <w:jc w:val="center"/>
        <w:rPr>
          <w:rFonts w:ascii="Cambria" w:hAnsi="Cambria"/>
          <w:sz w:val="24"/>
          <w:szCs w:val="24"/>
        </w:rPr>
      </w:pPr>
      <w:bookmarkStart w:id="95" w:name="_Toc5278052"/>
      <w:r>
        <w:rPr>
          <w:noProof/>
          <w:lang w:eastAsia="en-IN"/>
        </w:rPr>
        <w:lastRenderedPageBreak/>
        <w:drawing>
          <wp:anchor distT="0" distB="0" distL="114300" distR="114300" simplePos="0" relativeHeight="251962880" behindDoc="1" locked="0" layoutInCell="1" allowOverlap="1">
            <wp:simplePos x="0" y="0"/>
            <wp:positionH relativeFrom="column">
              <wp:posOffset>5037666</wp:posOffset>
            </wp:positionH>
            <wp:positionV relativeFrom="paragraph">
              <wp:posOffset>-280035</wp:posOffset>
            </wp:positionV>
            <wp:extent cx="913655" cy="668741"/>
            <wp:effectExtent l="0" t="0" r="1270" b="0"/>
            <wp:wrapNone/>
            <wp:docPr id="322" name="Picture 322" descr="http://nrhm.gov.in/images/pdf/IDCF-2015/IEC_Material/Nemonic/Nemo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rhm.gov.in/images/pdf/IDCF-2015/IEC_Material/Nemonic/Nemonic.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3655" cy="668741"/>
                    </a:xfrm>
                    <a:prstGeom prst="rect">
                      <a:avLst/>
                    </a:prstGeom>
                    <a:noFill/>
                    <a:ln>
                      <a:noFill/>
                    </a:ln>
                  </pic:spPr>
                </pic:pic>
              </a:graphicData>
            </a:graphic>
          </wp:anchor>
        </w:drawing>
      </w:r>
      <w:r w:rsidR="00505554">
        <w:rPr>
          <w:rFonts w:ascii="Cambria" w:hAnsi="Cambria"/>
          <w:sz w:val="24"/>
          <w:szCs w:val="24"/>
        </w:rPr>
        <w:t>Annexure XI</w:t>
      </w:r>
      <w:r w:rsidR="00DF4275">
        <w:rPr>
          <w:rFonts w:ascii="Cambria" w:hAnsi="Cambria"/>
          <w:sz w:val="24"/>
          <w:szCs w:val="24"/>
        </w:rPr>
        <w:t>V</w:t>
      </w:r>
      <w:r w:rsidR="00505554" w:rsidRPr="00915C6A">
        <w:rPr>
          <w:rFonts w:ascii="Cambria" w:hAnsi="Cambria"/>
          <w:sz w:val="24"/>
          <w:szCs w:val="24"/>
        </w:rPr>
        <w:t xml:space="preserve">: </w:t>
      </w:r>
      <w:r w:rsidR="00E56899">
        <w:rPr>
          <w:rFonts w:ascii="Cambria" w:hAnsi="Cambria"/>
          <w:sz w:val="24"/>
          <w:szCs w:val="24"/>
        </w:rPr>
        <w:t xml:space="preserve">Village </w:t>
      </w:r>
      <w:r w:rsidR="00505554" w:rsidRPr="00194F04">
        <w:rPr>
          <w:rFonts w:ascii="Cambria" w:hAnsi="Cambria"/>
          <w:sz w:val="24"/>
          <w:szCs w:val="24"/>
        </w:rPr>
        <w:t>level Supportive Supervision Checklist</w:t>
      </w:r>
      <w:bookmarkEnd w:id="95"/>
    </w:p>
    <w:p w:rsidR="00E403AB" w:rsidRPr="00975550" w:rsidRDefault="00975550" w:rsidP="00975550">
      <w:pPr>
        <w:jc w:val="center"/>
        <w:rPr>
          <w:rFonts w:ascii="Arial" w:hAnsi="Arial" w:cs="Arial"/>
          <w:b/>
        </w:rPr>
      </w:pPr>
      <w:r w:rsidRPr="00975550">
        <w:rPr>
          <w:rFonts w:ascii="Arial" w:hAnsi="Arial" w:cs="Arial"/>
          <w:b/>
        </w:rPr>
        <w:t>(Block level monitors)</w:t>
      </w:r>
    </w:p>
    <w:p w:rsidR="00816938" w:rsidRDefault="00816938" w:rsidP="00816938">
      <w:pPr>
        <w:jc w:val="both"/>
        <w:rPr>
          <w:rFonts w:ascii="Arial" w:hAnsi="Arial" w:cs="Arial"/>
          <w:b/>
          <w:sz w:val="20"/>
        </w:rPr>
      </w:pPr>
      <w:r w:rsidRPr="006C1DE7">
        <w:rPr>
          <w:rFonts w:ascii="Arial" w:hAnsi="Arial" w:cs="Arial"/>
          <w:b/>
          <w:sz w:val="20"/>
        </w:rPr>
        <w:t>Name</w:t>
      </w:r>
      <w:r>
        <w:rPr>
          <w:rFonts w:ascii="Arial" w:hAnsi="Arial" w:cs="Arial"/>
          <w:b/>
          <w:sz w:val="20"/>
        </w:rPr>
        <w:t xml:space="preserve"> of supervisor</w:t>
      </w:r>
      <w:proofErr w:type="gramStart"/>
      <w:r>
        <w:rPr>
          <w:rFonts w:ascii="Arial" w:hAnsi="Arial" w:cs="Arial"/>
          <w:b/>
          <w:sz w:val="20"/>
        </w:rPr>
        <w:t>:_</w:t>
      </w:r>
      <w:proofErr w:type="gramEnd"/>
      <w:r>
        <w:rPr>
          <w:rFonts w:ascii="Arial" w:hAnsi="Arial" w:cs="Arial"/>
          <w:b/>
          <w:sz w:val="20"/>
        </w:rPr>
        <w:t>______________</w:t>
      </w:r>
      <w:r w:rsidRPr="006C1DE7">
        <w:rPr>
          <w:rFonts w:ascii="Arial" w:hAnsi="Arial" w:cs="Arial"/>
          <w:b/>
          <w:sz w:val="20"/>
        </w:rPr>
        <w:t>Designation:</w:t>
      </w:r>
      <w:r>
        <w:rPr>
          <w:rFonts w:ascii="Arial" w:hAnsi="Arial" w:cs="Arial"/>
          <w:b/>
          <w:sz w:val="20"/>
        </w:rPr>
        <w:t>_______________________</w:t>
      </w:r>
      <w:r w:rsidRPr="006C1DE7">
        <w:rPr>
          <w:rFonts w:ascii="Arial" w:hAnsi="Arial" w:cs="Arial"/>
          <w:b/>
          <w:sz w:val="20"/>
        </w:rPr>
        <w:t>Mob. No: __________</w:t>
      </w:r>
    </w:p>
    <w:p w:rsidR="00816938" w:rsidRPr="006C1DE7" w:rsidRDefault="00816938" w:rsidP="00816938">
      <w:pPr>
        <w:jc w:val="both"/>
        <w:rPr>
          <w:rFonts w:ascii="Arial" w:hAnsi="Arial" w:cs="Arial"/>
          <w:b/>
          <w:sz w:val="20"/>
        </w:rPr>
      </w:pPr>
      <w:r w:rsidRPr="006C1DE7">
        <w:rPr>
          <w:rFonts w:ascii="Arial" w:hAnsi="Arial" w:cs="Arial"/>
          <w:b/>
          <w:sz w:val="20"/>
        </w:rPr>
        <w:t xml:space="preserve">Name of </w:t>
      </w:r>
      <w:proofErr w:type="spellStart"/>
      <w:r w:rsidRPr="006C1DE7">
        <w:rPr>
          <w:rFonts w:ascii="Arial" w:hAnsi="Arial" w:cs="Arial"/>
          <w:b/>
          <w:sz w:val="20"/>
        </w:rPr>
        <w:t>district</w:t>
      </w:r>
      <w:proofErr w:type="gramStart"/>
      <w:r w:rsidRPr="006C1DE7">
        <w:rPr>
          <w:rFonts w:ascii="Arial" w:hAnsi="Arial" w:cs="Arial"/>
          <w:b/>
          <w:sz w:val="20"/>
        </w:rPr>
        <w:t>:_</w:t>
      </w:r>
      <w:proofErr w:type="gramEnd"/>
      <w:r w:rsidRPr="006C1DE7">
        <w:rPr>
          <w:rFonts w:ascii="Arial" w:hAnsi="Arial" w:cs="Arial"/>
          <w:b/>
          <w:sz w:val="20"/>
        </w:rPr>
        <w:t>_________Name</w:t>
      </w:r>
      <w:proofErr w:type="spellEnd"/>
      <w:r w:rsidRPr="006C1DE7">
        <w:rPr>
          <w:rFonts w:ascii="Arial" w:hAnsi="Arial" w:cs="Arial"/>
          <w:b/>
          <w:sz w:val="20"/>
        </w:rPr>
        <w:t xml:space="preserve"> of block: _________________ Date o</w:t>
      </w:r>
      <w:r>
        <w:rPr>
          <w:rFonts w:ascii="Arial" w:hAnsi="Arial" w:cs="Arial"/>
          <w:b/>
          <w:sz w:val="20"/>
        </w:rPr>
        <w:t>f visit: __________________</w:t>
      </w:r>
    </w:p>
    <w:tbl>
      <w:tblPr>
        <w:tblStyle w:val="TableGrid"/>
        <w:tblW w:w="9889" w:type="dxa"/>
        <w:tblLook w:val="04A0"/>
      </w:tblPr>
      <w:tblGrid>
        <w:gridCol w:w="4386"/>
        <w:gridCol w:w="1334"/>
        <w:gridCol w:w="1334"/>
        <w:gridCol w:w="1418"/>
        <w:gridCol w:w="1417"/>
      </w:tblGrid>
      <w:tr w:rsidR="00816938" w:rsidRPr="00806216" w:rsidTr="00975550">
        <w:tc>
          <w:tcPr>
            <w:tcW w:w="4386" w:type="dxa"/>
            <w:shd w:val="clear" w:color="auto" w:fill="D9D9D9" w:themeFill="background1" w:themeFillShade="D9"/>
          </w:tcPr>
          <w:p w:rsidR="00816938" w:rsidRPr="00806216" w:rsidRDefault="00816938" w:rsidP="00F31057">
            <w:pPr>
              <w:jc w:val="both"/>
              <w:rPr>
                <w:rFonts w:ascii="Arial" w:hAnsi="Arial" w:cs="Arial"/>
                <w:b/>
                <w:sz w:val="20"/>
                <w:szCs w:val="20"/>
              </w:rPr>
            </w:pPr>
            <w:r w:rsidRPr="00D102FC">
              <w:rPr>
                <w:rFonts w:ascii="Arial" w:hAnsi="Arial" w:cs="Arial"/>
                <w:b/>
                <w:sz w:val="14"/>
                <w:szCs w:val="20"/>
              </w:rPr>
              <w:t xml:space="preserve">Visit villages where VHNSC meeting is planned </w:t>
            </w:r>
            <w:r>
              <w:rPr>
                <w:rFonts w:ascii="Arial" w:hAnsi="Arial" w:cs="Arial"/>
                <w:b/>
                <w:sz w:val="14"/>
                <w:szCs w:val="20"/>
              </w:rPr>
              <w:t>on day of supportive supervision</w:t>
            </w:r>
          </w:p>
        </w:tc>
        <w:tc>
          <w:tcPr>
            <w:tcW w:w="1334" w:type="dxa"/>
            <w:shd w:val="clear" w:color="auto" w:fill="D9D9D9" w:themeFill="background1" w:themeFillShade="D9"/>
          </w:tcPr>
          <w:p w:rsidR="00816938" w:rsidRPr="00806216" w:rsidRDefault="00816938" w:rsidP="00F31057">
            <w:pPr>
              <w:jc w:val="center"/>
              <w:rPr>
                <w:rFonts w:ascii="Arial" w:hAnsi="Arial" w:cs="Arial"/>
                <w:b/>
                <w:sz w:val="20"/>
                <w:szCs w:val="20"/>
              </w:rPr>
            </w:pPr>
            <w:r w:rsidRPr="00806216">
              <w:rPr>
                <w:rFonts w:ascii="Arial" w:hAnsi="Arial" w:cs="Arial"/>
                <w:b/>
                <w:sz w:val="20"/>
                <w:szCs w:val="20"/>
              </w:rPr>
              <w:t>Village 1</w:t>
            </w:r>
          </w:p>
        </w:tc>
        <w:tc>
          <w:tcPr>
            <w:tcW w:w="1334" w:type="dxa"/>
            <w:shd w:val="clear" w:color="auto" w:fill="D9D9D9" w:themeFill="background1" w:themeFillShade="D9"/>
          </w:tcPr>
          <w:p w:rsidR="00816938" w:rsidRPr="00806216" w:rsidRDefault="00816938" w:rsidP="00F31057">
            <w:pPr>
              <w:jc w:val="center"/>
              <w:rPr>
                <w:rFonts w:ascii="Arial" w:hAnsi="Arial" w:cs="Arial"/>
                <w:b/>
                <w:sz w:val="20"/>
                <w:szCs w:val="20"/>
              </w:rPr>
            </w:pPr>
            <w:r w:rsidRPr="00806216">
              <w:rPr>
                <w:rFonts w:ascii="Arial" w:hAnsi="Arial" w:cs="Arial"/>
                <w:b/>
                <w:sz w:val="20"/>
                <w:szCs w:val="20"/>
              </w:rPr>
              <w:t>Village 2</w:t>
            </w:r>
          </w:p>
        </w:tc>
        <w:tc>
          <w:tcPr>
            <w:tcW w:w="1418" w:type="dxa"/>
            <w:shd w:val="clear" w:color="auto" w:fill="D9D9D9" w:themeFill="background1" w:themeFillShade="D9"/>
          </w:tcPr>
          <w:p w:rsidR="00816938" w:rsidRPr="00806216" w:rsidRDefault="00816938" w:rsidP="00F31057">
            <w:pPr>
              <w:jc w:val="center"/>
              <w:rPr>
                <w:rFonts w:ascii="Arial" w:hAnsi="Arial" w:cs="Arial"/>
                <w:b/>
                <w:sz w:val="20"/>
                <w:szCs w:val="20"/>
              </w:rPr>
            </w:pPr>
            <w:r w:rsidRPr="00806216">
              <w:rPr>
                <w:rFonts w:ascii="Arial" w:hAnsi="Arial" w:cs="Arial"/>
                <w:b/>
                <w:sz w:val="20"/>
                <w:szCs w:val="20"/>
              </w:rPr>
              <w:t>Village 3</w:t>
            </w:r>
          </w:p>
        </w:tc>
        <w:tc>
          <w:tcPr>
            <w:tcW w:w="1417" w:type="dxa"/>
            <w:shd w:val="clear" w:color="auto" w:fill="D9D9D9" w:themeFill="background1" w:themeFillShade="D9"/>
          </w:tcPr>
          <w:p w:rsidR="00816938" w:rsidRPr="00806216" w:rsidRDefault="00816938" w:rsidP="00F31057">
            <w:pPr>
              <w:jc w:val="center"/>
              <w:rPr>
                <w:rFonts w:ascii="Arial" w:hAnsi="Arial" w:cs="Arial"/>
                <w:b/>
                <w:sz w:val="20"/>
                <w:szCs w:val="20"/>
              </w:rPr>
            </w:pPr>
            <w:r>
              <w:rPr>
                <w:rFonts w:ascii="Arial" w:hAnsi="Arial" w:cs="Arial"/>
                <w:b/>
                <w:sz w:val="20"/>
                <w:szCs w:val="20"/>
              </w:rPr>
              <w:t>Village 4</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Name of village visited</w:t>
            </w:r>
          </w:p>
        </w:tc>
        <w:tc>
          <w:tcPr>
            <w:tcW w:w="1334" w:type="dxa"/>
          </w:tcPr>
          <w:p w:rsidR="00816938" w:rsidRPr="005C281E" w:rsidRDefault="00816938" w:rsidP="00F31057">
            <w:pPr>
              <w:jc w:val="both"/>
              <w:rPr>
                <w:rFonts w:ascii="Arial" w:hAnsi="Arial" w:cs="Arial"/>
                <w:b/>
                <w:sz w:val="20"/>
                <w:szCs w:val="20"/>
              </w:rPr>
            </w:pPr>
          </w:p>
        </w:tc>
        <w:tc>
          <w:tcPr>
            <w:tcW w:w="1334" w:type="dxa"/>
          </w:tcPr>
          <w:p w:rsidR="00816938" w:rsidRPr="005C281E" w:rsidRDefault="00816938" w:rsidP="00F31057">
            <w:pPr>
              <w:jc w:val="both"/>
              <w:rPr>
                <w:rFonts w:ascii="Arial" w:hAnsi="Arial" w:cs="Arial"/>
                <w:b/>
                <w:sz w:val="20"/>
                <w:szCs w:val="20"/>
              </w:rPr>
            </w:pPr>
          </w:p>
        </w:tc>
        <w:tc>
          <w:tcPr>
            <w:tcW w:w="1418" w:type="dxa"/>
          </w:tcPr>
          <w:p w:rsidR="00816938" w:rsidRPr="005C281E" w:rsidRDefault="00816938" w:rsidP="00F31057">
            <w:pPr>
              <w:jc w:val="both"/>
              <w:rPr>
                <w:rFonts w:ascii="Arial" w:hAnsi="Arial" w:cs="Arial"/>
                <w:b/>
                <w:sz w:val="20"/>
                <w:szCs w:val="20"/>
              </w:rPr>
            </w:pPr>
          </w:p>
        </w:tc>
        <w:tc>
          <w:tcPr>
            <w:tcW w:w="1417" w:type="dxa"/>
          </w:tcPr>
          <w:p w:rsidR="00816938" w:rsidRPr="005C281E" w:rsidRDefault="00816938" w:rsidP="00F31057">
            <w:pPr>
              <w:jc w:val="both"/>
              <w:rPr>
                <w:rFonts w:ascii="Arial" w:hAnsi="Arial" w:cs="Arial"/>
                <w:b/>
                <w:sz w:val="20"/>
                <w:szCs w:val="20"/>
              </w:rPr>
            </w:pP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VHNSC meeting on sanitation held </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18" o:spid="_x0000_s1201" style="position:absolute;left:0;text-align:left;margin-left:30.6pt;margin-top:2.5pt;width:10.2pt;height:7.5pt;z-index:2518328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ALPqaq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17" o:spid="_x0000_s1202" style="position:absolute;left:0;text-align:left;margin-left:-5.1pt;margin-top:2.5pt;width:10.2pt;height:7.5pt;z-index:2518338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ORJtFG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16" o:spid="_x0000_s1203" style="position:absolute;left:0;text-align:left;margin-left:26.25pt;margin-top:2.5pt;width:10.2pt;height:7.5pt;z-index:2518574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" filled="f" strokecolor="black [3213]" strokeweight="2pt">
                  <v:path arrowok="t"/>
                  <v:textbox style="mso-next-textbox:#Rectangle 316">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15" o:spid="_x0000_s1204" style="position:absolute;left:0;text-align:left;margin-left:-5.1pt;margin-top:2.5pt;width:10.2pt;height:7.5pt;z-index:2518584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KAV1iW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w:t>
            </w:r>
            <w:r w:rsidR="00975550">
              <w:rPr>
                <w:rFonts w:ascii="Arial" w:hAnsi="Arial" w:cs="Arial"/>
                <w:sz w:val="20"/>
                <w:szCs w:val="20"/>
              </w:rPr>
              <w:t xml:space="preserve"> Yes     </w:t>
            </w:r>
            <w:r w:rsidR="00816938">
              <w:rPr>
                <w:rFonts w:ascii="Arial" w:hAnsi="Arial" w:cs="Arial"/>
                <w:sz w:val="20"/>
                <w:szCs w:val="20"/>
              </w:rPr>
              <w:t>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14" o:spid="_x0000_s1205" style="position:absolute;left:0;text-align:left;margin-left:26.05pt;margin-top:2.5pt;width:10.2pt;height:7.5pt;z-index:2518819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" filled="f" strokecolor="black [3213]" strokeweight="2pt">
                  <v:path arrowok="t"/>
                  <v:textbox style="mso-next-textbox:#Rectangle 314">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13" o:spid="_x0000_s1206" style="position:absolute;left:0;text-align:left;margin-left:-5.1pt;margin-top:2.5pt;width:10.2pt;height:7.5pt;z-index:2518830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yPmBZ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975550">
              <w:rPr>
                <w:rFonts w:ascii="Arial" w:hAnsi="Arial" w:cs="Arial"/>
                <w:sz w:val="20"/>
                <w:szCs w:val="20"/>
              </w:rPr>
              <w:t xml:space="preserve">   Yes      </w:t>
            </w:r>
            <w:r w:rsidR="00816938">
              <w:rPr>
                <w:rFonts w:ascii="Arial" w:hAnsi="Arial" w:cs="Arial"/>
                <w:sz w:val="20"/>
                <w:szCs w:val="20"/>
              </w:rPr>
              <w:t>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11" o:spid="_x0000_s1208" style="position:absolute;left:0;text-align:left;margin-left:-2.5pt;margin-top:2.5pt;width:10.2pt;height:7.5pt;z-index:2519075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CEnNP+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Pr="00DD6ACA">
              <w:rPr>
                <w:rFonts w:ascii="Arial" w:hAnsi="Arial" w:cs="Arial"/>
                <w:b/>
                <w:noProof/>
                <w:sz w:val="20"/>
                <w:szCs w:val="20"/>
                <w:lang w:val="en-US"/>
              </w:rPr>
              <w:pict>
                <v:rect id="Rectangle 312" o:spid="_x0000_s1207" style="position:absolute;left:0;text-align:left;margin-left:30.6pt;margin-top:2.5pt;width:10.2pt;height:7.5pt;z-index:2519065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CclePE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00816938">
              <w:rPr>
                <w:rFonts w:ascii="Arial" w:hAnsi="Arial" w:cs="Arial"/>
                <w:sz w:val="20"/>
                <w:szCs w:val="20"/>
              </w:rPr>
              <w:t xml:space="preserve"> </w:t>
            </w:r>
            <w:r w:rsidR="00975550">
              <w:rPr>
                <w:rFonts w:ascii="Arial" w:hAnsi="Arial" w:cs="Arial"/>
                <w:sz w:val="20"/>
                <w:szCs w:val="20"/>
              </w:rPr>
              <w:t xml:space="preserve">   Yes      </w:t>
            </w:r>
            <w:r w:rsidR="00816938">
              <w:rPr>
                <w:rFonts w:ascii="Arial" w:hAnsi="Arial" w:cs="Arial"/>
                <w:sz w:val="20"/>
                <w:szCs w:val="20"/>
              </w:rPr>
              <w:t>No</w:t>
            </w:r>
          </w:p>
        </w:tc>
      </w:tr>
      <w:tr w:rsidR="00816938" w:rsidRPr="005C281E" w:rsidTr="00975550">
        <w:trPr>
          <w:trHeight w:val="325"/>
        </w:trPr>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Name of ASHA and mobile no.</w:t>
            </w:r>
          </w:p>
        </w:tc>
        <w:tc>
          <w:tcPr>
            <w:tcW w:w="1334" w:type="dxa"/>
          </w:tcPr>
          <w:p w:rsidR="00816938" w:rsidRPr="005C281E" w:rsidRDefault="00816938" w:rsidP="00F31057">
            <w:pPr>
              <w:jc w:val="both"/>
              <w:rPr>
                <w:rFonts w:ascii="Arial" w:hAnsi="Arial" w:cs="Arial"/>
                <w:b/>
                <w:sz w:val="20"/>
                <w:szCs w:val="20"/>
              </w:rPr>
            </w:pPr>
          </w:p>
        </w:tc>
        <w:tc>
          <w:tcPr>
            <w:tcW w:w="1334" w:type="dxa"/>
          </w:tcPr>
          <w:p w:rsidR="00816938" w:rsidRPr="005C281E" w:rsidRDefault="00816938" w:rsidP="00F31057">
            <w:pPr>
              <w:jc w:val="both"/>
              <w:rPr>
                <w:rFonts w:ascii="Arial" w:hAnsi="Arial" w:cs="Arial"/>
                <w:b/>
                <w:sz w:val="20"/>
                <w:szCs w:val="20"/>
              </w:rPr>
            </w:pPr>
          </w:p>
        </w:tc>
        <w:tc>
          <w:tcPr>
            <w:tcW w:w="1418" w:type="dxa"/>
          </w:tcPr>
          <w:p w:rsidR="00816938" w:rsidRPr="005C281E" w:rsidRDefault="00816938" w:rsidP="00F31057">
            <w:pPr>
              <w:jc w:val="both"/>
              <w:rPr>
                <w:rFonts w:ascii="Arial" w:hAnsi="Arial" w:cs="Arial"/>
                <w:b/>
                <w:sz w:val="20"/>
                <w:szCs w:val="20"/>
              </w:rPr>
            </w:pPr>
          </w:p>
        </w:tc>
        <w:tc>
          <w:tcPr>
            <w:tcW w:w="1417" w:type="dxa"/>
          </w:tcPr>
          <w:p w:rsidR="00816938" w:rsidRPr="005C281E" w:rsidRDefault="00816938" w:rsidP="00F31057">
            <w:pPr>
              <w:jc w:val="both"/>
              <w:rPr>
                <w:rFonts w:ascii="Arial" w:hAnsi="Arial" w:cs="Arial"/>
                <w:b/>
                <w:sz w:val="20"/>
                <w:szCs w:val="20"/>
              </w:rPr>
            </w:pP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ASHA trained on her role in IDCF within last 1 month </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09" o:spid="_x0000_s1210" style="position:absolute;left:0;text-align:left;margin-left:-5.1pt;margin-top:1.85pt;width:10.2pt;height:7.5pt;z-index:2518359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ARf3dC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Pr="00DD6ACA">
              <w:rPr>
                <w:rFonts w:ascii="Arial" w:hAnsi="Arial" w:cs="Arial"/>
                <w:b/>
                <w:noProof/>
                <w:sz w:val="20"/>
                <w:szCs w:val="20"/>
                <w:lang w:val="en-US"/>
              </w:rPr>
              <w:pict>
                <v:rect id="Rectangle 310" o:spid="_x0000_s1209" style="position:absolute;left:0;text-align:left;margin-left:30.6pt;margin-top:1.85pt;width:10.2pt;height:7.5pt;z-index:2518348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dUtWX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08" o:spid="_x0000_s1211" style="position:absolute;left:0;text-align:left;margin-left:30.6pt;margin-top:2.5pt;width:10.2pt;height:7.5pt;z-index:2518594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UDO/c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07" o:spid="_x0000_s1212" style="position:absolute;left:0;text-align:left;margin-left:-5.1pt;margin-top:2.5pt;width:10.2pt;height:7.5pt;z-index:2518604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LTJ4Uu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06" o:spid="_x0000_s1213" style="position:absolute;left:0;text-align:left;margin-left:30.6pt;margin-top:2.5pt;width:10.2pt;height:7.5pt;z-index:2518840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05" o:spid="_x0000_s1214" style="position:absolute;left:0;text-align:left;margin-left:-5.1pt;margin-top:2.5pt;width:10.2pt;height:7.5pt;z-index:2518850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PCVgz+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04" o:spid="_x0000_s1215" style="position:absolute;left:0;text-align:left;margin-left:30.6pt;margin-top:2.5pt;width:10.2pt;height:7.5pt;z-index:2519086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03" o:spid="_x0000_s1216" style="position:absolute;left:0;text-align:left;margin-left:-5.1pt;margin-top:2.5pt;width:10.2pt;height:7.5pt;z-index:2519096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SQ4nC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Knows the activities to be done in IDCF </w:t>
            </w:r>
            <w:r w:rsidRPr="00070444">
              <w:rPr>
                <w:rFonts w:ascii="Arial" w:hAnsi="Arial" w:cs="Arial"/>
                <w:i/>
                <w:sz w:val="18"/>
                <w:szCs w:val="20"/>
              </w:rPr>
              <w:t xml:space="preserve">[(1) Distribution of one ORS packet to each mother/care giver having children under 5 years (2) Treat child with </w:t>
            </w:r>
            <w:r w:rsidR="00AF0899">
              <w:rPr>
                <w:rFonts w:ascii="Arial" w:hAnsi="Arial" w:cs="Arial"/>
                <w:i/>
                <w:sz w:val="18"/>
                <w:szCs w:val="20"/>
              </w:rPr>
              <w:t>diarrhoea</w:t>
            </w:r>
            <w:r w:rsidRPr="00070444">
              <w:rPr>
                <w:rFonts w:ascii="Arial" w:hAnsi="Arial" w:cs="Arial"/>
                <w:i/>
                <w:sz w:val="18"/>
                <w:szCs w:val="20"/>
              </w:rPr>
              <w:t xml:space="preserve"> having no danger signs (3) Counsel Mothers/Care givers on feeding practices (4) Refer Child to facility in case child detected with danger signs during </w:t>
            </w:r>
            <w:r w:rsidR="00AF0899">
              <w:rPr>
                <w:rFonts w:ascii="Arial" w:hAnsi="Arial" w:cs="Arial"/>
                <w:i/>
                <w:sz w:val="18"/>
                <w:szCs w:val="20"/>
              </w:rPr>
              <w:t>diarrhoea</w:t>
            </w:r>
            <w:r w:rsidRPr="00070444">
              <w:rPr>
                <w:rFonts w:ascii="Arial" w:hAnsi="Arial" w:cs="Arial"/>
                <w:i/>
                <w:sz w:val="18"/>
                <w:szCs w:val="20"/>
              </w:rPr>
              <w:t>]</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02" o:spid="_x0000_s1217" style="position:absolute;left:0;text-align:left;margin-left:30.6pt;margin-top:2.5pt;width:10.2pt;height:7.5pt;z-index:2518369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AdYkWo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301" o:spid="_x0000_s1218" style="position:absolute;left:0;text-align:left;margin-left:-5.1pt;margin-top:2.5pt;width:10.2pt;height:7.5pt;z-index:2518379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oNCSk6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300" o:spid="_x0000_s1219" style="position:absolute;left:0;text-align:left;margin-left:30.6pt;margin-top:2.5pt;width:10.2pt;height:7.5pt;z-index:2518615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9LzwM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99" o:spid="_x0000_s1220" style="position:absolute;left:0;text-align:left;margin-left:-5.1pt;margin-top:2.5pt;width:10.2pt;height:7.5pt;z-index:2518625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8RKsT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98" o:spid="_x0000_s1221" style="position:absolute;left:0;text-align:left;margin-left:30.6pt;margin-top:2.5pt;width:10.2pt;height:7.5pt;z-index:2518860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pX7O7q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97" o:spid="_x0000_s1222" style="position:absolute;left:0;text-align:left;margin-left:-5.1pt;margin-top:2.5pt;width:10.2pt;height:7.5pt;z-index:2518871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96" o:spid="_x0000_s1223" style="position:absolute;left:0;text-align:left;margin-left:30.6pt;margin-top:2.5pt;width:10.2pt;height:7.5pt;z-index:2519106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95" o:spid="_x0000_s1224" style="position:absolute;left:0;text-align:left;margin-left:-5.1pt;margin-top:2.5pt;width:10.2pt;height:7.5pt;z-index:2519116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AF2PKh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Listing of children as per format available with ASHA</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94" o:spid="_x0000_s1225" style="position:absolute;left:0;text-align:left;margin-left:30.6pt;margin-top:2.5pt;width:10.2pt;height:7.5pt;z-index:2518389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UbSQAa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93" o:spid="_x0000_s1226" style="position:absolute;left:0;text-align:left;margin-left:-5.1pt;margin-top:2.5pt;width:10.2pt;height:7.5pt;z-index:2518400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92" o:spid="_x0000_s1227" style="position:absolute;left:0;text-align:left;margin-left:30.6pt;margin-top:2.5pt;width:10.2pt;height:7.5pt;z-index:2518635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B3uWGS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91" o:spid="_x0000_s1228" style="position:absolute;left:0;text-align:left;margin-left:-5.1pt;margin-top:2.5pt;width:10.2pt;height:7.5pt;z-index:2518645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CgXI9f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90" o:spid="_x0000_s1229" style="position:absolute;left:0;text-align:left;margin-left:30.6pt;margin-top:2.5pt;width:10.2pt;height:7.5pt;z-index:2518881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D0MO3/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89" o:spid="_x0000_s1230" style="position:absolute;left:0;text-align:left;margin-left:-5.1pt;margin-top:2.5pt;width:10.2pt;height:7.5pt;z-index:2518891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hSRmc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88" o:spid="_x0000_s1231" style="position:absolute;left:0;text-align:left;margin-left:30.6pt;margin-top:2.5pt;width:10.2pt;height:7.5pt;z-index:2519127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DRSATQ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87" o:spid="_x0000_s1232" style="position:absolute;left:0;text-align:left;margin-left:-5.1pt;margin-top:2.5pt;width:10.2pt;height:7.5pt;z-index:2519137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A1slrr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Knows definition of </w:t>
            </w:r>
            <w:r w:rsidR="00AF0899">
              <w:rPr>
                <w:rFonts w:ascii="Arial" w:hAnsi="Arial" w:cs="Arial"/>
                <w:sz w:val="20"/>
                <w:szCs w:val="20"/>
              </w:rPr>
              <w:t>diarrhoea</w:t>
            </w:r>
            <w:r>
              <w:rPr>
                <w:rFonts w:ascii="Arial" w:hAnsi="Arial" w:cs="Arial"/>
                <w:sz w:val="20"/>
                <w:szCs w:val="20"/>
              </w:rPr>
              <w:t>[</w:t>
            </w:r>
            <w:r w:rsidRPr="00C76A8B">
              <w:rPr>
                <w:rFonts w:ascii="Arial" w:hAnsi="Arial" w:cs="Arial"/>
                <w:i/>
                <w:sz w:val="18"/>
                <w:szCs w:val="20"/>
              </w:rPr>
              <w:t xml:space="preserve">when the stools have changed from usual pattern and are many and watery (more water than </w:t>
            </w:r>
            <w:proofErr w:type="spellStart"/>
            <w:r w:rsidRPr="00C76A8B">
              <w:rPr>
                <w:rFonts w:ascii="Arial" w:hAnsi="Arial" w:cs="Arial"/>
                <w:i/>
                <w:sz w:val="18"/>
                <w:szCs w:val="20"/>
              </w:rPr>
              <w:t>fecal</w:t>
            </w:r>
            <w:proofErr w:type="spellEnd"/>
            <w:r w:rsidRPr="00C76A8B">
              <w:rPr>
                <w:rFonts w:ascii="Arial" w:hAnsi="Arial" w:cs="Arial"/>
                <w:i/>
                <w:sz w:val="18"/>
                <w:szCs w:val="20"/>
              </w:rPr>
              <w:t xml:space="preserve"> matter</w:t>
            </w:r>
            <w:r>
              <w:rPr>
                <w:rFonts w:ascii="Arial" w:hAnsi="Arial" w:cs="Arial"/>
                <w:i/>
                <w:sz w:val="18"/>
                <w:szCs w:val="20"/>
              </w:rPr>
              <w:t>}]</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86" o:spid="_x0000_s1233" style="position:absolute;left:0;text-align:left;margin-left:30.6pt;margin-top:2.5pt;width:10.2pt;height:7.5pt;z-index:2518410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Bh3jhL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85" o:spid="_x0000_s1234" style="position:absolute;left:0;text-align:left;margin-left:-5.1pt;margin-top:2.5pt;width:10.2pt;height:7.5pt;z-index:2518420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ce44n6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84" o:spid="_x0000_s1235" style="position:absolute;left:0;text-align:left;margin-left:30.6pt;margin-top:2.5pt;width:10.2pt;height:7.5pt;z-index:2518656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JYJaP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83" o:spid="_x0000_s1236" style="position:absolute;left:0;text-align:left;margin-left:-5.1pt;margin-top:2.5pt;width:10.2pt;height:7.5pt;z-index:2518666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DIdZyo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82" o:spid="_x0000_s1237" style="position:absolute;left:0;text-align:left;margin-left:30.6pt;margin-top:2.5pt;width:10.2pt;height:7.5pt;z-index:2518901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JwZ/gi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81" o:spid="_x0000_s1238" style="position:absolute;left:0;text-align:left;margin-left:-5.1pt;margin-top:2.5pt;width:10.2pt;height:7.5pt;z-index:2518912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Ahqykz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80" o:spid="_x0000_s1239" style="position:absolute;left:0;text-align:left;margin-left:30.6pt;margin-top:2.5pt;width:10.2pt;height:7.5pt;z-index:2519147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B1x0uT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79" o:spid="_x0000_s1240" style="position:absolute;left:0;text-align:left;margin-left:-5.1pt;margin-top:2.5pt;width:10.2pt;height:7.5pt;z-index:2519157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GCNBCa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Default="00816938" w:rsidP="00F31057">
            <w:pPr>
              <w:ind w:left="141" w:hanging="141"/>
              <w:rPr>
                <w:rFonts w:ascii="Arial" w:hAnsi="Arial" w:cs="Arial"/>
                <w:sz w:val="20"/>
                <w:szCs w:val="20"/>
              </w:rPr>
            </w:pPr>
            <w:r w:rsidRPr="005C281E">
              <w:rPr>
                <w:rFonts w:ascii="Arial" w:hAnsi="Arial" w:cs="Arial"/>
                <w:sz w:val="20"/>
                <w:szCs w:val="20"/>
              </w:rPr>
              <w:t xml:space="preserve">Knows the danger signs of dehydration </w:t>
            </w:r>
          </w:p>
          <w:p w:rsidR="00816938" w:rsidRPr="00070444" w:rsidRDefault="00816938" w:rsidP="00F31057">
            <w:pPr>
              <w:ind w:left="141" w:hanging="141"/>
              <w:rPr>
                <w:rFonts w:ascii="Arial" w:hAnsi="Arial" w:cs="Arial"/>
                <w:i/>
                <w:sz w:val="18"/>
                <w:szCs w:val="20"/>
              </w:rPr>
            </w:pPr>
            <w:r>
              <w:rPr>
                <w:rFonts w:ascii="Arial" w:hAnsi="Arial" w:cs="Arial"/>
                <w:i/>
                <w:sz w:val="18"/>
                <w:szCs w:val="20"/>
              </w:rPr>
              <w:t>[</w:t>
            </w:r>
            <w:r w:rsidRPr="00070444">
              <w:rPr>
                <w:rFonts w:ascii="Arial" w:hAnsi="Arial" w:cs="Arial"/>
                <w:i/>
                <w:sz w:val="18"/>
                <w:szCs w:val="20"/>
              </w:rPr>
              <w:t xml:space="preserve">Any two of the following for some dehydration </w:t>
            </w:r>
            <w:proofErr w:type="spellStart"/>
            <w:r w:rsidRPr="00070444">
              <w:rPr>
                <w:rFonts w:ascii="Arial" w:hAnsi="Arial" w:cs="Arial"/>
                <w:i/>
                <w:sz w:val="18"/>
                <w:szCs w:val="20"/>
              </w:rPr>
              <w:t>eg</w:t>
            </w:r>
            <w:proofErr w:type="spellEnd"/>
            <w:r w:rsidRPr="00070444">
              <w:rPr>
                <w:rFonts w:ascii="Arial" w:hAnsi="Arial" w:cs="Arial"/>
                <w:i/>
                <w:sz w:val="18"/>
                <w:szCs w:val="20"/>
              </w:rPr>
              <w:t xml:space="preserve">. Restless/Irritable, Sunken Eyes, Drinking eagerly/Thirsty &amp; Skin Pinch goes back slowly </w:t>
            </w:r>
          </w:p>
          <w:p w:rsidR="00816938" w:rsidRPr="005C281E" w:rsidRDefault="00816938" w:rsidP="00F31057">
            <w:pPr>
              <w:ind w:left="141" w:hanging="141"/>
              <w:rPr>
                <w:rFonts w:ascii="Arial" w:hAnsi="Arial" w:cs="Arial"/>
                <w:noProof/>
                <w:sz w:val="18"/>
                <w:szCs w:val="20"/>
              </w:rPr>
            </w:pPr>
            <w:proofErr w:type="gramStart"/>
            <w:r w:rsidRPr="00070444">
              <w:rPr>
                <w:rFonts w:ascii="Arial" w:hAnsi="Arial" w:cs="Arial"/>
                <w:i/>
                <w:sz w:val="18"/>
                <w:szCs w:val="20"/>
              </w:rPr>
              <w:t>and</w:t>
            </w:r>
            <w:proofErr w:type="gramEnd"/>
            <w:r w:rsidRPr="00070444">
              <w:rPr>
                <w:rFonts w:ascii="Arial" w:hAnsi="Arial" w:cs="Arial"/>
                <w:i/>
                <w:sz w:val="18"/>
                <w:szCs w:val="20"/>
              </w:rPr>
              <w:t xml:space="preserve"> any two of the following for Severe Dehydration </w:t>
            </w:r>
            <w:proofErr w:type="spellStart"/>
            <w:r w:rsidRPr="00070444">
              <w:rPr>
                <w:rFonts w:ascii="Arial" w:hAnsi="Arial" w:cs="Arial"/>
                <w:i/>
                <w:sz w:val="18"/>
                <w:szCs w:val="20"/>
              </w:rPr>
              <w:t>eg</w:t>
            </w:r>
            <w:proofErr w:type="spellEnd"/>
            <w:r w:rsidRPr="00070444">
              <w:rPr>
                <w:rFonts w:ascii="Arial" w:hAnsi="Arial" w:cs="Arial"/>
                <w:i/>
                <w:sz w:val="18"/>
                <w:szCs w:val="20"/>
              </w:rPr>
              <w:t xml:space="preserve">. </w:t>
            </w:r>
            <w:r w:rsidRPr="00070444">
              <w:rPr>
                <w:rFonts w:ascii="Arial" w:hAnsi="Arial" w:cs="Arial"/>
                <w:i/>
                <w:noProof/>
                <w:sz w:val="18"/>
                <w:szCs w:val="20"/>
              </w:rPr>
              <w:t>Lethargic or unconscious, Sunken eyes, Not able to drink or drinking poorly &amp; skin pinch goes back very slowly (more than 2 seconds)</w:t>
            </w:r>
            <w:r>
              <w:rPr>
                <w:rFonts w:ascii="Arial" w:hAnsi="Arial" w:cs="Arial"/>
                <w:i/>
                <w:noProof/>
                <w:sz w:val="18"/>
                <w:szCs w:val="20"/>
              </w:rPr>
              <w:t>]</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78" o:spid="_x0000_s1241" style="position:absolute;left:0;text-align:left;margin-left:30.6pt;margin-top:2.5pt;width:10.2pt;height:7.5pt;z-index:2518430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BMTyOp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77" o:spid="_x0000_s1242" style="position:absolute;left:0;text-align:left;margin-left:-5.1pt;margin-top:2.5pt;width:10.2pt;height:7.5pt;z-index:2518440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qLV9k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76" o:spid="_x0000_s1243" style="position:absolute;left:0;text-align:left;margin-left:30.6pt;margin-top:2.5pt;width:10.2pt;height:7.5pt;z-index:2518676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NkfMq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75" o:spid="_x0000_s1244" style="position:absolute;left:0;text-align:left;margin-left:-5.1pt;margin-top:2.5pt;width:10.2pt;height:7.5pt;z-index:2518686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7Okf5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74" o:spid="_x0000_s1245" style="position:absolute;left:0;text-align:left;margin-left:30.6pt;margin-top:2.5pt;width:10.2pt;height:7.5pt;z-index:2518922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uIV9Rq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73" o:spid="_x0000_s1246" style="position:absolute;left:0;text-align:left;margin-left:-5.1pt;margin-top:2.5pt;width:10.2pt;height:7.5pt;z-index:2518932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BTDcAP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72" o:spid="_x0000_s1247" style="position:absolute;left:0;text-align:left;margin-left:30.6pt;margin-top:2.5pt;width:10.2pt;height:7.5pt;z-index:2519168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Adhoq+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71" o:spid="_x0000_s1248" style="position:absolute;left:0;text-align:left;margin-left:-5.1pt;margin-top:2.5pt;width:10.2pt;height:7.5pt;z-index:2519178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C603WU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Knows referral to facility in case of danger signs of </w:t>
            </w:r>
            <w:r w:rsidR="00AF0899">
              <w:rPr>
                <w:rFonts w:ascii="Arial" w:hAnsi="Arial" w:cs="Arial"/>
                <w:sz w:val="20"/>
                <w:szCs w:val="20"/>
              </w:rPr>
              <w:t>diarrhoea</w:t>
            </w:r>
            <w:r w:rsidRPr="00BD6B34">
              <w:rPr>
                <w:rFonts w:ascii="Arial" w:hAnsi="Arial" w:cs="Arial"/>
                <w:i/>
                <w:sz w:val="18"/>
                <w:szCs w:val="20"/>
              </w:rPr>
              <w:t>[as per above danger signs]</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70" o:spid="_x0000_s1249" style="position:absolute;left:0;text-align:left;margin-left:30.6pt;margin-top:2.5pt;width:10.2pt;height:7.5pt;z-index:2518451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Duvxc0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69" o:spid="_x0000_s1250" style="position:absolute;left:0;text-align:left;margin-left:-5.1pt;margin-top:2.5pt;width:10.2pt;height:7.5pt;z-index:2518461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n6ucu6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68" o:spid="_x0000_s1251" style="position:absolute;left:0;text-align:left;margin-left:30.6pt;margin-top:2.5pt;width:10.2pt;height:7.5pt;z-index:2518696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DLx/4b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67" o:spid="_x0000_s1252" style="position:absolute;left:0;text-align:left;margin-left:-5.1pt;margin-top:2.5pt;width:10.2pt;height:7.5pt;z-index:2518707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Lz2gI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66" o:spid="_x0000_s1253" style="position:absolute;left:0;text-align:left;margin-left:30.6pt;margin-top:2.5pt;width:10.2pt;height:7.5pt;z-index:2518942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e1HCg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65" o:spid="_x0000_s1254" style="position:absolute;left:0;text-align:left;margin-left:-5.1pt;margin-top:2.5pt;width:10.2pt;height:7.5pt;z-index:2518952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a2HCV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64" o:spid="_x0000_s1255" style="position:absolute;left:0;text-align:left;margin-left:30.6pt;margin-top:2.5pt;width:10.2pt;height:7.5pt;z-index:2519188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Pw2g9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63" o:spid="_x0000_s1256" style="position:absolute;left:0;text-align:left;margin-left:-5.1pt;margin-top:2.5pt;width:10.2pt;height:7.5pt;z-index:2519198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DS+mZj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ind w:left="141" w:hanging="141"/>
              <w:rPr>
                <w:rFonts w:ascii="Arial" w:hAnsi="Arial" w:cs="Arial"/>
                <w:sz w:val="20"/>
                <w:szCs w:val="20"/>
              </w:rPr>
            </w:pPr>
            <w:r w:rsidRPr="005C281E">
              <w:rPr>
                <w:rFonts w:ascii="Arial" w:hAnsi="Arial" w:cs="Arial"/>
                <w:sz w:val="20"/>
                <w:szCs w:val="20"/>
              </w:rPr>
              <w:t xml:space="preserve">Knows correctly the treatment of </w:t>
            </w:r>
            <w:r w:rsidR="00AF0899">
              <w:rPr>
                <w:rFonts w:ascii="Arial" w:hAnsi="Arial" w:cs="Arial"/>
                <w:sz w:val="20"/>
                <w:szCs w:val="20"/>
              </w:rPr>
              <w:t>diarrhoea</w:t>
            </w:r>
            <w:r w:rsidRPr="005C281E">
              <w:rPr>
                <w:rFonts w:ascii="Arial" w:hAnsi="Arial" w:cs="Arial"/>
                <w:sz w:val="20"/>
                <w:szCs w:val="20"/>
              </w:rPr>
              <w:t xml:space="preserve"> if the child has no danger signs </w:t>
            </w:r>
            <w:r w:rsidRPr="00070444">
              <w:rPr>
                <w:rFonts w:ascii="Arial" w:hAnsi="Arial" w:cs="Arial"/>
                <w:i/>
                <w:sz w:val="18"/>
                <w:szCs w:val="20"/>
              </w:rPr>
              <w:t>[(1) Give Extra Fluids/ORS (2) Give Oral Zinc Tablets (3) Continue Feeding (4) Advise Mother when to return –Child becomes sicker/not able to drink or breast feed/blood in stool/drinking poorly/develops fever]</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62" o:spid="_x0000_s1257" style="position:absolute;left:0;text-align:left;margin-left:30.6pt;margin-top:2.5pt;width:10.2pt;height:7.5pt;z-index:2518471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CGlgTD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61" o:spid="_x0000_s1258" style="position:absolute;left:0;text-align:left;margin-left:-5.1pt;margin-top:2.5pt;width:10.2pt;height:7.5pt;z-index:2518481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OyTT+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60" o:spid="_x0000_s1259" style="position:absolute;left:0;text-align:left;margin-left:30.6pt;margin-top:2.5pt;width:10.2pt;height:7.5pt;z-index:2518717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BvSLFY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59" o:spid="_x0000_s1260" style="position:absolute;left:0;text-align:left;margin-left:-5.1pt;margin-top:2.5pt;width:10.2pt;height:7.5pt;z-index:2518727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GswM0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58" o:spid="_x0000_s1261" style="position:absolute;left:0;text-align:left;margin-left:30.6pt;margin-top:2.5pt;width:10.2pt;height:7.5pt;z-index:2518963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BOoG5w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57" o:spid="_x0000_s1262" style="position:absolute;left:0;text-align:left;margin-left:-5.1pt;margin-top:2.5pt;width:10.2pt;height:7.5pt;z-index:2518973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qlowS6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56" o:spid="_x0000_s1263" style="position:absolute;left:0;text-align:left;margin-left:30.6pt;margin-top:2.5pt;width:10.2pt;height:7.5pt;z-index:2519208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jZS6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23" o:spid="_x0000_s1264" style="position:absolute;left:0;text-align:left;margin-left:-5.1pt;margin-top:2.5pt;width:10.2pt;height:7.5pt;z-index:2519219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7Nlu2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Knows correctly how to prepare ORS </w:t>
            </w:r>
            <w:r w:rsidRPr="00070444">
              <w:rPr>
                <w:rFonts w:ascii="Arial" w:hAnsi="Arial" w:cs="Arial"/>
                <w:i/>
                <w:sz w:val="18"/>
                <w:szCs w:val="20"/>
              </w:rPr>
              <w:t>[assessment based on demo</w:t>
            </w:r>
            <w:r>
              <w:rPr>
                <w:rFonts w:ascii="Arial" w:hAnsi="Arial" w:cs="Arial"/>
                <w:i/>
                <w:sz w:val="18"/>
                <w:szCs w:val="20"/>
              </w:rPr>
              <w:t>nstration of preparation of ORS]</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22" o:spid="_x0000_s1265" style="position:absolute;left:0;text-align:left;margin-left:30.6pt;margin-top:2.5pt;width:10.2pt;height:7.5pt;z-index:2518492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uLUMe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21" o:spid="_x0000_s1266" style="position:absolute;left:0;text-align:left;margin-left:-5.1pt;margin-top:2.5pt;width:10.2pt;height:7.5pt;z-index:2518502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20" o:spid="_x0000_s1267" style="position:absolute;left:0;text-align:left;margin-left:30.6pt;margin-top:2.5pt;width:10.2pt;height:7.5pt;z-index:2518737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19" o:spid="_x0000_s1268" style="position:absolute;left:0;text-align:left;margin-left:-5.1pt;margin-top:2.5pt;width:10.2pt;height:7.5pt;z-index:2518748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CslvOS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18" o:spid="_x0000_s1269" style="position:absolute;left:0;text-align:left;margin-left:30.6pt;margin-top:2.5pt;width:10.2pt;height:7.5pt;z-index:2518983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D4+pEy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17" o:spid="_x0000_s1270" style="position:absolute;left:0;text-align:left;margin-left:-5.1pt;margin-top:2.5pt;width:10.2pt;height:7.5pt;z-index:2518993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h4F9U6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16" o:spid="_x0000_s1271" style="position:absolute;left:0;text-align:left;margin-left:30.6pt;margin-top:2.5pt;width:10.2pt;height:7.5pt;z-index:2519229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0+0f8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15" o:spid="_x0000_s1272" style="position:absolute;left:0;text-align:left;margin-left:-5.1pt;margin-top:2.5pt;width:10.2pt;height:7.5pt;z-index:2519239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bl/Iy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Knows correctly the doses of Zinc </w:t>
            </w:r>
            <w:r w:rsidRPr="00070444">
              <w:rPr>
                <w:rFonts w:ascii="Arial" w:hAnsi="Arial" w:cs="Arial"/>
                <w:i/>
                <w:sz w:val="18"/>
                <w:szCs w:val="20"/>
              </w:rPr>
              <w:t xml:space="preserve">[2-6 months-10 mg. and </w:t>
            </w:r>
            <w:r>
              <w:rPr>
                <w:rFonts w:ascii="Arial" w:hAnsi="Arial" w:cs="Arial"/>
                <w:i/>
                <w:sz w:val="18"/>
                <w:szCs w:val="20"/>
              </w:rPr>
              <w:t>6 months to 5 years- 20 mg]</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14" o:spid="_x0000_s1273" style="position:absolute;left:0;text-align:left;margin-left:30.6pt;margin-top:2.5pt;width:10.2pt;height:7.5pt;z-index:2518512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OjOqa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13" o:spid="_x0000_s1274" style="position:absolute;left:0;text-align:left;margin-left:-5.1pt;margin-top:2.5pt;width:10.2pt;height:7.5pt;z-index:2518522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IjkCC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06" o:spid="_x0000_s1275" style="position:absolute;left:0;text-align:left;margin-left:30.6pt;margin-top:2.5pt;width:10.2pt;height:7.5pt;z-index:2518758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fCdTH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05" o:spid="_x0000_s1276" style="position:absolute;left:0;text-align:left;margin-left:-5.1pt;margin-top:2.5pt;width:10.2pt;height:7.5pt;z-index:2518768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04" o:spid="_x0000_s1277" style="position:absolute;left:0;text-align:left;margin-left:30.6pt;margin-top:2.5pt;width:10.2pt;height:7.5pt;z-index:2519004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M2GX56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03" o:spid="_x0000_s1278" style="position:absolute;left:0;text-align:left;margin-left:-5.1pt;margin-top:2.5pt;width:10.2pt;height:7.5pt;z-index:2519014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eA4gE6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02" o:spid="_x0000_s1279" style="position:absolute;left:0;text-align:left;margin-left:30.6pt;margin-top:2.5pt;width:10.2pt;height:7.5pt;z-index:2519249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LGJCs6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01" o:spid="_x0000_s1280" style="position:absolute;left:0;text-align:left;margin-left:-5.1pt;margin-top:2.5pt;width:10.2pt;height:7.5pt;z-index:2519260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AKUSfS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Knows how to administer Zinc </w:t>
            </w:r>
            <w:r w:rsidRPr="00070444">
              <w:rPr>
                <w:rFonts w:ascii="Arial" w:hAnsi="Arial" w:cs="Arial"/>
                <w:i/>
                <w:sz w:val="18"/>
                <w:szCs w:val="20"/>
              </w:rPr>
              <w:t>[to be dissolved in breast milk/ plain water]</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00" o:spid="_x0000_s1281" style="position:absolute;left:0;text-align:left;margin-left:30.6pt;margin-top:2.5pt;width:10.2pt;height:7.5pt;z-index:2518533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F49RXK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99" o:spid="_x0000_s1282" style="position:absolute;left:0;text-align:left;margin-left:-5.1pt;margin-top:2.5pt;width:10.2pt;height:7.5pt;z-index:2518543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SeDBU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198" o:spid="_x0000_s1283" style="position:absolute;left:0;text-align:left;margin-left:30.6pt;margin-top:2.5pt;width:10.2pt;height:7.5pt;z-index:2518778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AdjKPy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97" o:spid="_x0000_s1284" style="position:absolute;left:0;text-align:left;margin-left:-5.1pt;margin-top:2.5pt;width:10.2pt;height:7.5pt;z-index:2518789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VPQqJ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186" o:spid="_x0000_s1285" style="position:absolute;left:0;text-align:left;margin-left:30.6pt;margin-top:2.5pt;width:10.2pt;height:7.5pt;z-index:2519024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AtDTha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53" o:spid="_x0000_s1286" style="position:absolute;left:0;text-align:left;margin-left:-5.1pt;margin-top:2.5pt;width:10.2pt;height:7.5pt;z-index:2519034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D3bRaG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152" o:spid="_x0000_s1287" style="position:absolute;left:0;text-align:left;margin-left:30.6pt;margin-top:2.5pt;width:10.2pt;height:7.5pt;z-index:2519270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KMBdCa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45" o:spid="_x0000_s1288" style="position:absolute;left:0;text-align:left;margin-left:-5.1pt;margin-top:2.5pt;width:10.2pt;height:7.5pt;z-index:2519280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FMGQq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ORS – Zinc distribution by ASHA is as per plan</w:t>
            </w:r>
          </w:p>
        </w:tc>
        <w:tc>
          <w:tcPr>
            <w:tcW w:w="1334" w:type="dxa"/>
          </w:tcPr>
          <w:p w:rsidR="00816938" w:rsidRPr="005C281E" w:rsidRDefault="00DD6ACA" w:rsidP="00F31057">
            <w:pPr>
              <w:jc w:val="both"/>
              <w:rPr>
                <w:rFonts w:ascii="Arial" w:hAnsi="Arial" w:cs="Arial"/>
                <w:sz w:val="20"/>
                <w:szCs w:val="20"/>
              </w:rPr>
            </w:pPr>
            <w:r w:rsidRPr="00DD6ACA">
              <w:rPr>
                <w:rFonts w:ascii="Arial" w:hAnsi="Arial" w:cs="Arial"/>
                <w:b/>
                <w:noProof/>
                <w:sz w:val="20"/>
                <w:szCs w:val="20"/>
                <w:lang w:val="en-US"/>
              </w:rPr>
              <w:pict>
                <v:rect id="Rectangle 142" o:spid="_x0000_s1289" style="position:absolute;left:0;text-align:left;margin-left:30.6pt;margin-top:2.5pt;width:10.2pt;height:7.5pt;z-index:2518553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TIoO5a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41" o:spid="_x0000_s1290" style="position:absolute;left:0;text-align:left;margin-left:-5.1pt;margin-top:2.5pt;width:10.2pt;height:7.5pt;z-index:2518563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arlrh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sz w:val="20"/>
                <w:szCs w:val="20"/>
              </w:rPr>
            </w:pPr>
            <w:r w:rsidRPr="00DD6ACA">
              <w:rPr>
                <w:rFonts w:ascii="Arial" w:hAnsi="Arial" w:cs="Arial"/>
                <w:b/>
                <w:noProof/>
                <w:sz w:val="20"/>
                <w:szCs w:val="20"/>
                <w:lang w:val="en-US"/>
              </w:rPr>
              <w:pict>
                <v:rect id="Rectangle 140" o:spid="_x0000_s1291" style="position:absolute;left:0;text-align:left;margin-left:30.6pt;margin-top:2.5pt;width:10.2pt;height:7.5pt;z-index:2518799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A+1Qkk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39" o:spid="_x0000_s1292" style="position:absolute;left:0;text-align:left;margin-left:-5.1pt;margin-top:2.5pt;width:10.2pt;height:7.5pt;z-index:2518809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2PBr+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sz w:val="20"/>
                <w:szCs w:val="20"/>
              </w:rPr>
            </w:pPr>
            <w:r w:rsidRPr="00DD6ACA">
              <w:rPr>
                <w:rFonts w:ascii="Arial" w:hAnsi="Arial" w:cs="Arial"/>
                <w:b/>
                <w:noProof/>
                <w:sz w:val="20"/>
                <w:szCs w:val="20"/>
                <w:lang w:val="en-US"/>
              </w:rPr>
              <w:pict>
                <v:rect id="Rectangle 138" o:spid="_x0000_s1293" style="position:absolute;left:0;text-align:left;margin-left:30.6pt;margin-top:2.5pt;width:10.2pt;height:7.5pt;z-index:2519045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jJwJW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37" o:spid="_x0000_s1294" style="position:absolute;left:0;text-align:left;margin-left:-5.1pt;margin-top:2.5pt;width:10.2pt;height:7.5pt;z-index:2519055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xeSAj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sz w:val="20"/>
                <w:szCs w:val="20"/>
              </w:rPr>
            </w:pPr>
            <w:r w:rsidRPr="00DD6ACA">
              <w:rPr>
                <w:rFonts w:ascii="Arial" w:hAnsi="Arial" w:cs="Arial"/>
                <w:b/>
                <w:noProof/>
                <w:sz w:val="20"/>
                <w:szCs w:val="20"/>
                <w:lang w:val="en-US"/>
              </w:rPr>
              <w:pict>
                <v:rect id="Rectangle 136" o:spid="_x0000_s1295" style="position:absolute;left:0;text-align:left;margin-left:30.6pt;margin-top:2.5pt;width:10.2pt;height:7.5pt;z-index:2519290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kYjiLK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135" o:spid="_x0000_s1296" style="position:absolute;left:0;text-align:left;margin-left:-5.1pt;margin-top:2.5pt;width:10.2pt;height:7.5pt;z-index:25193011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B0RYwNqwIAALM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 xml:space="preserve">No. of houses with under 5 children visited by monitor </w:t>
            </w:r>
            <w:r>
              <w:rPr>
                <w:rFonts w:ascii="Arial" w:hAnsi="Arial" w:cs="Arial"/>
                <w:sz w:val="20"/>
                <w:szCs w:val="20"/>
              </w:rPr>
              <w:t>[</w:t>
            </w:r>
            <w:proofErr w:type="spellStart"/>
            <w:r w:rsidRPr="00070444">
              <w:rPr>
                <w:rFonts w:ascii="Arial" w:hAnsi="Arial" w:cs="Arial"/>
                <w:i/>
                <w:sz w:val="18"/>
                <w:szCs w:val="20"/>
              </w:rPr>
              <w:t>atleast</w:t>
            </w:r>
            <w:proofErr w:type="spellEnd"/>
            <w:r w:rsidRPr="00070444">
              <w:rPr>
                <w:rFonts w:ascii="Arial" w:hAnsi="Arial" w:cs="Arial"/>
                <w:i/>
                <w:sz w:val="18"/>
                <w:szCs w:val="20"/>
              </w:rPr>
              <w:t xml:space="preserve"> 3 houses</w:t>
            </w:r>
            <w:r>
              <w:rPr>
                <w:rFonts w:ascii="Arial" w:hAnsi="Arial" w:cs="Arial"/>
                <w:i/>
                <w:sz w:val="18"/>
                <w:szCs w:val="20"/>
              </w:rPr>
              <w:t xml:space="preserve"> where ASHA has already visited]</w:t>
            </w:r>
          </w:p>
        </w:tc>
        <w:tc>
          <w:tcPr>
            <w:tcW w:w="1334" w:type="dxa"/>
          </w:tcPr>
          <w:p w:rsidR="00816938" w:rsidRPr="005C281E" w:rsidRDefault="00816938" w:rsidP="00F31057">
            <w:pPr>
              <w:jc w:val="both"/>
              <w:rPr>
                <w:rFonts w:ascii="Arial" w:hAnsi="Arial" w:cs="Arial"/>
                <w:sz w:val="20"/>
                <w:szCs w:val="20"/>
              </w:rPr>
            </w:pPr>
          </w:p>
        </w:tc>
        <w:tc>
          <w:tcPr>
            <w:tcW w:w="1334" w:type="dxa"/>
          </w:tcPr>
          <w:p w:rsidR="00816938" w:rsidRPr="005C281E" w:rsidRDefault="00816938" w:rsidP="00F31057">
            <w:pPr>
              <w:jc w:val="both"/>
              <w:rPr>
                <w:rFonts w:ascii="Arial" w:hAnsi="Arial" w:cs="Arial"/>
                <w:sz w:val="20"/>
                <w:szCs w:val="20"/>
              </w:rPr>
            </w:pPr>
          </w:p>
        </w:tc>
        <w:tc>
          <w:tcPr>
            <w:tcW w:w="1418" w:type="dxa"/>
          </w:tcPr>
          <w:p w:rsidR="00816938" w:rsidRPr="005C281E" w:rsidRDefault="00816938" w:rsidP="00F31057">
            <w:pPr>
              <w:jc w:val="both"/>
              <w:rPr>
                <w:rFonts w:ascii="Arial" w:hAnsi="Arial" w:cs="Arial"/>
                <w:sz w:val="20"/>
                <w:szCs w:val="20"/>
              </w:rPr>
            </w:pPr>
          </w:p>
        </w:tc>
        <w:tc>
          <w:tcPr>
            <w:tcW w:w="1417" w:type="dxa"/>
          </w:tcPr>
          <w:p w:rsidR="00816938" w:rsidRPr="005C281E" w:rsidRDefault="00816938" w:rsidP="00F31057">
            <w:pPr>
              <w:jc w:val="both"/>
              <w:rPr>
                <w:rFonts w:ascii="Arial" w:hAnsi="Arial" w:cs="Arial"/>
                <w:sz w:val="20"/>
                <w:szCs w:val="20"/>
              </w:rPr>
            </w:pPr>
          </w:p>
        </w:tc>
      </w:tr>
      <w:tr w:rsidR="00816938" w:rsidRPr="005C281E" w:rsidTr="00975550">
        <w:tc>
          <w:tcPr>
            <w:tcW w:w="4386" w:type="dxa"/>
          </w:tcPr>
          <w:p w:rsidR="00816938" w:rsidRPr="005C281E" w:rsidRDefault="00816938" w:rsidP="00F31057">
            <w:pPr>
              <w:jc w:val="both"/>
              <w:rPr>
                <w:rFonts w:ascii="Arial" w:hAnsi="Arial" w:cs="Arial"/>
                <w:sz w:val="20"/>
                <w:szCs w:val="20"/>
              </w:rPr>
            </w:pPr>
            <w:r w:rsidRPr="005C281E">
              <w:rPr>
                <w:rFonts w:ascii="Arial" w:hAnsi="Arial" w:cs="Arial"/>
                <w:sz w:val="20"/>
                <w:szCs w:val="20"/>
              </w:rPr>
              <w:t>Of the above, no. of houses where ORS was distributed by ASHA</w:t>
            </w:r>
          </w:p>
        </w:tc>
        <w:tc>
          <w:tcPr>
            <w:tcW w:w="1334" w:type="dxa"/>
          </w:tcPr>
          <w:p w:rsidR="00816938" w:rsidRPr="005C281E" w:rsidRDefault="00816938" w:rsidP="00F31057">
            <w:pPr>
              <w:jc w:val="both"/>
              <w:rPr>
                <w:rFonts w:ascii="Arial" w:hAnsi="Arial" w:cs="Arial"/>
                <w:sz w:val="20"/>
                <w:szCs w:val="20"/>
              </w:rPr>
            </w:pPr>
          </w:p>
        </w:tc>
        <w:tc>
          <w:tcPr>
            <w:tcW w:w="1334" w:type="dxa"/>
          </w:tcPr>
          <w:p w:rsidR="00816938" w:rsidRPr="005C281E" w:rsidRDefault="00816938" w:rsidP="00F31057">
            <w:pPr>
              <w:jc w:val="both"/>
              <w:rPr>
                <w:rFonts w:ascii="Arial" w:hAnsi="Arial" w:cs="Arial"/>
                <w:sz w:val="20"/>
                <w:szCs w:val="20"/>
              </w:rPr>
            </w:pPr>
          </w:p>
        </w:tc>
        <w:tc>
          <w:tcPr>
            <w:tcW w:w="1418" w:type="dxa"/>
          </w:tcPr>
          <w:p w:rsidR="00816938" w:rsidRPr="005C281E" w:rsidRDefault="00816938" w:rsidP="00F31057">
            <w:pPr>
              <w:jc w:val="both"/>
              <w:rPr>
                <w:rFonts w:ascii="Arial" w:hAnsi="Arial" w:cs="Arial"/>
                <w:sz w:val="20"/>
                <w:szCs w:val="20"/>
              </w:rPr>
            </w:pPr>
          </w:p>
        </w:tc>
        <w:tc>
          <w:tcPr>
            <w:tcW w:w="1417" w:type="dxa"/>
          </w:tcPr>
          <w:p w:rsidR="00816938" w:rsidRPr="005C281E" w:rsidRDefault="00816938" w:rsidP="00F31057">
            <w:pPr>
              <w:jc w:val="both"/>
              <w:rPr>
                <w:rFonts w:ascii="Arial" w:hAnsi="Arial" w:cs="Arial"/>
                <w:sz w:val="20"/>
                <w:szCs w:val="20"/>
              </w:rPr>
            </w:pPr>
          </w:p>
        </w:tc>
      </w:tr>
      <w:tr w:rsidR="00816938" w:rsidRPr="005C281E" w:rsidTr="00975550">
        <w:tc>
          <w:tcPr>
            <w:tcW w:w="4386" w:type="dxa"/>
            <w:shd w:val="clear" w:color="auto" w:fill="FFFFFF" w:themeFill="background1"/>
          </w:tcPr>
          <w:p w:rsidR="00816938" w:rsidRPr="005C281E" w:rsidRDefault="00816938" w:rsidP="00F31057">
            <w:pPr>
              <w:jc w:val="both"/>
              <w:rPr>
                <w:rFonts w:ascii="Arial" w:hAnsi="Arial" w:cs="Arial"/>
                <w:b/>
                <w:sz w:val="20"/>
                <w:szCs w:val="20"/>
              </w:rPr>
            </w:pPr>
            <w:r w:rsidRPr="00812694">
              <w:rPr>
                <w:rFonts w:ascii="Arial" w:hAnsi="Arial" w:cs="Arial"/>
                <w:sz w:val="19"/>
                <w:szCs w:val="19"/>
              </w:rPr>
              <w:t xml:space="preserve">No. of </w:t>
            </w:r>
            <w:r>
              <w:rPr>
                <w:rFonts w:ascii="Arial" w:hAnsi="Arial" w:cs="Arial"/>
                <w:sz w:val="19"/>
                <w:szCs w:val="19"/>
              </w:rPr>
              <w:t>houses (respondents) who</w:t>
            </w:r>
            <w:r w:rsidR="00F211DD">
              <w:rPr>
                <w:rFonts w:ascii="Arial" w:hAnsi="Arial" w:cs="Arial"/>
                <w:sz w:val="19"/>
                <w:szCs w:val="19"/>
              </w:rPr>
              <w:t xml:space="preserve"> </w:t>
            </w:r>
            <w:r>
              <w:rPr>
                <w:rFonts w:ascii="Arial" w:hAnsi="Arial" w:cs="Arial"/>
                <w:sz w:val="19"/>
                <w:szCs w:val="19"/>
              </w:rPr>
              <w:t xml:space="preserve">saw </w:t>
            </w:r>
            <w:r w:rsidRPr="00812694">
              <w:rPr>
                <w:rFonts w:ascii="Arial" w:hAnsi="Arial" w:cs="Arial"/>
                <w:sz w:val="19"/>
                <w:szCs w:val="19"/>
              </w:rPr>
              <w:t xml:space="preserve">any </w:t>
            </w:r>
            <w:r w:rsidRPr="00812694">
              <w:rPr>
                <w:rFonts w:ascii="Arial" w:hAnsi="Arial" w:cs="Arial"/>
                <w:sz w:val="19"/>
                <w:szCs w:val="19"/>
              </w:rPr>
              <w:lastRenderedPageBreak/>
              <w:t xml:space="preserve">poster/ hoarding, TV commercial or radio spot on </w:t>
            </w:r>
            <w:r w:rsidR="00AF0899">
              <w:rPr>
                <w:rFonts w:ascii="Arial" w:hAnsi="Arial" w:cs="Arial"/>
                <w:sz w:val="19"/>
                <w:szCs w:val="19"/>
              </w:rPr>
              <w:t>diarrhoea</w:t>
            </w:r>
            <w:r w:rsidRPr="00812694">
              <w:rPr>
                <w:rFonts w:ascii="Arial" w:hAnsi="Arial" w:cs="Arial"/>
                <w:sz w:val="19"/>
                <w:szCs w:val="19"/>
              </w:rPr>
              <w:t xml:space="preserve"> during the </w:t>
            </w:r>
            <w:r>
              <w:rPr>
                <w:rFonts w:ascii="Arial" w:hAnsi="Arial" w:cs="Arial"/>
                <w:sz w:val="19"/>
                <w:szCs w:val="19"/>
              </w:rPr>
              <w:t>IDCF</w:t>
            </w: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418" w:type="dxa"/>
            <w:shd w:val="clear" w:color="auto" w:fill="FFFFFF" w:themeFill="background1"/>
          </w:tcPr>
          <w:p w:rsidR="00816938" w:rsidRPr="005C281E" w:rsidRDefault="00816938" w:rsidP="00F31057">
            <w:pPr>
              <w:jc w:val="both"/>
              <w:rPr>
                <w:rFonts w:ascii="Arial" w:hAnsi="Arial" w:cs="Arial"/>
                <w:b/>
                <w:sz w:val="20"/>
                <w:szCs w:val="20"/>
              </w:rPr>
            </w:pPr>
          </w:p>
        </w:tc>
        <w:tc>
          <w:tcPr>
            <w:tcW w:w="1417" w:type="dxa"/>
            <w:shd w:val="clear" w:color="auto" w:fill="FFFFFF" w:themeFill="background1"/>
          </w:tcPr>
          <w:p w:rsidR="00816938" w:rsidRPr="005C281E" w:rsidRDefault="00816938" w:rsidP="00F31057">
            <w:pPr>
              <w:jc w:val="both"/>
              <w:rPr>
                <w:rFonts w:ascii="Arial" w:hAnsi="Arial" w:cs="Arial"/>
                <w:b/>
                <w:sz w:val="20"/>
                <w:szCs w:val="20"/>
              </w:rPr>
            </w:pPr>
          </w:p>
        </w:tc>
      </w:tr>
      <w:tr w:rsidR="00816938" w:rsidRPr="005C281E" w:rsidTr="00975550">
        <w:tc>
          <w:tcPr>
            <w:tcW w:w="4386" w:type="dxa"/>
            <w:shd w:val="clear" w:color="auto" w:fill="FFFFFF" w:themeFill="background1"/>
          </w:tcPr>
          <w:p w:rsidR="00816938" w:rsidRPr="005C281E" w:rsidRDefault="00816938" w:rsidP="00F31057">
            <w:pPr>
              <w:jc w:val="both"/>
              <w:rPr>
                <w:rFonts w:ascii="Arial" w:hAnsi="Arial" w:cs="Arial"/>
                <w:b/>
                <w:sz w:val="20"/>
                <w:szCs w:val="20"/>
              </w:rPr>
            </w:pPr>
            <w:r>
              <w:rPr>
                <w:rFonts w:ascii="Arial" w:hAnsi="Arial" w:cs="Arial"/>
                <w:sz w:val="19"/>
                <w:szCs w:val="19"/>
              </w:rPr>
              <w:lastRenderedPageBreak/>
              <w:t>No. of houses (respondents) who known w</w:t>
            </w:r>
            <w:r w:rsidRPr="00812694">
              <w:rPr>
                <w:rFonts w:ascii="Arial" w:hAnsi="Arial" w:cs="Arial"/>
                <w:sz w:val="19"/>
                <w:szCs w:val="19"/>
              </w:rPr>
              <w:t xml:space="preserve">hat </w:t>
            </w:r>
            <w:r>
              <w:rPr>
                <w:rFonts w:ascii="Arial" w:hAnsi="Arial" w:cs="Arial"/>
                <w:sz w:val="19"/>
                <w:szCs w:val="19"/>
              </w:rPr>
              <w:t xml:space="preserve">to do </w:t>
            </w:r>
            <w:r w:rsidRPr="00812694">
              <w:rPr>
                <w:rFonts w:ascii="Arial" w:hAnsi="Arial" w:cs="Arial"/>
                <w:sz w:val="19"/>
                <w:szCs w:val="19"/>
              </w:rPr>
              <w:t xml:space="preserve">if their child has </w:t>
            </w:r>
            <w:r w:rsidR="00AF0899">
              <w:rPr>
                <w:rFonts w:ascii="Arial" w:hAnsi="Arial" w:cs="Arial"/>
                <w:sz w:val="19"/>
                <w:szCs w:val="19"/>
              </w:rPr>
              <w:t>diarrhoea</w:t>
            </w:r>
            <w:r w:rsidR="00F211DD">
              <w:rPr>
                <w:rFonts w:ascii="Arial" w:hAnsi="Arial" w:cs="Arial"/>
                <w:sz w:val="19"/>
                <w:szCs w:val="19"/>
              </w:rPr>
              <w:t xml:space="preserve"> </w:t>
            </w:r>
            <w:r w:rsidRPr="00812694">
              <w:rPr>
                <w:rFonts w:ascii="Arial" w:hAnsi="Arial" w:cs="Arial"/>
                <w:i/>
                <w:sz w:val="19"/>
                <w:szCs w:val="19"/>
              </w:rPr>
              <w:t>(seek health advise from ASHA/ AWW, ORS + Zinc)</w:t>
            </w: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418" w:type="dxa"/>
            <w:shd w:val="clear" w:color="auto" w:fill="FFFFFF" w:themeFill="background1"/>
          </w:tcPr>
          <w:p w:rsidR="00816938" w:rsidRPr="005C281E" w:rsidRDefault="00816938" w:rsidP="00F31057">
            <w:pPr>
              <w:jc w:val="both"/>
              <w:rPr>
                <w:rFonts w:ascii="Arial" w:hAnsi="Arial" w:cs="Arial"/>
                <w:b/>
                <w:sz w:val="20"/>
                <w:szCs w:val="20"/>
              </w:rPr>
            </w:pPr>
          </w:p>
        </w:tc>
        <w:tc>
          <w:tcPr>
            <w:tcW w:w="1417" w:type="dxa"/>
            <w:shd w:val="clear" w:color="auto" w:fill="FFFFFF" w:themeFill="background1"/>
          </w:tcPr>
          <w:p w:rsidR="00816938" w:rsidRPr="005C281E" w:rsidRDefault="00816938" w:rsidP="00F31057">
            <w:pPr>
              <w:jc w:val="both"/>
              <w:rPr>
                <w:rFonts w:ascii="Arial" w:hAnsi="Arial" w:cs="Arial"/>
                <w:b/>
                <w:sz w:val="20"/>
                <w:szCs w:val="20"/>
              </w:rPr>
            </w:pPr>
          </w:p>
        </w:tc>
      </w:tr>
      <w:tr w:rsidR="00816938" w:rsidRPr="005C281E" w:rsidTr="00975550">
        <w:tc>
          <w:tcPr>
            <w:tcW w:w="4386" w:type="dxa"/>
            <w:shd w:val="clear" w:color="auto" w:fill="FFFFFF" w:themeFill="background1"/>
          </w:tcPr>
          <w:p w:rsidR="00816938" w:rsidRPr="005C281E" w:rsidRDefault="00816938" w:rsidP="00F31057">
            <w:pPr>
              <w:jc w:val="both"/>
              <w:rPr>
                <w:rFonts w:ascii="Arial" w:hAnsi="Arial" w:cs="Arial"/>
                <w:b/>
                <w:sz w:val="20"/>
                <w:szCs w:val="20"/>
              </w:rPr>
            </w:pPr>
            <w:r w:rsidRPr="00812694">
              <w:rPr>
                <w:rFonts w:ascii="Arial" w:hAnsi="Arial" w:cs="Arial"/>
                <w:sz w:val="19"/>
                <w:szCs w:val="19"/>
              </w:rPr>
              <w:t xml:space="preserve">No. of houses (respondents) who know </w:t>
            </w:r>
            <w:r>
              <w:rPr>
                <w:rFonts w:ascii="Arial" w:hAnsi="Arial" w:cs="Arial"/>
                <w:sz w:val="19"/>
                <w:szCs w:val="19"/>
              </w:rPr>
              <w:t xml:space="preserve">where to get ORS and Zinc from </w:t>
            </w:r>
            <w:r w:rsidRPr="00812694">
              <w:rPr>
                <w:rFonts w:ascii="Arial" w:hAnsi="Arial" w:cs="Arial"/>
                <w:i/>
                <w:sz w:val="19"/>
                <w:szCs w:val="19"/>
              </w:rPr>
              <w:t xml:space="preserve">(Health </w:t>
            </w:r>
            <w:proofErr w:type="spellStart"/>
            <w:r w:rsidRPr="00812694">
              <w:rPr>
                <w:rFonts w:ascii="Arial" w:hAnsi="Arial" w:cs="Arial"/>
                <w:i/>
                <w:sz w:val="19"/>
                <w:szCs w:val="19"/>
              </w:rPr>
              <w:t>centers</w:t>
            </w:r>
            <w:proofErr w:type="spellEnd"/>
            <w:r w:rsidRPr="00812694">
              <w:rPr>
                <w:rFonts w:ascii="Arial" w:hAnsi="Arial" w:cs="Arial"/>
                <w:i/>
                <w:sz w:val="19"/>
                <w:szCs w:val="19"/>
              </w:rPr>
              <w:t>, ASHAs/ ANM)</w:t>
            </w: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418" w:type="dxa"/>
            <w:shd w:val="clear" w:color="auto" w:fill="FFFFFF" w:themeFill="background1"/>
          </w:tcPr>
          <w:p w:rsidR="00816938" w:rsidRPr="005C281E" w:rsidRDefault="00816938" w:rsidP="00F31057">
            <w:pPr>
              <w:jc w:val="both"/>
              <w:rPr>
                <w:rFonts w:ascii="Arial" w:hAnsi="Arial" w:cs="Arial"/>
                <w:b/>
                <w:sz w:val="20"/>
                <w:szCs w:val="20"/>
              </w:rPr>
            </w:pPr>
          </w:p>
        </w:tc>
        <w:tc>
          <w:tcPr>
            <w:tcW w:w="1417" w:type="dxa"/>
            <w:shd w:val="clear" w:color="auto" w:fill="FFFFFF" w:themeFill="background1"/>
          </w:tcPr>
          <w:p w:rsidR="00816938" w:rsidRPr="005C281E" w:rsidRDefault="00816938" w:rsidP="00F31057">
            <w:pPr>
              <w:jc w:val="both"/>
              <w:rPr>
                <w:rFonts w:ascii="Arial" w:hAnsi="Arial" w:cs="Arial"/>
                <w:b/>
                <w:sz w:val="20"/>
                <w:szCs w:val="20"/>
              </w:rPr>
            </w:pPr>
          </w:p>
        </w:tc>
      </w:tr>
      <w:tr w:rsidR="00816938" w:rsidRPr="005C281E" w:rsidTr="00975550">
        <w:tc>
          <w:tcPr>
            <w:tcW w:w="4386" w:type="dxa"/>
            <w:shd w:val="clear" w:color="auto" w:fill="FFFFFF" w:themeFill="background1"/>
          </w:tcPr>
          <w:p w:rsidR="00816938" w:rsidRPr="005C281E" w:rsidRDefault="00816938" w:rsidP="00F31057">
            <w:pPr>
              <w:jc w:val="both"/>
              <w:rPr>
                <w:rFonts w:ascii="Arial" w:hAnsi="Arial" w:cs="Arial"/>
                <w:b/>
                <w:sz w:val="20"/>
                <w:szCs w:val="20"/>
              </w:rPr>
            </w:pPr>
            <w:r>
              <w:rPr>
                <w:rFonts w:ascii="Arial" w:hAnsi="Arial" w:cs="Arial"/>
                <w:sz w:val="19"/>
                <w:szCs w:val="19"/>
              </w:rPr>
              <w:t xml:space="preserve">No. of houses (respondents) who know what can they do to prevent </w:t>
            </w:r>
            <w:r w:rsidR="00AF0899">
              <w:rPr>
                <w:rFonts w:ascii="Arial" w:hAnsi="Arial" w:cs="Arial"/>
                <w:sz w:val="19"/>
                <w:szCs w:val="19"/>
              </w:rPr>
              <w:t>diarrhoea</w:t>
            </w:r>
            <w:r w:rsidRPr="00812694">
              <w:rPr>
                <w:rFonts w:ascii="Arial" w:hAnsi="Arial" w:cs="Arial"/>
                <w:i/>
                <w:sz w:val="19"/>
                <w:szCs w:val="19"/>
              </w:rPr>
              <w:t xml:space="preserve">(hand wash, disposal of </w:t>
            </w:r>
            <w:proofErr w:type="spellStart"/>
            <w:r w:rsidRPr="00812694">
              <w:rPr>
                <w:rFonts w:ascii="Arial" w:hAnsi="Arial" w:cs="Arial"/>
                <w:i/>
                <w:sz w:val="19"/>
                <w:szCs w:val="19"/>
              </w:rPr>
              <w:t>feces</w:t>
            </w:r>
            <w:proofErr w:type="spellEnd"/>
            <w:r w:rsidRPr="00812694">
              <w:rPr>
                <w:rFonts w:ascii="Arial" w:hAnsi="Arial" w:cs="Arial"/>
                <w:i/>
                <w:sz w:val="19"/>
                <w:szCs w:val="19"/>
              </w:rPr>
              <w:t>)</w:t>
            </w: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334" w:type="dxa"/>
            <w:shd w:val="clear" w:color="auto" w:fill="FFFFFF" w:themeFill="background1"/>
          </w:tcPr>
          <w:p w:rsidR="00816938" w:rsidRPr="005C281E" w:rsidRDefault="00816938" w:rsidP="00F31057">
            <w:pPr>
              <w:jc w:val="both"/>
              <w:rPr>
                <w:rFonts w:ascii="Arial" w:hAnsi="Arial" w:cs="Arial"/>
                <w:b/>
                <w:sz w:val="20"/>
                <w:szCs w:val="20"/>
              </w:rPr>
            </w:pPr>
          </w:p>
        </w:tc>
        <w:tc>
          <w:tcPr>
            <w:tcW w:w="1418" w:type="dxa"/>
            <w:shd w:val="clear" w:color="auto" w:fill="FFFFFF" w:themeFill="background1"/>
          </w:tcPr>
          <w:p w:rsidR="00816938" w:rsidRPr="005C281E" w:rsidRDefault="00816938" w:rsidP="00F31057">
            <w:pPr>
              <w:jc w:val="both"/>
              <w:rPr>
                <w:rFonts w:ascii="Arial" w:hAnsi="Arial" w:cs="Arial"/>
                <w:b/>
                <w:sz w:val="20"/>
                <w:szCs w:val="20"/>
              </w:rPr>
            </w:pPr>
          </w:p>
        </w:tc>
        <w:tc>
          <w:tcPr>
            <w:tcW w:w="1417" w:type="dxa"/>
            <w:shd w:val="clear" w:color="auto" w:fill="FFFFFF" w:themeFill="background1"/>
          </w:tcPr>
          <w:p w:rsidR="00816938" w:rsidRPr="005C281E" w:rsidRDefault="00816938" w:rsidP="00F31057">
            <w:pPr>
              <w:jc w:val="both"/>
              <w:rPr>
                <w:rFonts w:ascii="Arial" w:hAnsi="Arial" w:cs="Arial"/>
                <w:b/>
                <w:sz w:val="20"/>
                <w:szCs w:val="20"/>
              </w:rPr>
            </w:pPr>
          </w:p>
        </w:tc>
      </w:tr>
      <w:tr w:rsidR="004A6EA2" w:rsidRPr="005C281E" w:rsidTr="00975550">
        <w:tc>
          <w:tcPr>
            <w:tcW w:w="4386" w:type="dxa"/>
            <w:shd w:val="clear" w:color="auto" w:fill="FFFFFF" w:themeFill="background1"/>
          </w:tcPr>
          <w:p w:rsidR="004A6EA2" w:rsidRDefault="004A6EA2" w:rsidP="00F31057">
            <w:pPr>
              <w:jc w:val="both"/>
              <w:rPr>
                <w:rFonts w:ascii="Arial" w:hAnsi="Arial" w:cs="Arial"/>
                <w:b/>
                <w:color w:val="FF0000"/>
                <w:sz w:val="19"/>
                <w:szCs w:val="19"/>
              </w:rPr>
            </w:pPr>
          </w:p>
        </w:tc>
        <w:tc>
          <w:tcPr>
            <w:tcW w:w="1334" w:type="dxa"/>
            <w:shd w:val="clear" w:color="auto" w:fill="FFFFFF" w:themeFill="background1"/>
          </w:tcPr>
          <w:p w:rsidR="004A6EA2" w:rsidRPr="005C281E" w:rsidRDefault="004A6EA2" w:rsidP="00F31057">
            <w:pPr>
              <w:jc w:val="both"/>
              <w:rPr>
                <w:rFonts w:ascii="Arial" w:hAnsi="Arial" w:cs="Arial"/>
                <w:b/>
                <w:sz w:val="20"/>
                <w:szCs w:val="20"/>
              </w:rPr>
            </w:pPr>
          </w:p>
        </w:tc>
        <w:tc>
          <w:tcPr>
            <w:tcW w:w="1334" w:type="dxa"/>
            <w:shd w:val="clear" w:color="auto" w:fill="FFFFFF" w:themeFill="background1"/>
          </w:tcPr>
          <w:p w:rsidR="004A6EA2" w:rsidRPr="005C281E" w:rsidRDefault="004A6EA2" w:rsidP="00F31057">
            <w:pPr>
              <w:jc w:val="both"/>
              <w:rPr>
                <w:rFonts w:ascii="Arial" w:hAnsi="Arial" w:cs="Arial"/>
                <w:b/>
                <w:sz w:val="20"/>
                <w:szCs w:val="20"/>
              </w:rPr>
            </w:pPr>
          </w:p>
        </w:tc>
        <w:tc>
          <w:tcPr>
            <w:tcW w:w="1418" w:type="dxa"/>
            <w:shd w:val="clear" w:color="auto" w:fill="FFFFFF" w:themeFill="background1"/>
          </w:tcPr>
          <w:p w:rsidR="004A6EA2" w:rsidRPr="005C281E" w:rsidRDefault="004A6EA2" w:rsidP="00F31057">
            <w:pPr>
              <w:jc w:val="both"/>
              <w:rPr>
                <w:rFonts w:ascii="Arial" w:hAnsi="Arial" w:cs="Arial"/>
                <w:b/>
                <w:sz w:val="20"/>
                <w:szCs w:val="20"/>
              </w:rPr>
            </w:pPr>
          </w:p>
        </w:tc>
        <w:tc>
          <w:tcPr>
            <w:tcW w:w="1417" w:type="dxa"/>
            <w:shd w:val="clear" w:color="auto" w:fill="FFFFFF" w:themeFill="background1"/>
          </w:tcPr>
          <w:p w:rsidR="004A6EA2" w:rsidRPr="005C281E" w:rsidRDefault="004A6EA2" w:rsidP="00F31057">
            <w:pPr>
              <w:jc w:val="both"/>
              <w:rPr>
                <w:rFonts w:ascii="Arial" w:hAnsi="Arial" w:cs="Arial"/>
                <w:b/>
                <w:sz w:val="20"/>
                <w:szCs w:val="20"/>
              </w:rPr>
            </w:pPr>
          </w:p>
        </w:tc>
      </w:tr>
      <w:tr w:rsidR="00816938" w:rsidRPr="005C281E" w:rsidTr="00975550">
        <w:tc>
          <w:tcPr>
            <w:tcW w:w="4386" w:type="dxa"/>
            <w:shd w:val="clear" w:color="auto" w:fill="D9D9D9" w:themeFill="background1" w:themeFillShade="D9"/>
          </w:tcPr>
          <w:p w:rsidR="00816938" w:rsidRPr="005C281E" w:rsidRDefault="00816938" w:rsidP="00F31057">
            <w:pPr>
              <w:jc w:val="both"/>
              <w:rPr>
                <w:rFonts w:ascii="Arial" w:hAnsi="Arial" w:cs="Arial"/>
                <w:b/>
                <w:sz w:val="20"/>
                <w:szCs w:val="20"/>
              </w:rPr>
            </w:pPr>
          </w:p>
        </w:tc>
        <w:tc>
          <w:tcPr>
            <w:tcW w:w="1334" w:type="dxa"/>
            <w:shd w:val="clear" w:color="auto" w:fill="D9D9D9" w:themeFill="background1" w:themeFillShade="D9"/>
          </w:tcPr>
          <w:p w:rsidR="00816938" w:rsidRPr="005C281E" w:rsidRDefault="00816938" w:rsidP="00F31057">
            <w:pPr>
              <w:jc w:val="both"/>
              <w:rPr>
                <w:rFonts w:ascii="Arial" w:hAnsi="Arial" w:cs="Arial"/>
                <w:b/>
                <w:sz w:val="20"/>
                <w:szCs w:val="20"/>
              </w:rPr>
            </w:pPr>
            <w:r w:rsidRPr="005C281E">
              <w:rPr>
                <w:rFonts w:ascii="Arial" w:hAnsi="Arial" w:cs="Arial"/>
                <w:b/>
                <w:sz w:val="20"/>
                <w:szCs w:val="20"/>
              </w:rPr>
              <w:t>School 1</w:t>
            </w:r>
          </w:p>
        </w:tc>
        <w:tc>
          <w:tcPr>
            <w:tcW w:w="1334" w:type="dxa"/>
            <w:shd w:val="clear" w:color="auto" w:fill="D9D9D9" w:themeFill="background1" w:themeFillShade="D9"/>
          </w:tcPr>
          <w:p w:rsidR="00816938" w:rsidRPr="005C281E" w:rsidRDefault="00816938" w:rsidP="00F31057">
            <w:pPr>
              <w:jc w:val="both"/>
              <w:rPr>
                <w:rFonts w:ascii="Arial" w:hAnsi="Arial" w:cs="Arial"/>
                <w:b/>
                <w:sz w:val="20"/>
                <w:szCs w:val="20"/>
              </w:rPr>
            </w:pPr>
            <w:r w:rsidRPr="005C281E">
              <w:rPr>
                <w:rFonts w:ascii="Arial" w:hAnsi="Arial" w:cs="Arial"/>
                <w:b/>
                <w:sz w:val="20"/>
                <w:szCs w:val="20"/>
              </w:rPr>
              <w:t>School 2</w:t>
            </w:r>
          </w:p>
        </w:tc>
        <w:tc>
          <w:tcPr>
            <w:tcW w:w="1418" w:type="dxa"/>
            <w:shd w:val="clear" w:color="auto" w:fill="D9D9D9" w:themeFill="background1" w:themeFillShade="D9"/>
          </w:tcPr>
          <w:p w:rsidR="00816938" w:rsidRPr="005C281E" w:rsidRDefault="00816938" w:rsidP="00F31057">
            <w:pPr>
              <w:jc w:val="both"/>
              <w:rPr>
                <w:rFonts w:ascii="Arial" w:hAnsi="Arial" w:cs="Arial"/>
                <w:b/>
                <w:sz w:val="20"/>
                <w:szCs w:val="20"/>
              </w:rPr>
            </w:pPr>
            <w:r w:rsidRPr="005C281E">
              <w:rPr>
                <w:rFonts w:ascii="Arial" w:hAnsi="Arial" w:cs="Arial"/>
                <w:b/>
                <w:sz w:val="20"/>
                <w:szCs w:val="20"/>
              </w:rPr>
              <w:t>School 3</w:t>
            </w:r>
          </w:p>
        </w:tc>
        <w:tc>
          <w:tcPr>
            <w:tcW w:w="1417" w:type="dxa"/>
            <w:shd w:val="clear" w:color="auto" w:fill="D9D9D9" w:themeFill="background1" w:themeFillShade="D9"/>
          </w:tcPr>
          <w:p w:rsidR="00816938" w:rsidRPr="005C281E" w:rsidRDefault="00816938" w:rsidP="00F31057">
            <w:pPr>
              <w:jc w:val="both"/>
              <w:rPr>
                <w:rFonts w:ascii="Arial" w:hAnsi="Arial" w:cs="Arial"/>
                <w:b/>
                <w:sz w:val="20"/>
                <w:szCs w:val="20"/>
              </w:rPr>
            </w:pPr>
            <w:r w:rsidRPr="005C281E">
              <w:rPr>
                <w:rFonts w:ascii="Arial" w:hAnsi="Arial" w:cs="Arial"/>
                <w:b/>
                <w:sz w:val="20"/>
                <w:szCs w:val="20"/>
              </w:rPr>
              <w:t>School 4</w:t>
            </w:r>
          </w:p>
        </w:tc>
      </w:tr>
      <w:tr w:rsidR="00816938" w:rsidRPr="005C281E" w:rsidTr="00975550">
        <w:tc>
          <w:tcPr>
            <w:tcW w:w="4386" w:type="dxa"/>
          </w:tcPr>
          <w:p w:rsidR="00816938" w:rsidRPr="005C281E" w:rsidRDefault="00816938" w:rsidP="00F31057">
            <w:pPr>
              <w:pStyle w:val="Default"/>
              <w:jc w:val="both"/>
              <w:rPr>
                <w:sz w:val="20"/>
                <w:szCs w:val="20"/>
              </w:rPr>
            </w:pPr>
            <w:r w:rsidRPr="005C281E">
              <w:rPr>
                <w:sz w:val="20"/>
                <w:szCs w:val="20"/>
              </w:rPr>
              <w:t>Name of school visited</w:t>
            </w:r>
          </w:p>
        </w:tc>
        <w:tc>
          <w:tcPr>
            <w:tcW w:w="1334" w:type="dxa"/>
          </w:tcPr>
          <w:p w:rsidR="00816938" w:rsidRPr="005C281E" w:rsidRDefault="00816938" w:rsidP="00F31057">
            <w:pPr>
              <w:jc w:val="both"/>
              <w:rPr>
                <w:rFonts w:ascii="Arial" w:hAnsi="Arial" w:cs="Arial"/>
                <w:b/>
                <w:sz w:val="20"/>
                <w:szCs w:val="20"/>
              </w:rPr>
            </w:pPr>
          </w:p>
        </w:tc>
        <w:tc>
          <w:tcPr>
            <w:tcW w:w="1334" w:type="dxa"/>
          </w:tcPr>
          <w:p w:rsidR="00816938" w:rsidRPr="005C281E" w:rsidRDefault="00816938" w:rsidP="00F31057">
            <w:pPr>
              <w:jc w:val="both"/>
              <w:rPr>
                <w:rFonts w:ascii="Arial" w:hAnsi="Arial" w:cs="Arial"/>
                <w:b/>
                <w:sz w:val="20"/>
                <w:szCs w:val="20"/>
              </w:rPr>
            </w:pPr>
          </w:p>
        </w:tc>
        <w:tc>
          <w:tcPr>
            <w:tcW w:w="1418" w:type="dxa"/>
          </w:tcPr>
          <w:p w:rsidR="00816938" w:rsidRPr="005C281E" w:rsidRDefault="00816938" w:rsidP="00F31057">
            <w:pPr>
              <w:jc w:val="both"/>
              <w:rPr>
                <w:rFonts w:ascii="Arial" w:hAnsi="Arial" w:cs="Arial"/>
                <w:b/>
                <w:sz w:val="20"/>
                <w:szCs w:val="20"/>
              </w:rPr>
            </w:pPr>
          </w:p>
        </w:tc>
        <w:tc>
          <w:tcPr>
            <w:tcW w:w="1417" w:type="dxa"/>
          </w:tcPr>
          <w:p w:rsidR="00816938" w:rsidRPr="005C281E" w:rsidRDefault="00816938" w:rsidP="00F31057">
            <w:pPr>
              <w:jc w:val="both"/>
              <w:rPr>
                <w:rFonts w:ascii="Arial" w:hAnsi="Arial" w:cs="Arial"/>
                <w:b/>
                <w:sz w:val="20"/>
                <w:szCs w:val="20"/>
              </w:rPr>
            </w:pPr>
          </w:p>
        </w:tc>
      </w:tr>
      <w:tr w:rsidR="00816938" w:rsidRPr="005C281E" w:rsidTr="00975550">
        <w:tc>
          <w:tcPr>
            <w:tcW w:w="4386" w:type="dxa"/>
          </w:tcPr>
          <w:p w:rsidR="00816938" w:rsidRPr="005C281E" w:rsidRDefault="00816938" w:rsidP="00F31057">
            <w:pPr>
              <w:pStyle w:val="Default"/>
              <w:jc w:val="both"/>
              <w:rPr>
                <w:sz w:val="20"/>
                <w:szCs w:val="20"/>
              </w:rPr>
            </w:pPr>
            <w:r w:rsidRPr="005C281E">
              <w:rPr>
                <w:sz w:val="20"/>
                <w:szCs w:val="20"/>
              </w:rPr>
              <w:t xml:space="preserve">After morning assembly / prayers, importance of hand washing is communicated to students. </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134" o:spid="_x0000_s1297" style="position:absolute;left:0;text-align:left;margin-left:30.6pt;margin-top:2.5pt;width:10.2pt;height:7.5pt;z-index:2519311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34" o:spid="_x0000_s1298" style="position:absolute;left:0;text-align:left;margin-left:-5.1pt;margin-top:2.5pt;width:10.2pt;height:7.5pt;z-index:25193216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9oCgCa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33" o:spid="_x0000_s1299" style="position:absolute;left:0;text-align:left;margin-left:30.6pt;margin-top:2.5pt;width:10.2pt;height:7.5pt;z-index:2519372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Cuyz5EqwIAALM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32" o:spid="_x0000_s1300" style="position:absolute;left:0;text-align:left;margin-left:-5.1pt;margin-top:2.5pt;width:10.2pt;height:7.5pt;z-index:2519383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jOUPfq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31" o:spid="_x0000_s1301" style="position:absolute;left:0;text-align:left;margin-left:30.6pt;margin-top:2.5pt;width:10.2pt;height:7.5pt;z-index:2519434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3JQ5hawCAACz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95" o:spid="_x0000_s1302" style="position:absolute;left:0;text-align:left;margin-left:-5.1pt;margin-top:2.5pt;width:10.2pt;height:7.5pt;z-index:2519444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926VR6wCAACx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94" o:spid="_x0000_s1303" style="position:absolute;left:0;text-align:left;margin-left:30.6pt;margin-top:2.5pt;width:10.2pt;height:7.5pt;z-index:2519495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YS8PtKwCAACx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93" o:spid="_x0000_s1304" style="position:absolute;left:0;text-align:left;margin-left:-5.1pt;margin-top:2.5pt;width:10.2pt;height:7.5pt;z-index:2519505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duI+tqwCAACx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pStyle w:val="Default"/>
              <w:jc w:val="both"/>
              <w:rPr>
                <w:b/>
                <w:sz w:val="20"/>
                <w:szCs w:val="20"/>
              </w:rPr>
            </w:pPr>
            <w:r w:rsidRPr="005C281E">
              <w:rPr>
                <w:sz w:val="20"/>
                <w:szCs w:val="20"/>
              </w:rPr>
              <w:t>Poster on hand-washing pasted at the hand washing area</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92" o:spid="_x0000_s1305" style="position:absolute;left:0;text-align:left;margin-left:30.6pt;margin-top:2.5pt;width:10.2pt;height:7.5pt;z-index:2519331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Dgo6RFqwIAALE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91" o:spid="_x0000_s1306" style="position:absolute;left:0;text-align:left;margin-left:-5.1pt;margin-top:2.5pt;width:10.2pt;height:7.5pt;z-index:2519342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90" o:spid="_x0000_s1307" style="position:absolute;left:0;text-align:left;margin-left:30.6pt;margin-top:2.5pt;width:10.2pt;height:7.5pt;z-index:25193932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89" o:spid="_x0000_s1308" style="position:absolute;left:0;text-align:left;margin-left:-5.1pt;margin-top:2.5pt;width:10.2pt;height:7.5pt;z-index:2519403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BOqQEUqwIAALE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88" o:spid="_x0000_s1309" style="position:absolute;left:0;text-align:left;margin-left:30.6pt;margin-top:2.5pt;width:10.2pt;height:7.5pt;z-index:2519454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2Oib56wCAACx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87" o:spid="_x0000_s1310" style="position:absolute;left:0;text-align:left;margin-left:-5.1pt;margin-top:2.5pt;width:10.2pt;height:7.5pt;z-index:2519464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ezC8FKwCAACx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86" o:spid="_x0000_s1311" style="position:absolute;left:0;text-align:left;margin-left:30.6pt;margin-top:2.5pt;width:10.2pt;height:7.5pt;z-index:25195161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7XEm56wCAACx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85" o:spid="_x0000_s1312" style="position:absolute;left:0;text-align:left;margin-left:-5.1pt;margin-top:2.5pt;width:10.2pt;height:7.5pt;z-index:2519526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FrX5KKwCAACx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pStyle w:val="Default"/>
              <w:jc w:val="both"/>
              <w:rPr>
                <w:sz w:val="20"/>
                <w:szCs w:val="20"/>
              </w:rPr>
            </w:pPr>
            <w:r w:rsidRPr="005C281E">
              <w:rPr>
                <w:sz w:val="20"/>
                <w:szCs w:val="20"/>
              </w:rPr>
              <w:t>Before mid-day-meal, all children taught to wash hands</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84" o:spid="_x0000_s1313" style="position:absolute;left:0;text-align:left;margin-left:30.6pt;margin-top:2.5pt;width:10.2pt;height:7.5pt;z-index:2519352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83" o:spid="_x0000_s1314" style="position:absolute;left:0;text-align:left;margin-left:-5.1pt;margin-top:2.5pt;width:10.2pt;height:7.5pt;z-index:25193625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lzlS2awCAACx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334"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82" o:spid="_x0000_s1315" style="position:absolute;left:0;text-align:left;margin-left:30.6pt;margin-top:2.5pt;width:10.2pt;height:7.5pt;z-index:2519413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81" o:spid="_x0000_s1316" style="position:absolute;left:0;text-align:left;margin-left:-5.1pt;margin-top:2.5pt;width:10.2pt;height:7.5pt;z-index:25194240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8"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80" o:spid="_x0000_s1317" style="position:absolute;left:0;text-align:left;margin-left:30.6pt;margin-top:2.5pt;width:10.2pt;height:7.5pt;z-index:2519475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79" o:spid="_x0000_s1318" style="position:absolute;left:0;text-align:left;margin-left:-5.1pt;margin-top:2.5pt;width:10.2pt;height:7.5pt;z-index:2519485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c>
          <w:tcPr>
            <w:tcW w:w="1417" w:type="dxa"/>
          </w:tcPr>
          <w:p w:rsidR="00816938" w:rsidRPr="005C281E" w:rsidRDefault="00DD6ACA" w:rsidP="00F31057">
            <w:pPr>
              <w:jc w:val="both"/>
              <w:rPr>
                <w:rFonts w:ascii="Arial" w:hAnsi="Arial" w:cs="Arial"/>
                <w:b/>
                <w:sz w:val="20"/>
                <w:szCs w:val="20"/>
              </w:rPr>
            </w:pPr>
            <w:r w:rsidRPr="00DD6ACA">
              <w:rPr>
                <w:rFonts w:ascii="Arial" w:hAnsi="Arial" w:cs="Arial"/>
                <w:b/>
                <w:noProof/>
                <w:sz w:val="20"/>
                <w:szCs w:val="20"/>
                <w:lang w:val="en-US"/>
              </w:rPr>
              <w:pict>
                <v:rect id="Rectangle 236" o:spid="_x0000_s1319" style="position:absolute;left:0;text-align:left;margin-left:30.6pt;margin-top:2.5pt;width:10.2pt;height:7.5pt;z-index:2519536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" filled="f" strokecolor="black [3213]" strokeweight="2pt">
                  <v:path arrowok="t"/>
                  <v:textbox>
                    <w:txbxContent>
                      <w:p w:rsidR="003D39C0" w:rsidRDefault="003D39C0" w:rsidP="00816938">
                        <w:pPr>
                          <w:jc w:val="center"/>
                        </w:pPr>
                      </w:p>
                    </w:txbxContent>
                  </v:textbox>
                </v:rect>
              </w:pict>
            </w:r>
            <w:r w:rsidRPr="00DD6ACA">
              <w:rPr>
                <w:rFonts w:ascii="Arial" w:hAnsi="Arial" w:cs="Arial"/>
                <w:b/>
                <w:noProof/>
                <w:sz w:val="20"/>
                <w:szCs w:val="20"/>
                <w:lang w:val="en-US"/>
              </w:rPr>
              <w:pict>
                <v:rect id="Rectangle 235" o:spid="_x0000_s1320" style="position:absolute;left:0;text-align:left;margin-left:-5.1pt;margin-top:2.5pt;width:10.2pt;height:7.5pt;z-index:2519546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" filled="f" strokecolor="black [3213]" strokeweight="2pt">
                  <v:path arrowok="t"/>
                  <v:textbox>
                    <w:txbxContent>
                      <w:p w:rsidR="003D39C0" w:rsidRDefault="003D39C0" w:rsidP="00816938">
                        <w:pPr>
                          <w:jc w:val="center"/>
                        </w:pPr>
                        <w:r>
                          <w:t xml:space="preserve">  Y </w:t>
                        </w:r>
                      </w:p>
                    </w:txbxContent>
                  </v:textbox>
                </v:rect>
              </w:pict>
            </w:r>
            <w:r w:rsidR="00816938">
              <w:rPr>
                <w:rFonts w:ascii="Arial" w:hAnsi="Arial" w:cs="Arial"/>
                <w:sz w:val="20"/>
                <w:szCs w:val="20"/>
              </w:rPr>
              <w:t xml:space="preserve">  Yes       No</w:t>
            </w:r>
          </w:p>
        </w:tc>
      </w:tr>
      <w:tr w:rsidR="00816938" w:rsidRPr="005C281E" w:rsidTr="00975550">
        <w:tc>
          <w:tcPr>
            <w:tcW w:w="4386" w:type="dxa"/>
          </w:tcPr>
          <w:p w:rsidR="00816938" w:rsidRPr="005C281E" w:rsidRDefault="00816938" w:rsidP="00F31057">
            <w:pPr>
              <w:pStyle w:val="Default"/>
              <w:jc w:val="both"/>
              <w:rPr>
                <w:sz w:val="20"/>
                <w:szCs w:val="20"/>
              </w:rPr>
            </w:pPr>
            <w:r>
              <w:rPr>
                <w:sz w:val="20"/>
                <w:szCs w:val="20"/>
              </w:rPr>
              <w:t>School activities conducted around hygiene and sanitation</w:t>
            </w:r>
          </w:p>
        </w:tc>
        <w:tc>
          <w:tcPr>
            <w:tcW w:w="1334" w:type="dxa"/>
          </w:tcPr>
          <w:p w:rsidR="00816938" w:rsidRDefault="00816938" w:rsidP="00F31057">
            <w:pPr>
              <w:jc w:val="both"/>
              <w:rPr>
                <w:rFonts w:ascii="Arial" w:hAnsi="Arial" w:cs="Arial"/>
                <w:b/>
                <w:sz w:val="20"/>
                <w:szCs w:val="20"/>
              </w:rPr>
            </w:pPr>
          </w:p>
        </w:tc>
        <w:tc>
          <w:tcPr>
            <w:tcW w:w="1334" w:type="dxa"/>
          </w:tcPr>
          <w:p w:rsidR="00816938" w:rsidRDefault="00816938" w:rsidP="00F31057">
            <w:pPr>
              <w:jc w:val="both"/>
              <w:rPr>
                <w:rFonts w:ascii="Arial" w:hAnsi="Arial" w:cs="Arial"/>
                <w:b/>
                <w:sz w:val="20"/>
                <w:szCs w:val="20"/>
              </w:rPr>
            </w:pPr>
          </w:p>
        </w:tc>
        <w:tc>
          <w:tcPr>
            <w:tcW w:w="1418" w:type="dxa"/>
          </w:tcPr>
          <w:p w:rsidR="00816938" w:rsidRDefault="00816938" w:rsidP="00F31057">
            <w:pPr>
              <w:jc w:val="both"/>
              <w:rPr>
                <w:rFonts w:ascii="Arial" w:hAnsi="Arial" w:cs="Arial"/>
                <w:b/>
                <w:sz w:val="20"/>
                <w:szCs w:val="20"/>
              </w:rPr>
            </w:pPr>
          </w:p>
        </w:tc>
        <w:tc>
          <w:tcPr>
            <w:tcW w:w="1417" w:type="dxa"/>
          </w:tcPr>
          <w:p w:rsidR="00816938" w:rsidRDefault="00816938" w:rsidP="00F31057">
            <w:pPr>
              <w:jc w:val="both"/>
              <w:rPr>
                <w:rFonts w:ascii="Arial" w:hAnsi="Arial" w:cs="Arial"/>
                <w:b/>
                <w:sz w:val="20"/>
                <w:szCs w:val="20"/>
              </w:rPr>
            </w:pPr>
          </w:p>
        </w:tc>
      </w:tr>
    </w:tbl>
    <w:p w:rsidR="00816938" w:rsidRDefault="00816938" w:rsidP="00816938">
      <w:pPr>
        <w:spacing w:after="0"/>
        <w:rPr>
          <w:b/>
        </w:rPr>
      </w:pPr>
    </w:p>
    <w:p w:rsidR="00816938" w:rsidRDefault="00816938" w:rsidP="00CD7C7B">
      <w:pPr>
        <w:ind w:left="4320" w:firstLine="720"/>
      </w:pPr>
      <w:r>
        <w:t>Signature</w:t>
      </w:r>
      <w:proofErr w:type="gramStart"/>
      <w:r>
        <w:t>:_</w:t>
      </w:r>
      <w:proofErr w:type="gramEnd"/>
      <w:r>
        <w:t>___________________</w:t>
      </w:r>
    </w:p>
    <w:p w:rsidR="00816938" w:rsidRPr="00C76A8B" w:rsidRDefault="00816938" w:rsidP="00816938"/>
    <w:p w:rsidR="00E403AB" w:rsidRPr="00915C6A" w:rsidRDefault="00E403AB" w:rsidP="00DF3E1D">
      <w:pPr>
        <w:spacing w:after="0" w:line="240" w:lineRule="auto"/>
        <w:rPr>
          <w:rFonts w:ascii="Cambria" w:hAnsi="Cambria" w:cs="Arial"/>
          <w:b/>
          <w:color w:val="000000"/>
          <w:sz w:val="24"/>
          <w:szCs w:val="24"/>
        </w:rPr>
      </w:pPr>
    </w:p>
    <w:p w:rsidR="00BF5FF0" w:rsidRDefault="00C7594F">
      <w:pPr>
        <w:rPr>
          <w:rFonts w:ascii="Cambria" w:hAnsi="Cambria"/>
          <w:sz w:val="24"/>
          <w:szCs w:val="24"/>
        </w:rPr>
      </w:pPr>
      <w:bookmarkStart w:id="96" w:name="_Toc452810614"/>
      <w:r>
        <w:rPr>
          <w:rFonts w:ascii="Cambria" w:hAnsi="Cambria"/>
          <w:sz w:val="24"/>
          <w:szCs w:val="24"/>
        </w:rPr>
        <w:br w:type="page"/>
      </w:r>
    </w:p>
    <w:p w:rsidR="00C54BC1" w:rsidRPr="00915C6A" w:rsidRDefault="00B314E5" w:rsidP="00DF3E1D">
      <w:pPr>
        <w:pStyle w:val="Heading1"/>
        <w:pBdr>
          <w:bottom w:val="single" w:sz="4" w:space="1" w:color="auto"/>
        </w:pBdr>
        <w:jc w:val="center"/>
        <w:rPr>
          <w:rFonts w:ascii="Cambria" w:hAnsi="Cambria"/>
          <w:sz w:val="24"/>
          <w:szCs w:val="24"/>
        </w:rPr>
      </w:pPr>
      <w:bookmarkStart w:id="97" w:name="_Toc5278053"/>
      <w:r>
        <w:rPr>
          <w:rFonts w:ascii="Cambria" w:hAnsi="Cambria"/>
          <w:sz w:val="24"/>
          <w:szCs w:val="24"/>
        </w:rPr>
        <w:lastRenderedPageBreak/>
        <w:t xml:space="preserve">Annexure </w:t>
      </w:r>
      <w:r w:rsidR="00C54BC1" w:rsidRPr="00915C6A">
        <w:rPr>
          <w:rFonts w:ascii="Cambria" w:hAnsi="Cambria"/>
          <w:sz w:val="24"/>
          <w:szCs w:val="24"/>
        </w:rPr>
        <w:t>X</w:t>
      </w:r>
      <w:r w:rsidR="000A5E03">
        <w:rPr>
          <w:rFonts w:ascii="Cambria" w:hAnsi="Cambria"/>
          <w:sz w:val="24"/>
          <w:szCs w:val="24"/>
        </w:rPr>
        <w:t>V</w:t>
      </w:r>
      <w:r w:rsidR="00EE1B43" w:rsidRPr="00915C6A">
        <w:rPr>
          <w:rFonts w:ascii="Cambria" w:hAnsi="Cambria"/>
          <w:sz w:val="24"/>
          <w:szCs w:val="24"/>
        </w:rPr>
        <w:t xml:space="preserve">: Set up of </w:t>
      </w:r>
      <w:r w:rsidR="00C54BC1" w:rsidRPr="00915C6A">
        <w:rPr>
          <w:rFonts w:ascii="Cambria" w:hAnsi="Cambria"/>
          <w:sz w:val="24"/>
          <w:szCs w:val="24"/>
        </w:rPr>
        <w:t>ORS – ZINC CORNER</w:t>
      </w:r>
      <w:bookmarkEnd w:id="96"/>
      <w:bookmarkEnd w:id="97"/>
    </w:p>
    <w:p w:rsidR="00C54BC1" w:rsidRPr="00915C6A" w:rsidRDefault="00C54BC1" w:rsidP="00DF3E1D">
      <w:pPr>
        <w:pStyle w:val="Default"/>
        <w:rPr>
          <w:rFonts w:ascii="Cambria" w:eastAsiaTheme="minorHAnsi" w:hAnsi="Cambria" w:cs="Arial"/>
          <w:lang w:val="en-US" w:eastAsia="en-US"/>
        </w:rPr>
      </w:pP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color w:val="000000"/>
          <w:sz w:val="24"/>
          <w:szCs w:val="24"/>
        </w:rPr>
        <w:t xml:space="preserve">ORS - Zinc Corners are usually meant for diarrhoea with </w:t>
      </w:r>
      <w:r w:rsidRPr="00915C6A">
        <w:rPr>
          <w:rFonts w:ascii="Cambria" w:hAnsi="Cambria" w:cs="Arial"/>
          <w:b/>
          <w:bCs/>
          <w:color w:val="000000"/>
          <w:sz w:val="24"/>
          <w:szCs w:val="24"/>
        </w:rPr>
        <w:t xml:space="preserve">some dehydration </w:t>
      </w:r>
      <w:r w:rsidRPr="00915C6A">
        <w:rPr>
          <w:rFonts w:ascii="Cambria" w:hAnsi="Cambria" w:cs="Arial"/>
          <w:color w:val="000000"/>
          <w:sz w:val="24"/>
          <w:szCs w:val="24"/>
        </w:rPr>
        <w:t xml:space="preserve">to be administered ORS under supervision for </w:t>
      </w:r>
      <w:r w:rsidRPr="00915C6A">
        <w:rPr>
          <w:rFonts w:ascii="Cambria" w:hAnsi="Cambria" w:cs="Arial"/>
          <w:b/>
          <w:bCs/>
          <w:color w:val="000000"/>
          <w:sz w:val="24"/>
          <w:szCs w:val="24"/>
        </w:rPr>
        <w:t>4 hours</w:t>
      </w:r>
      <w:r w:rsidRPr="00915C6A">
        <w:rPr>
          <w:rFonts w:ascii="Cambria" w:hAnsi="Cambria" w:cs="Arial"/>
          <w:color w:val="000000"/>
          <w:sz w:val="24"/>
          <w:szCs w:val="24"/>
        </w:rPr>
        <w:t xml:space="preserve">. Also </w:t>
      </w:r>
      <w:r w:rsidR="00A97102">
        <w:rPr>
          <w:rFonts w:ascii="Cambria" w:hAnsi="Cambria" w:cs="Arial"/>
          <w:color w:val="000000"/>
          <w:sz w:val="24"/>
          <w:szCs w:val="24"/>
        </w:rPr>
        <w:t xml:space="preserve">these corners serve the purpose of counselling for caregivers for children with </w:t>
      </w:r>
      <w:r w:rsidRPr="00915C6A">
        <w:rPr>
          <w:rFonts w:ascii="Cambria" w:hAnsi="Cambria" w:cs="Arial"/>
          <w:color w:val="000000"/>
          <w:sz w:val="24"/>
          <w:szCs w:val="24"/>
        </w:rPr>
        <w:t>no-dehydration</w:t>
      </w:r>
      <w:r w:rsidR="002906E4">
        <w:rPr>
          <w:rFonts w:ascii="Cambria" w:hAnsi="Cambria" w:cs="Arial"/>
          <w:color w:val="000000"/>
          <w:sz w:val="24"/>
          <w:szCs w:val="24"/>
        </w:rPr>
        <w:t xml:space="preserve"> and initiating their treatment. </w:t>
      </w:r>
      <w:r w:rsidR="00A97102">
        <w:rPr>
          <w:rFonts w:ascii="Cambria" w:hAnsi="Cambria" w:cs="Arial"/>
          <w:color w:val="000000"/>
          <w:sz w:val="24"/>
          <w:szCs w:val="24"/>
        </w:rPr>
        <w:t xml:space="preserve">. </w:t>
      </w: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b/>
          <w:bCs/>
          <w:color w:val="000000"/>
          <w:sz w:val="24"/>
          <w:szCs w:val="24"/>
        </w:rPr>
        <w:t>Location</w:t>
      </w:r>
      <w:r w:rsidRPr="00915C6A">
        <w:rPr>
          <w:rFonts w:ascii="Cambria" w:hAnsi="Cambria" w:cs="Arial"/>
          <w:color w:val="000000"/>
          <w:sz w:val="24"/>
          <w:szCs w:val="24"/>
        </w:rPr>
        <w:t xml:space="preserve">: </w:t>
      </w: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color w:val="000000"/>
          <w:sz w:val="24"/>
          <w:szCs w:val="24"/>
        </w:rPr>
        <w:t xml:space="preserve">ORS – Zinc corners should be </w:t>
      </w:r>
      <w:r w:rsidR="00EC31A3">
        <w:rPr>
          <w:rFonts w:ascii="Cambria" w:hAnsi="Cambria" w:cs="Arial"/>
          <w:color w:val="000000"/>
          <w:sz w:val="24"/>
          <w:szCs w:val="24"/>
        </w:rPr>
        <w:t>established</w:t>
      </w:r>
      <w:r w:rsidRPr="003E6027">
        <w:rPr>
          <w:rFonts w:ascii="Cambria" w:hAnsi="Cambria" w:cs="Arial"/>
          <w:b/>
          <w:color w:val="000000"/>
          <w:sz w:val="24"/>
          <w:szCs w:val="24"/>
        </w:rPr>
        <w:t xml:space="preserve"> </w:t>
      </w:r>
      <w:proofErr w:type="spellStart"/>
      <w:r w:rsidRPr="003E6027">
        <w:rPr>
          <w:rFonts w:ascii="Cambria" w:hAnsi="Cambria" w:cs="Arial"/>
          <w:b/>
          <w:color w:val="000000"/>
          <w:sz w:val="24"/>
          <w:szCs w:val="24"/>
        </w:rPr>
        <w:t>at</w:t>
      </w:r>
      <w:r w:rsidRPr="00915C6A">
        <w:rPr>
          <w:rFonts w:ascii="Cambria" w:hAnsi="Cambria" w:cs="Arial"/>
          <w:b/>
          <w:bCs/>
          <w:color w:val="000000"/>
          <w:sz w:val="24"/>
          <w:szCs w:val="24"/>
        </w:rPr>
        <w:t>health</w:t>
      </w:r>
      <w:proofErr w:type="spellEnd"/>
      <w:r w:rsidRPr="00915C6A">
        <w:rPr>
          <w:rFonts w:ascii="Cambria" w:hAnsi="Cambria" w:cs="Arial"/>
          <w:b/>
          <w:bCs/>
          <w:color w:val="000000"/>
          <w:sz w:val="24"/>
          <w:szCs w:val="24"/>
        </w:rPr>
        <w:t xml:space="preserve"> facilities </w:t>
      </w:r>
      <w:r w:rsidRPr="00915C6A">
        <w:rPr>
          <w:rFonts w:ascii="Cambria" w:hAnsi="Cambria" w:cs="Arial"/>
          <w:color w:val="000000"/>
          <w:sz w:val="24"/>
          <w:szCs w:val="24"/>
        </w:rPr>
        <w:t xml:space="preserve">like Medical Colleges, District Hospitals, Block health facilities, </w:t>
      </w:r>
      <w:r w:rsidR="005A5D84">
        <w:rPr>
          <w:rFonts w:ascii="Cambria" w:hAnsi="Cambria" w:cs="Arial"/>
          <w:color w:val="000000"/>
          <w:sz w:val="24"/>
          <w:szCs w:val="24"/>
        </w:rPr>
        <w:t>P</w:t>
      </w:r>
      <w:r w:rsidR="0077406F">
        <w:rPr>
          <w:rFonts w:ascii="Cambria" w:hAnsi="Cambria" w:cs="Arial"/>
          <w:color w:val="000000"/>
          <w:sz w:val="24"/>
          <w:szCs w:val="24"/>
        </w:rPr>
        <w:t xml:space="preserve">rimary </w:t>
      </w:r>
      <w:r w:rsidR="005A5D84">
        <w:rPr>
          <w:rFonts w:ascii="Cambria" w:hAnsi="Cambria" w:cs="Arial"/>
          <w:color w:val="000000"/>
          <w:sz w:val="24"/>
          <w:szCs w:val="24"/>
        </w:rPr>
        <w:t>H</w:t>
      </w:r>
      <w:r w:rsidR="0077406F">
        <w:rPr>
          <w:rFonts w:ascii="Cambria" w:hAnsi="Cambria" w:cs="Arial"/>
          <w:color w:val="000000"/>
          <w:sz w:val="24"/>
          <w:szCs w:val="24"/>
        </w:rPr>
        <w:t xml:space="preserve">ealth </w:t>
      </w:r>
      <w:r w:rsidR="005A5D84">
        <w:rPr>
          <w:rFonts w:ascii="Cambria" w:hAnsi="Cambria" w:cs="Arial"/>
          <w:color w:val="000000"/>
          <w:sz w:val="24"/>
          <w:szCs w:val="24"/>
        </w:rPr>
        <w:t>C</w:t>
      </w:r>
      <w:r w:rsidR="0077406F">
        <w:rPr>
          <w:rFonts w:ascii="Cambria" w:hAnsi="Cambria" w:cs="Arial"/>
          <w:color w:val="000000"/>
          <w:sz w:val="24"/>
          <w:szCs w:val="24"/>
        </w:rPr>
        <w:t xml:space="preserve">entres, </w:t>
      </w:r>
      <w:r w:rsidR="005A5D84">
        <w:rPr>
          <w:rFonts w:ascii="Cambria" w:hAnsi="Cambria" w:cs="Arial"/>
          <w:color w:val="000000"/>
          <w:sz w:val="24"/>
          <w:szCs w:val="24"/>
        </w:rPr>
        <w:t>S</w:t>
      </w:r>
      <w:r w:rsidRPr="00915C6A">
        <w:rPr>
          <w:rFonts w:ascii="Cambria" w:hAnsi="Cambria" w:cs="Arial"/>
          <w:color w:val="000000"/>
          <w:sz w:val="24"/>
          <w:szCs w:val="24"/>
        </w:rPr>
        <w:t>ub-</w:t>
      </w:r>
      <w:r w:rsidR="005A5D84">
        <w:rPr>
          <w:rFonts w:ascii="Cambria" w:hAnsi="Cambria" w:cs="Arial"/>
          <w:color w:val="000000"/>
          <w:sz w:val="24"/>
          <w:szCs w:val="24"/>
        </w:rPr>
        <w:t>C</w:t>
      </w:r>
      <w:r w:rsidRPr="00915C6A">
        <w:rPr>
          <w:rFonts w:ascii="Cambria" w:hAnsi="Cambria" w:cs="Arial"/>
          <w:color w:val="000000"/>
          <w:sz w:val="24"/>
          <w:szCs w:val="24"/>
        </w:rPr>
        <w:t xml:space="preserve">entres, </w:t>
      </w:r>
      <w:r w:rsidR="005A5D84">
        <w:rPr>
          <w:rFonts w:ascii="Cambria" w:hAnsi="Cambria" w:cs="Arial"/>
          <w:color w:val="000000"/>
          <w:sz w:val="24"/>
          <w:szCs w:val="24"/>
        </w:rPr>
        <w:t>P</w:t>
      </w:r>
      <w:r w:rsidRPr="00915C6A">
        <w:rPr>
          <w:rFonts w:ascii="Cambria" w:hAnsi="Cambria" w:cs="Arial"/>
          <w:color w:val="000000"/>
          <w:sz w:val="24"/>
          <w:szCs w:val="24"/>
        </w:rPr>
        <w:t xml:space="preserve">rivate </w:t>
      </w:r>
      <w:r w:rsidR="005A5D84">
        <w:rPr>
          <w:rFonts w:ascii="Cambria" w:hAnsi="Cambria" w:cs="Arial"/>
          <w:color w:val="000000"/>
          <w:sz w:val="24"/>
          <w:szCs w:val="24"/>
        </w:rPr>
        <w:t>P</w:t>
      </w:r>
      <w:r w:rsidRPr="00915C6A">
        <w:rPr>
          <w:rFonts w:ascii="Cambria" w:hAnsi="Cambria" w:cs="Arial"/>
          <w:color w:val="000000"/>
          <w:sz w:val="24"/>
          <w:szCs w:val="24"/>
        </w:rPr>
        <w:t xml:space="preserve">aediatrics facilities etc. Earmark a suitable area in the health facility for the corner. A small corner in the OPD or ward or any other suitable area in the health facility is generally enough for this purpose. The space required would depend on the case load. While earmarking such an area it should be ensured that: </w:t>
      </w:r>
    </w:p>
    <w:p w:rsidR="00C54BC1" w:rsidRPr="00915C6A" w:rsidRDefault="00C54BC1" w:rsidP="00DF3E1D">
      <w:pPr>
        <w:pStyle w:val="ListParagraph"/>
        <w:autoSpaceDE w:val="0"/>
        <w:autoSpaceDN w:val="0"/>
        <w:adjustRightInd w:val="0"/>
        <w:spacing w:after="64" w:line="240" w:lineRule="auto"/>
        <w:jc w:val="both"/>
        <w:rPr>
          <w:rFonts w:ascii="Cambria" w:hAnsi="Cambria" w:cs="Arial"/>
          <w:color w:val="000000"/>
          <w:sz w:val="24"/>
          <w:szCs w:val="24"/>
        </w:rPr>
      </w:pP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In case of hospital, the area </w:t>
      </w:r>
      <w:r w:rsidR="009F0A68">
        <w:rPr>
          <w:rFonts w:ascii="Cambria" w:hAnsi="Cambria" w:cs="Arial"/>
          <w:color w:val="000000"/>
          <w:sz w:val="24"/>
          <w:szCs w:val="24"/>
        </w:rPr>
        <w:t>should be</w:t>
      </w:r>
      <w:r w:rsidRPr="00915C6A">
        <w:rPr>
          <w:rFonts w:ascii="Cambria" w:hAnsi="Cambria" w:cs="Arial"/>
          <w:color w:val="000000"/>
          <w:sz w:val="24"/>
          <w:szCs w:val="24"/>
        </w:rPr>
        <w:t xml:space="preserve"> close to the </w:t>
      </w:r>
      <w:r w:rsidR="009F0A68">
        <w:rPr>
          <w:rFonts w:ascii="Cambria" w:hAnsi="Cambria" w:cs="Arial"/>
          <w:color w:val="000000"/>
          <w:sz w:val="24"/>
          <w:szCs w:val="24"/>
        </w:rPr>
        <w:t xml:space="preserve">nursing station </w:t>
      </w:r>
      <w:r w:rsidR="003E579F">
        <w:rPr>
          <w:rFonts w:ascii="Cambria" w:hAnsi="Cambria" w:cs="Arial"/>
          <w:color w:val="000000"/>
          <w:sz w:val="24"/>
          <w:szCs w:val="24"/>
        </w:rPr>
        <w:t xml:space="preserve">or the </w:t>
      </w:r>
      <w:r w:rsidRPr="00915C6A">
        <w:rPr>
          <w:rFonts w:ascii="Cambria" w:hAnsi="Cambria" w:cs="Arial"/>
          <w:color w:val="000000"/>
          <w:sz w:val="24"/>
          <w:szCs w:val="24"/>
        </w:rPr>
        <w:t xml:space="preserve">workplace of the Doctor so that assessment of the child can be carried out frequently. </w:t>
      </w: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The area </w:t>
      </w:r>
      <w:r w:rsidR="009F0A68">
        <w:rPr>
          <w:rFonts w:ascii="Cambria" w:hAnsi="Cambria" w:cs="Arial"/>
          <w:color w:val="000000"/>
          <w:sz w:val="24"/>
          <w:szCs w:val="24"/>
        </w:rPr>
        <w:t>should have easy access to</w:t>
      </w:r>
      <w:r w:rsidRPr="00915C6A">
        <w:rPr>
          <w:rFonts w:ascii="Cambria" w:hAnsi="Cambria" w:cs="Arial"/>
          <w:color w:val="000000"/>
          <w:sz w:val="24"/>
          <w:szCs w:val="24"/>
        </w:rPr>
        <w:t xml:space="preserve"> a toilet </w:t>
      </w:r>
      <w:r w:rsidR="00F125A0">
        <w:rPr>
          <w:rFonts w:ascii="Cambria" w:hAnsi="Cambria" w:cs="Arial"/>
          <w:color w:val="000000"/>
          <w:sz w:val="24"/>
          <w:szCs w:val="24"/>
        </w:rPr>
        <w:t>and</w:t>
      </w:r>
      <w:r w:rsidR="00F125A0" w:rsidRPr="00915C6A">
        <w:rPr>
          <w:rFonts w:ascii="Cambria" w:hAnsi="Cambria" w:cs="Arial"/>
          <w:color w:val="000000"/>
          <w:sz w:val="24"/>
          <w:szCs w:val="24"/>
        </w:rPr>
        <w:t xml:space="preserve"> washing</w:t>
      </w:r>
      <w:r w:rsidRPr="00915C6A">
        <w:rPr>
          <w:rFonts w:ascii="Cambria" w:hAnsi="Cambria" w:cs="Arial"/>
          <w:color w:val="000000"/>
          <w:sz w:val="24"/>
          <w:szCs w:val="24"/>
        </w:rPr>
        <w:t xml:space="preserve"> facility, where mothers can clean the child and wash their hands before feeding them. </w:t>
      </w:r>
    </w:p>
    <w:p w:rsidR="00C54BC1" w:rsidRPr="00915C6A" w:rsidRDefault="000440AD"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Pr>
          <w:rFonts w:ascii="Cambria" w:hAnsi="Cambria" w:cs="Arial"/>
          <w:color w:val="000000"/>
          <w:sz w:val="24"/>
          <w:szCs w:val="24"/>
        </w:rPr>
        <w:t>Area should have seating arrangements to enable m</w:t>
      </w:r>
      <w:r w:rsidR="00C54BC1" w:rsidRPr="00915C6A">
        <w:rPr>
          <w:rFonts w:ascii="Cambria" w:hAnsi="Cambria" w:cs="Arial"/>
          <w:color w:val="000000"/>
          <w:sz w:val="24"/>
          <w:szCs w:val="24"/>
        </w:rPr>
        <w:t xml:space="preserve">others </w:t>
      </w:r>
      <w:r w:rsidR="00F125A0">
        <w:rPr>
          <w:rFonts w:ascii="Cambria" w:hAnsi="Cambria" w:cs="Arial"/>
          <w:color w:val="000000"/>
          <w:sz w:val="24"/>
          <w:szCs w:val="24"/>
        </w:rPr>
        <w:t xml:space="preserve">to </w:t>
      </w:r>
      <w:r w:rsidR="00F125A0" w:rsidRPr="00915C6A">
        <w:rPr>
          <w:rFonts w:ascii="Cambria" w:hAnsi="Cambria" w:cs="Arial"/>
          <w:color w:val="000000"/>
          <w:sz w:val="24"/>
          <w:szCs w:val="24"/>
        </w:rPr>
        <w:t>sit</w:t>
      </w:r>
      <w:r w:rsidR="00C54BC1" w:rsidRPr="00915C6A">
        <w:rPr>
          <w:rFonts w:ascii="Cambria" w:hAnsi="Cambria" w:cs="Arial"/>
          <w:color w:val="000000"/>
          <w:sz w:val="24"/>
          <w:szCs w:val="24"/>
        </w:rPr>
        <w:t xml:space="preserve"> comfortably while administering ORS to their child. </w:t>
      </w: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Pleasant and well-ventilated.</w:t>
      </w:r>
    </w:p>
    <w:p w:rsidR="00C54BC1" w:rsidRPr="00915C6A" w:rsidRDefault="00C54BC1" w:rsidP="00DF3E1D">
      <w:pPr>
        <w:autoSpaceDE w:val="0"/>
        <w:autoSpaceDN w:val="0"/>
        <w:adjustRightInd w:val="0"/>
        <w:spacing w:before="120" w:after="120" w:line="240" w:lineRule="auto"/>
        <w:jc w:val="both"/>
        <w:rPr>
          <w:rFonts w:ascii="Cambria" w:hAnsi="Cambria" w:cs="Arial"/>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b/>
          <w:bCs/>
          <w:color w:val="000000"/>
          <w:sz w:val="24"/>
          <w:szCs w:val="24"/>
        </w:rPr>
      </w:pPr>
      <w:r w:rsidRPr="00915C6A">
        <w:rPr>
          <w:rFonts w:ascii="Cambria" w:hAnsi="Cambria" w:cs="Arial"/>
          <w:b/>
          <w:bCs/>
          <w:color w:val="000000"/>
          <w:sz w:val="24"/>
          <w:szCs w:val="24"/>
        </w:rPr>
        <w:t xml:space="preserve">Timings: </w:t>
      </w: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color w:val="000000"/>
          <w:sz w:val="24"/>
          <w:szCs w:val="24"/>
        </w:rPr>
        <w:t xml:space="preserve">The ORS – Zinc corners should be </w:t>
      </w:r>
      <w:r w:rsidRPr="00722353">
        <w:rPr>
          <w:rFonts w:ascii="Cambria" w:hAnsi="Cambria" w:cs="Arial"/>
          <w:b/>
          <w:color w:val="000000"/>
          <w:sz w:val="24"/>
          <w:szCs w:val="24"/>
        </w:rPr>
        <w:t>functional during OPD timings and 24 hours in paediatrics ward</w:t>
      </w:r>
      <w:r w:rsidRPr="00915C6A">
        <w:rPr>
          <w:rFonts w:ascii="Cambria" w:hAnsi="Cambria" w:cs="Arial"/>
          <w:color w:val="000000"/>
          <w:sz w:val="24"/>
          <w:szCs w:val="24"/>
        </w:rPr>
        <w:t xml:space="preserve">. A health </w:t>
      </w:r>
      <w:proofErr w:type="gramStart"/>
      <w:r w:rsidRPr="00915C6A">
        <w:rPr>
          <w:rFonts w:ascii="Cambria" w:hAnsi="Cambria" w:cs="Arial"/>
          <w:color w:val="000000"/>
          <w:sz w:val="24"/>
          <w:szCs w:val="24"/>
        </w:rPr>
        <w:t>worker</w:t>
      </w:r>
      <w:proofErr w:type="gramEnd"/>
      <w:r w:rsidRPr="00915C6A">
        <w:rPr>
          <w:rFonts w:ascii="Cambria" w:hAnsi="Cambria" w:cs="Arial"/>
          <w:color w:val="000000"/>
          <w:sz w:val="24"/>
          <w:szCs w:val="24"/>
        </w:rPr>
        <w:t xml:space="preserve"> who is trained in preparation of ORS solution and Zinc solution, should be posted to manage the corner. The corner should be prominently </w:t>
      </w:r>
      <w:r w:rsidR="00747F21" w:rsidRPr="00915C6A">
        <w:rPr>
          <w:rFonts w:ascii="Cambria" w:hAnsi="Cambria" w:cs="Arial"/>
          <w:color w:val="000000"/>
          <w:sz w:val="24"/>
          <w:szCs w:val="24"/>
        </w:rPr>
        <w:t>labelled</w:t>
      </w:r>
      <w:r w:rsidRPr="00915C6A">
        <w:rPr>
          <w:rFonts w:ascii="Cambria" w:hAnsi="Cambria" w:cs="Arial"/>
          <w:color w:val="000000"/>
          <w:sz w:val="24"/>
          <w:szCs w:val="24"/>
        </w:rPr>
        <w:t xml:space="preserve"> as </w:t>
      </w:r>
      <w:r w:rsidRPr="00915C6A">
        <w:rPr>
          <w:rFonts w:ascii="Cambria" w:hAnsi="Cambria" w:cs="Arial"/>
          <w:i/>
          <w:iCs/>
          <w:color w:val="000000"/>
          <w:sz w:val="24"/>
          <w:szCs w:val="24"/>
        </w:rPr>
        <w:t xml:space="preserve">“ORS – Zinc Corner for treatment of diarrhoea” </w:t>
      </w:r>
    </w:p>
    <w:p w:rsidR="00C54BC1" w:rsidRPr="00915C6A" w:rsidRDefault="00C54BC1" w:rsidP="00DF3E1D">
      <w:pPr>
        <w:autoSpaceDE w:val="0"/>
        <w:autoSpaceDN w:val="0"/>
        <w:adjustRightInd w:val="0"/>
        <w:spacing w:after="0" w:line="240" w:lineRule="auto"/>
        <w:jc w:val="both"/>
        <w:rPr>
          <w:rFonts w:ascii="Cambria" w:hAnsi="Cambria" w:cs="Arial"/>
          <w:b/>
          <w:bCs/>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b/>
          <w:bCs/>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b/>
          <w:bCs/>
          <w:color w:val="000000"/>
          <w:sz w:val="24"/>
          <w:szCs w:val="24"/>
        </w:rPr>
        <w:t xml:space="preserve">Materials required for management of ORS – Zinc corner </w:t>
      </w:r>
    </w:p>
    <w:p w:rsidR="00DC0787" w:rsidRPr="00915C6A" w:rsidRDefault="00C54BC1" w:rsidP="00DC0787">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One table </w:t>
      </w:r>
      <w:r w:rsidR="00DC0787">
        <w:rPr>
          <w:rFonts w:ascii="Cambria" w:hAnsi="Cambria" w:cs="Arial"/>
          <w:color w:val="000000"/>
          <w:sz w:val="24"/>
          <w:szCs w:val="24"/>
        </w:rPr>
        <w:t>where s</w:t>
      </w:r>
      <w:r w:rsidR="00DC0787" w:rsidRPr="00915C6A">
        <w:rPr>
          <w:rFonts w:ascii="Cambria" w:hAnsi="Cambria" w:cs="Arial"/>
          <w:color w:val="000000"/>
          <w:sz w:val="24"/>
          <w:szCs w:val="24"/>
        </w:rPr>
        <w:t xml:space="preserve">ufficient ORS </w:t>
      </w:r>
      <w:r w:rsidR="00DC0787">
        <w:rPr>
          <w:rFonts w:ascii="Cambria" w:hAnsi="Cambria" w:cs="Arial"/>
          <w:color w:val="000000"/>
          <w:sz w:val="24"/>
          <w:szCs w:val="24"/>
        </w:rPr>
        <w:t xml:space="preserve">packets </w:t>
      </w:r>
      <w:r w:rsidR="00DC0787" w:rsidRPr="00915C6A">
        <w:rPr>
          <w:rFonts w:ascii="Cambria" w:hAnsi="Cambria" w:cs="Arial"/>
          <w:color w:val="000000"/>
          <w:sz w:val="24"/>
          <w:szCs w:val="24"/>
        </w:rPr>
        <w:t>and Zinc tablets with potable drinking water in a clean container, five glasses (200 ml), bowl / cup, soap, waste-b</w:t>
      </w:r>
      <w:r w:rsidR="00DC0787">
        <w:rPr>
          <w:rFonts w:ascii="Cambria" w:hAnsi="Cambria" w:cs="Arial"/>
          <w:color w:val="000000"/>
          <w:sz w:val="24"/>
          <w:szCs w:val="24"/>
        </w:rPr>
        <w:t>u</w:t>
      </w:r>
      <w:r w:rsidR="00DC0787" w:rsidRPr="00915C6A">
        <w:rPr>
          <w:rFonts w:ascii="Cambria" w:hAnsi="Cambria" w:cs="Arial"/>
          <w:color w:val="000000"/>
          <w:sz w:val="24"/>
          <w:szCs w:val="24"/>
        </w:rPr>
        <w:t>cket, one litre vessel, clean spoons</w:t>
      </w:r>
      <w:r w:rsidR="00020785">
        <w:rPr>
          <w:rFonts w:ascii="Cambria" w:hAnsi="Cambria" w:cs="Arial"/>
          <w:color w:val="000000"/>
          <w:sz w:val="24"/>
          <w:szCs w:val="24"/>
        </w:rPr>
        <w:t xml:space="preserve">, MCP cards </w:t>
      </w:r>
      <w:r w:rsidR="00DC0787" w:rsidRPr="00915C6A">
        <w:rPr>
          <w:rFonts w:ascii="Cambria" w:hAnsi="Cambria" w:cs="Arial"/>
          <w:color w:val="000000"/>
          <w:sz w:val="24"/>
          <w:szCs w:val="24"/>
        </w:rPr>
        <w:t xml:space="preserve">and </w:t>
      </w:r>
      <w:r w:rsidR="00020785" w:rsidRPr="00915C6A">
        <w:rPr>
          <w:rFonts w:ascii="Cambria" w:hAnsi="Cambria" w:cs="Arial"/>
          <w:color w:val="000000"/>
          <w:sz w:val="24"/>
          <w:szCs w:val="24"/>
        </w:rPr>
        <w:t>leaflets</w:t>
      </w:r>
      <w:r w:rsidR="00020785">
        <w:rPr>
          <w:rFonts w:ascii="Cambria" w:hAnsi="Cambria" w:cs="Arial"/>
          <w:color w:val="000000"/>
          <w:sz w:val="24"/>
          <w:szCs w:val="24"/>
        </w:rPr>
        <w:t xml:space="preserve"> are placed.</w:t>
      </w:r>
      <w:r w:rsidR="00DC0787" w:rsidRPr="00915C6A">
        <w:rPr>
          <w:rFonts w:ascii="Cambria" w:hAnsi="Cambria" w:cs="Arial"/>
          <w:color w:val="000000"/>
          <w:sz w:val="24"/>
          <w:szCs w:val="24"/>
        </w:rPr>
        <w:t xml:space="preserve">. </w:t>
      </w:r>
    </w:p>
    <w:p w:rsidR="00250F61" w:rsidRDefault="00250F6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Pr>
          <w:rFonts w:ascii="Cambria" w:hAnsi="Cambria" w:cs="Arial"/>
          <w:color w:val="000000"/>
          <w:sz w:val="24"/>
          <w:szCs w:val="24"/>
        </w:rPr>
        <w:t>One chair for the health worker</w:t>
      </w:r>
    </w:p>
    <w:p w:rsidR="00C54BC1" w:rsidRPr="00915C6A" w:rsidRDefault="00250F6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Pr>
          <w:rFonts w:ascii="Cambria" w:hAnsi="Cambria" w:cs="Arial"/>
          <w:color w:val="000000"/>
          <w:sz w:val="24"/>
          <w:szCs w:val="24"/>
        </w:rPr>
        <w:t>T</w:t>
      </w:r>
      <w:r w:rsidR="00C54BC1" w:rsidRPr="00915C6A">
        <w:rPr>
          <w:rFonts w:ascii="Cambria" w:hAnsi="Cambria" w:cs="Arial"/>
          <w:color w:val="000000"/>
          <w:sz w:val="24"/>
          <w:szCs w:val="24"/>
        </w:rPr>
        <w:t xml:space="preserve">wo chairs </w:t>
      </w:r>
      <w:r>
        <w:rPr>
          <w:rFonts w:ascii="Cambria" w:hAnsi="Cambria" w:cs="Arial"/>
          <w:color w:val="000000"/>
          <w:sz w:val="24"/>
          <w:szCs w:val="24"/>
        </w:rPr>
        <w:t xml:space="preserve">or </w:t>
      </w:r>
      <w:r w:rsidR="00C54BC1" w:rsidRPr="00915C6A">
        <w:rPr>
          <w:rFonts w:ascii="Cambria" w:hAnsi="Cambria" w:cs="Arial"/>
          <w:color w:val="000000"/>
          <w:sz w:val="24"/>
          <w:szCs w:val="24"/>
        </w:rPr>
        <w:t xml:space="preserve">one bench with a back where the mother can sit comfortably while holding the child </w:t>
      </w: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Shelves to hold supplies</w:t>
      </w:r>
    </w:p>
    <w:p w:rsidR="00C54BC1" w:rsidRPr="00915C6A" w:rsidRDefault="00C54BC1" w:rsidP="00DF3E1D">
      <w:pPr>
        <w:autoSpaceDE w:val="0"/>
        <w:autoSpaceDN w:val="0"/>
        <w:adjustRightInd w:val="0"/>
        <w:spacing w:after="0" w:line="240" w:lineRule="auto"/>
        <w:jc w:val="both"/>
        <w:rPr>
          <w:rFonts w:ascii="Cambria" w:hAnsi="Cambria" w:cs="Arial"/>
          <w:color w:val="000000"/>
          <w:sz w:val="24"/>
          <w:szCs w:val="24"/>
        </w:rPr>
      </w:pPr>
    </w:p>
    <w:p w:rsidR="00C54BC1" w:rsidRPr="00915C6A" w:rsidRDefault="00127E18" w:rsidP="00DF3E1D">
      <w:p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b/>
          <w:bCs/>
          <w:color w:val="000000"/>
          <w:sz w:val="24"/>
          <w:szCs w:val="24"/>
        </w:rPr>
        <w:t>Counselling</w:t>
      </w:r>
      <w:r w:rsidR="00C54BC1" w:rsidRPr="00915C6A">
        <w:rPr>
          <w:rFonts w:ascii="Cambria" w:hAnsi="Cambria" w:cs="Arial"/>
          <w:b/>
          <w:bCs/>
          <w:color w:val="000000"/>
          <w:sz w:val="24"/>
          <w:szCs w:val="24"/>
        </w:rPr>
        <w:t xml:space="preserve"> at the ORS – Zinc corners: </w:t>
      </w: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The doctor / </w:t>
      </w:r>
      <w:r w:rsidR="00740567">
        <w:rPr>
          <w:rFonts w:ascii="Cambria" w:hAnsi="Cambria" w:cs="Arial"/>
          <w:color w:val="000000"/>
          <w:sz w:val="24"/>
          <w:szCs w:val="24"/>
        </w:rPr>
        <w:t xml:space="preserve">health </w:t>
      </w:r>
      <w:r w:rsidRPr="00915C6A">
        <w:rPr>
          <w:rFonts w:ascii="Cambria" w:hAnsi="Cambria" w:cs="Arial"/>
          <w:color w:val="000000"/>
          <w:sz w:val="24"/>
          <w:szCs w:val="24"/>
        </w:rPr>
        <w:t xml:space="preserve">staff should counsel the mother in person using MCP card </w:t>
      </w:r>
      <w:r w:rsidR="00EF6CD4">
        <w:rPr>
          <w:rFonts w:ascii="Cambria" w:hAnsi="Cambria" w:cs="Arial"/>
          <w:color w:val="000000"/>
          <w:sz w:val="24"/>
          <w:szCs w:val="24"/>
        </w:rPr>
        <w:t>on use of ORS and Zinc</w:t>
      </w:r>
      <w:r w:rsidRPr="00915C6A">
        <w:rPr>
          <w:rFonts w:ascii="Cambria" w:hAnsi="Cambria" w:cs="Arial"/>
          <w:color w:val="000000"/>
          <w:sz w:val="24"/>
          <w:szCs w:val="24"/>
        </w:rPr>
        <w:t>.</w:t>
      </w: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lastRenderedPageBreak/>
        <w:t xml:space="preserve">ORS – Zinc corner is a good place to display informative materials. Banner and poster on ORS – Zinc, hand washing and </w:t>
      </w:r>
      <w:r w:rsidR="001F113B">
        <w:rPr>
          <w:rFonts w:ascii="Cambria" w:hAnsi="Cambria" w:cs="Arial"/>
          <w:color w:val="000000"/>
          <w:sz w:val="24"/>
          <w:szCs w:val="24"/>
        </w:rPr>
        <w:t>continued feeding</w:t>
      </w:r>
      <w:r w:rsidRPr="00915C6A">
        <w:rPr>
          <w:rFonts w:ascii="Cambria" w:hAnsi="Cambria" w:cs="Arial"/>
          <w:color w:val="000000"/>
          <w:sz w:val="24"/>
          <w:szCs w:val="24"/>
        </w:rPr>
        <w:t xml:space="preserve"> should be displayed at the corner.</w:t>
      </w:r>
    </w:p>
    <w:p w:rsidR="00C54BC1" w:rsidRPr="00915C6A" w:rsidRDefault="00C54BC1" w:rsidP="00DF3E1D">
      <w:pPr>
        <w:autoSpaceDE w:val="0"/>
        <w:autoSpaceDN w:val="0"/>
        <w:adjustRightInd w:val="0"/>
        <w:spacing w:after="0" w:line="240" w:lineRule="auto"/>
        <w:jc w:val="both"/>
        <w:rPr>
          <w:rFonts w:ascii="Cambria" w:hAnsi="Cambria" w:cs="Arial"/>
          <w:b/>
          <w:bCs/>
          <w:color w:val="000000"/>
          <w:sz w:val="24"/>
          <w:szCs w:val="24"/>
        </w:rPr>
      </w:pPr>
    </w:p>
    <w:p w:rsidR="00C54BC1" w:rsidRPr="00915C6A" w:rsidRDefault="00C54BC1" w:rsidP="00DF3E1D">
      <w:pPr>
        <w:autoSpaceDE w:val="0"/>
        <w:autoSpaceDN w:val="0"/>
        <w:adjustRightInd w:val="0"/>
        <w:spacing w:after="0" w:line="240" w:lineRule="auto"/>
        <w:jc w:val="both"/>
        <w:rPr>
          <w:rFonts w:ascii="Cambria" w:hAnsi="Cambria" w:cs="Arial"/>
          <w:b/>
          <w:bCs/>
          <w:color w:val="000000"/>
          <w:sz w:val="24"/>
          <w:szCs w:val="24"/>
        </w:rPr>
      </w:pPr>
      <w:r w:rsidRPr="00915C6A">
        <w:rPr>
          <w:rFonts w:ascii="Cambria" w:hAnsi="Cambria" w:cs="Arial"/>
          <w:b/>
          <w:bCs/>
          <w:color w:val="000000"/>
          <w:sz w:val="24"/>
          <w:szCs w:val="24"/>
        </w:rPr>
        <w:t>Activities:</w:t>
      </w:r>
    </w:p>
    <w:p w:rsidR="00C54BC1" w:rsidRPr="00915C6A" w:rsidRDefault="00C54BC1" w:rsidP="00DF3E1D">
      <w:pPr>
        <w:pStyle w:val="ListParagraph"/>
        <w:numPr>
          <w:ilvl w:val="0"/>
          <w:numId w:val="13"/>
        </w:numPr>
        <w:autoSpaceDE w:val="0"/>
        <w:autoSpaceDN w:val="0"/>
        <w:adjustRightInd w:val="0"/>
        <w:spacing w:after="0" w:line="240" w:lineRule="auto"/>
        <w:jc w:val="both"/>
        <w:rPr>
          <w:rFonts w:ascii="Cambria" w:hAnsi="Cambria" w:cs="Arial"/>
          <w:color w:val="000000"/>
          <w:sz w:val="24"/>
          <w:szCs w:val="24"/>
        </w:rPr>
      </w:pPr>
      <w:r w:rsidRPr="00915C6A">
        <w:rPr>
          <w:rFonts w:ascii="Cambria" w:hAnsi="Cambria" w:cs="Arial"/>
          <w:color w:val="000000"/>
          <w:sz w:val="24"/>
          <w:szCs w:val="24"/>
        </w:rPr>
        <w:t>At least one lit</w:t>
      </w:r>
      <w:r w:rsidR="00C37C54">
        <w:rPr>
          <w:rFonts w:ascii="Cambria" w:hAnsi="Cambria" w:cs="Arial"/>
          <w:color w:val="000000"/>
          <w:sz w:val="24"/>
          <w:szCs w:val="24"/>
        </w:rPr>
        <w:t>re</w:t>
      </w:r>
      <w:r w:rsidRPr="00915C6A">
        <w:rPr>
          <w:rFonts w:ascii="Cambria" w:hAnsi="Cambria" w:cs="Arial"/>
          <w:color w:val="000000"/>
          <w:sz w:val="24"/>
          <w:szCs w:val="24"/>
        </w:rPr>
        <w:t xml:space="preserve"> of ORS solution should be prepared daily after washing hands with soap and water. It should be readily available to the mother when required. Replenish the solution whenever required. </w:t>
      </w:r>
      <w:r w:rsidR="00C37C54">
        <w:rPr>
          <w:rFonts w:ascii="Cambria" w:hAnsi="Cambria" w:cs="Arial"/>
          <w:color w:val="000000"/>
          <w:sz w:val="24"/>
          <w:szCs w:val="24"/>
        </w:rPr>
        <w:t xml:space="preserve">Discard the prepared solution after </w:t>
      </w:r>
      <w:r w:rsidRPr="00915C6A">
        <w:rPr>
          <w:rFonts w:ascii="Cambria" w:hAnsi="Cambria" w:cs="Arial"/>
          <w:color w:val="000000"/>
          <w:sz w:val="24"/>
          <w:szCs w:val="24"/>
        </w:rPr>
        <w:t xml:space="preserve">24 hours </w:t>
      </w:r>
      <w:r w:rsidR="00C37C54">
        <w:rPr>
          <w:rFonts w:ascii="Cambria" w:hAnsi="Cambria" w:cs="Arial"/>
          <w:color w:val="000000"/>
          <w:sz w:val="24"/>
          <w:szCs w:val="24"/>
        </w:rPr>
        <w:t xml:space="preserve">of </w:t>
      </w:r>
      <w:r w:rsidRPr="00915C6A">
        <w:rPr>
          <w:rFonts w:ascii="Cambria" w:hAnsi="Cambria" w:cs="Arial"/>
          <w:color w:val="000000"/>
          <w:sz w:val="24"/>
          <w:szCs w:val="24"/>
        </w:rPr>
        <w:t>prepar</w:t>
      </w:r>
      <w:r w:rsidR="00C37C54">
        <w:rPr>
          <w:rFonts w:ascii="Cambria" w:hAnsi="Cambria" w:cs="Arial"/>
          <w:color w:val="000000"/>
          <w:sz w:val="24"/>
          <w:szCs w:val="24"/>
        </w:rPr>
        <w:t xml:space="preserve">ation. </w:t>
      </w:r>
      <w:r w:rsidRPr="00915C6A">
        <w:rPr>
          <w:rFonts w:ascii="Cambria" w:hAnsi="Cambria" w:cs="Arial"/>
          <w:color w:val="000000"/>
          <w:sz w:val="24"/>
          <w:szCs w:val="24"/>
        </w:rPr>
        <w:t xml:space="preserve"> After the mother has washed her hands thoroughly with soap and water, provide the ORS solution in bowl / cup or glass with spoon to enable her to administer the solution. </w:t>
      </w:r>
    </w:p>
    <w:p w:rsidR="00C54BC1" w:rsidRPr="00915C6A" w:rsidRDefault="00C54BC1" w:rsidP="00DF3E1D">
      <w:pPr>
        <w:pStyle w:val="ListParagraph"/>
        <w:autoSpaceDE w:val="0"/>
        <w:autoSpaceDN w:val="0"/>
        <w:adjustRightInd w:val="0"/>
        <w:spacing w:before="120" w:after="120" w:line="240" w:lineRule="auto"/>
        <w:jc w:val="both"/>
        <w:rPr>
          <w:rFonts w:ascii="Cambria" w:hAnsi="Cambria" w:cs="Arial"/>
          <w:color w:val="000000"/>
          <w:sz w:val="24"/>
          <w:szCs w:val="24"/>
        </w:rPr>
      </w:pP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I</w:t>
      </w:r>
      <w:r w:rsidR="00881814">
        <w:rPr>
          <w:rFonts w:ascii="Cambria" w:hAnsi="Cambria" w:cs="Arial"/>
          <w:color w:val="000000"/>
          <w:sz w:val="24"/>
          <w:szCs w:val="24"/>
        </w:rPr>
        <w:t xml:space="preserve">f there is a </w:t>
      </w:r>
      <w:r w:rsidRPr="00915C6A">
        <w:rPr>
          <w:rFonts w:ascii="Cambria" w:hAnsi="Cambria" w:cs="Arial"/>
          <w:color w:val="000000"/>
          <w:sz w:val="24"/>
          <w:szCs w:val="24"/>
        </w:rPr>
        <w:t xml:space="preserve">diarrheal episode during ORS administration, </w:t>
      </w:r>
      <w:r w:rsidR="00881814">
        <w:rPr>
          <w:rFonts w:ascii="Cambria" w:hAnsi="Cambria" w:cs="Arial"/>
          <w:color w:val="000000"/>
          <w:sz w:val="24"/>
          <w:szCs w:val="24"/>
        </w:rPr>
        <w:t xml:space="preserve">then </w:t>
      </w:r>
      <w:r w:rsidR="00BE5CC2">
        <w:rPr>
          <w:rFonts w:ascii="Cambria" w:hAnsi="Cambria" w:cs="Arial"/>
          <w:color w:val="000000"/>
          <w:sz w:val="24"/>
          <w:szCs w:val="24"/>
        </w:rPr>
        <w:t xml:space="preserve">the child, </w:t>
      </w:r>
      <w:r w:rsidRPr="00915C6A">
        <w:rPr>
          <w:rFonts w:ascii="Cambria" w:hAnsi="Cambria" w:cs="Arial"/>
          <w:color w:val="000000"/>
          <w:sz w:val="24"/>
          <w:szCs w:val="24"/>
        </w:rPr>
        <w:t xml:space="preserve">mother and the area should be thoroughly cleaned. After washing hands again with soap and water the mother should administer ORS. </w:t>
      </w:r>
    </w:p>
    <w:p w:rsidR="00C54BC1" w:rsidRPr="00915C6A" w:rsidRDefault="00C54BC1" w:rsidP="00DF3E1D">
      <w:pPr>
        <w:pStyle w:val="ListParagraph"/>
        <w:autoSpaceDE w:val="0"/>
        <w:autoSpaceDN w:val="0"/>
        <w:adjustRightInd w:val="0"/>
        <w:spacing w:before="120" w:after="120" w:line="240" w:lineRule="auto"/>
        <w:jc w:val="both"/>
        <w:rPr>
          <w:rFonts w:ascii="Cambria" w:hAnsi="Cambria" w:cs="Arial"/>
          <w:color w:val="000000"/>
          <w:sz w:val="24"/>
          <w:szCs w:val="24"/>
        </w:rPr>
      </w:pPr>
    </w:p>
    <w:p w:rsidR="005B0709" w:rsidRPr="00915C6A" w:rsidRDefault="00C54BC1" w:rsidP="005B0709">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If the child vomits, </w:t>
      </w:r>
      <w:r w:rsidR="003026AB">
        <w:rPr>
          <w:rFonts w:ascii="Cambria" w:hAnsi="Cambria" w:cs="Arial"/>
          <w:color w:val="000000"/>
          <w:sz w:val="24"/>
          <w:szCs w:val="24"/>
        </w:rPr>
        <w:t xml:space="preserve">while </w:t>
      </w:r>
      <w:r w:rsidR="005B0709">
        <w:rPr>
          <w:rFonts w:ascii="Cambria" w:hAnsi="Cambria" w:cs="Arial"/>
          <w:color w:val="000000"/>
          <w:sz w:val="24"/>
          <w:szCs w:val="24"/>
        </w:rPr>
        <w:t xml:space="preserve">administering ORS, </w:t>
      </w:r>
      <w:r w:rsidR="003026AB">
        <w:rPr>
          <w:rFonts w:ascii="Cambria" w:hAnsi="Cambria" w:cs="Arial"/>
          <w:color w:val="000000"/>
          <w:sz w:val="24"/>
          <w:szCs w:val="24"/>
        </w:rPr>
        <w:t xml:space="preserve">then </w:t>
      </w:r>
      <w:r w:rsidR="005B0709">
        <w:rPr>
          <w:rFonts w:ascii="Cambria" w:hAnsi="Cambria" w:cs="Arial"/>
          <w:color w:val="000000"/>
          <w:sz w:val="24"/>
          <w:szCs w:val="24"/>
        </w:rPr>
        <w:t xml:space="preserve">clean the child and area, </w:t>
      </w:r>
      <w:r w:rsidR="00E035C4">
        <w:rPr>
          <w:rFonts w:ascii="Cambria" w:hAnsi="Cambria" w:cs="Arial"/>
          <w:color w:val="000000"/>
          <w:sz w:val="24"/>
          <w:szCs w:val="24"/>
        </w:rPr>
        <w:t xml:space="preserve">and the </w:t>
      </w:r>
      <w:r w:rsidR="005B0709">
        <w:rPr>
          <w:rFonts w:ascii="Cambria" w:hAnsi="Cambria" w:cs="Arial"/>
          <w:color w:val="000000"/>
          <w:sz w:val="24"/>
          <w:szCs w:val="24"/>
        </w:rPr>
        <w:t xml:space="preserve">mother should re-administer ORS slowly, after washing hands </w:t>
      </w:r>
      <w:r w:rsidR="00E035C4">
        <w:rPr>
          <w:rFonts w:ascii="Cambria" w:hAnsi="Cambria" w:cs="Arial"/>
          <w:color w:val="000000"/>
          <w:sz w:val="24"/>
          <w:szCs w:val="24"/>
        </w:rPr>
        <w:t xml:space="preserve">again </w:t>
      </w:r>
      <w:r w:rsidR="005B0709" w:rsidRPr="00915C6A">
        <w:rPr>
          <w:rFonts w:ascii="Cambria" w:hAnsi="Cambria" w:cs="Arial"/>
          <w:color w:val="000000"/>
          <w:sz w:val="24"/>
          <w:szCs w:val="24"/>
        </w:rPr>
        <w:t xml:space="preserve">with soap and water. </w:t>
      </w:r>
    </w:p>
    <w:p w:rsidR="00C54BC1" w:rsidRPr="00915C6A" w:rsidRDefault="00C54BC1" w:rsidP="00DF3E1D">
      <w:pPr>
        <w:pStyle w:val="ListParagraph"/>
        <w:autoSpaceDE w:val="0"/>
        <w:autoSpaceDN w:val="0"/>
        <w:adjustRightInd w:val="0"/>
        <w:spacing w:before="120" w:after="120" w:line="240" w:lineRule="auto"/>
        <w:jc w:val="both"/>
        <w:rPr>
          <w:rFonts w:ascii="Cambria" w:hAnsi="Cambria" w:cs="Arial"/>
          <w:color w:val="000000"/>
          <w:sz w:val="24"/>
          <w:szCs w:val="24"/>
        </w:rPr>
      </w:pPr>
    </w:p>
    <w:p w:rsidR="00C54BC1" w:rsidRPr="00915C6A"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In case of </w:t>
      </w:r>
      <w:r w:rsidR="00ED0181">
        <w:rPr>
          <w:rFonts w:ascii="Cambria" w:hAnsi="Cambria" w:cs="Arial"/>
          <w:color w:val="000000"/>
          <w:sz w:val="24"/>
          <w:szCs w:val="24"/>
        </w:rPr>
        <w:t xml:space="preserve">diarrhoea with </w:t>
      </w:r>
      <w:r w:rsidRPr="00915C6A">
        <w:rPr>
          <w:rFonts w:ascii="Cambria" w:hAnsi="Cambria" w:cs="Arial"/>
          <w:color w:val="000000"/>
          <w:sz w:val="24"/>
          <w:szCs w:val="24"/>
        </w:rPr>
        <w:t xml:space="preserve">no-dehydration,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Administer ORS solution at the corner for some time till the child is comfortable.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Explain the mother on how to prepare the ORS solution, if possible demonstrate.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Demonstrate on how to prepare age appropriate Zinc tablet solution in a spoon.</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Administer the first dose of Zinc tablet solution.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Explain when to administer ORS and Zinc.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Provide at least one ORS </w:t>
      </w:r>
      <w:r w:rsidR="00AB4520">
        <w:rPr>
          <w:rFonts w:ascii="Cambria" w:hAnsi="Cambria" w:cs="Arial"/>
          <w:color w:val="000000"/>
          <w:sz w:val="24"/>
          <w:szCs w:val="24"/>
        </w:rPr>
        <w:t>packet</w:t>
      </w:r>
      <w:r w:rsidRPr="00915C6A">
        <w:rPr>
          <w:rFonts w:ascii="Cambria" w:hAnsi="Cambria" w:cs="Arial"/>
          <w:color w:val="000000"/>
          <w:sz w:val="24"/>
          <w:szCs w:val="24"/>
        </w:rPr>
        <w:t xml:space="preserve"> and 13 tablets of Zinc to take home.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Advice on age appropriate feeding during diarrhoea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Advice when to return </w:t>
      </w:r>
    </w:p>
    <w:p w:rsidR="00C54BC1" w:rsidRPr="00915C6A" w:rsidRDefault="00C54BC1" w:rsidP="00DF3E1D">
      <w:pPr>
        <w:pStyle w:val="ListParagraph"/>
        <w:autoSpaceDE w:val="0"/>
        <w:autoSpaceDN w:val="0"/>
        <w:adjustRightInd w:val="0"/>
        <w:spacing w:before="120" w:after="120" w:line="240" w:lineRule="auto"/>
        <w:jc w:val="both"/>
        <w:rPr>
          <w:rFonts w:ascii="Cambria" w:hAnsi="Cambria" w:cs="Arial"/>
          <w:color w:val="000000"/>
          <w:sz w:val="24"/>
          <w:szCs w:val="24"/>
        </w:rPr>
      </w:pPr>
    </w:p>
    <w:p w:rsidR="00C54BC1" w:rsidRPr="002D3165" w:rsidRDefault="00C54BC1" w:rsidP="00DF3E1D">
      <w:pPr>
        <w:pStyle w:val="ListParagraph"/>
        <w:numPr>
          <w:ilvl w:val="0"/>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 xml:space="preserve">In </w:t>
      </w:r>
      <w:r w:rsidRPr="002D3165">
        <w:rPr>
          <w:rFonts w:ascii="Cambria" w:hAnsi="Cambria" w:cs="Arial"/>
          <w:color w:val="000000"/>
          <w:sz w:val="24"/>
          <w:szCs w:val="24"/>
        </w:rPr>
        <w:t xml:space="preserve">case of </w:t>
      </w:r>
      <w:r w:rsidR="00D435FF" w:rsidRPr="002D3165">
        <w:rPr>
          <w:rFonts w:ascii="Cambria" w:hAnsi="Cambria" w:cs="Arial"/>
          <w:color w:val="000000"/>
          <w:sz w:val="24"/>
          <w:szCs w:val="24"/>
        </w:rPr>
        <w:t xml:space="preserve">diarrhoea with </w:t>
      </w:r>
      <w:r w:rsidRPr="002D3165">
        <w:rPr>
          <w:rFonts w:ascii="Cambria" w:hAnsi="Cambria" w:cs="Arial"/>
          <w:color w:val="000000"/>
          <w:sz w:val="24"/>
          <w:szCs w:val="24"/>
        </w:rPr>
        <w:t xml:space="preserve">some-dehydration, </w:t>
      </w:r>
    </w:p>
    <w:p w:rsidR="007572D3" w:rsidRPr="002D3165" w:rsidRDefault="007572D3" w:rsidP="00DF3E1D">
      <w:pPr>
        <w:pStyle w:val="Default"/>
        <w:numPr>
          <w:ilvl w:val="1"/>
          <w:numId w:val="9"/>
        </w:numPr>
        <w:spacing w:before="120" w:after="120"/>
        <w:jc w:val="both"/>
        <w:rPr>
          <w:rFonts w:ascii="Cambria" w:hAnsi="Cambria" w:cs="Arial"/>
          <w:lang w:val="en-US"/>
        </w:rPr>
      </w:pPr>
      <w:r w:rsidRPr="002D3165">
        <w:rPr>
          <w:rFonts w:ascii="Cambria" w:hAnsi="Cambria" w:cs="Arial"/>
          <w:lang w:val="en-US"/>
        </w:rPr>
        <w:t xml:space="preserve">Check whether the child has severe acute malnutrition </w:t>
      </w:r>
    </w:p>
    <w:p w:rsidR="00C54BC1" w:rsidRPr="002D3165" w:rsidRDefault="00C54BC1" w:rsidP="00DF3E1D">
      <w:pPr>
        <w:pStyle w:val="Default"/>
        <w:numPr>
          <w:ilvl w:val="1"/>
          <w:numId w:val="9"/>
        </w:numPr>
        <w:spacing w:before="120" w:after="120"/>
        <w:jc w:val="both"/>
        <w:rPr>
          <w:rFonts w:ascii="Cambria" w:hAnsi="Cambria" w:cs="Arial"/>
          <w:lang w:val="en-US"/>
        </w:rPr>
      </w:pPr>
      <w:r w:rsidRPr="002D3165">
        <w:rPr>
          <w:rFonts w:ascii="Cambria" w:hAnsi="Cambria" w:cs="Arial"/>
          <w:lang w:val="en-US"/>
        </w:rPr>
        <w:t>Administer ORS solution</w:t>
      </w:r>
      <w:r w:rsidRPr="00915C6A">
        <w:rPr>
          <w:rFonts w:ascii="Cambria" w:hAnsi="Cambria" w:cs="Arial"/>
          <w:lang w:val="en-US"/>
        </w:rPr>
        <w:t xml:space="preserve"> at the corner for 4 ho</w:t>
      </w:r>
      <w:r w:rsidRPr="002D3165">
        <w:rPr>
          <w:rFonts w:ascii="Cambria" w:hAnsi="Cambria" w:cs="Arial"/>
          <w:lang w:val="en-US"/>
        </w:rPr>
        <w:t xml:space="preserve">urs </w:t>
      </w:r>
      <w:r w:rsidR="00EC7A24" w:rsidRPr="002D3165">
        <w:rPr>
          <w:rFonts w:ascii="Cambria" w:hAnsi="Cambria" w:cs="Arial"/>
          <w:lang w:val="en-US"/>
        </w:rPr>
        <w:t>(5 ml / kg / hr for SAM)</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Re-asses</w:t>
      </w:r>
      <w:r w:rsidR="007D1E17">
        <w:rPr>
          <w:rFonts w:ascii="Cambria" w:hAnsi="Cambria" w:cs="Arial"/>
          <w:color w:val="000000"/>
          <w:sz w:val="24"/>
          <w:szCs w:val="24"/>
        </w:rPr>
        <w:t>s</w:t>
      </w:r>
      <w:r w:rsidRPr="00915C6A">
        <w:rPr>
          <w:rFonts w:ascii="Cambria" w:hAnsi="Cambria" w:cs="Arial"/>
          <w:color w:val="000000"/>
          <w:sz w:val="24"/>
          <w:szCs w:val="24"/>
        </w:rPr>
        <w:t xml:space="preserve"> the child for status of dehydration. </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I</w:t>
      </w:r>
      <w:r w:rsidR="00205B89">
        <w:rPr>
          <w:rFonts w:ascii="Cambria" w:hAnsi="Cambria" w:cs="Arial"/>
          <w:color w:val="000000"/>
          <w:sz w:val="24"/>
          <w:szCs w:val="24"/>
        </w:rPr>
        <w:t xml:space="preserve">f child has </w:t>
      </w:r>
      <w:r w:rsidRPr="00915C6A">
        <w:rPr>
          <w:rFonts w:ascii="Cambria" w:hAnsi="Cambria" w:cs="Arial"/>
          <w:color w:val="000000"/>
          <w:sz w:val="24"/>
          <w:szCs w:val="24"/>
        </w:rPr>
        <w:t xml:space="preserve"> no dehydration, follow the  steps</w:t>
      </w:r>
      <w:r w:rsidR="002418CB">
        <w:rPr>
          <w:rFonts w:ascii="Cambria" w:hAnsi="Cambria" w:cs="Arial"/>
          <w:color w:val="000000"/>
          <w:sz w:val="24"/>
          <w:szCs w:val="24"/>
        </w:rPr>
        <w:t xml:space="preserve"> of Plan A</w:t>
      </w:r>
    </w:p>
    <w:p w:rsidR="00C54BC1" w:rsidRPr="00915C6A" w:rsidRDefault="00C54BC1" w:rsidP="00DF3E1D">
      <w:pPr>
        <w:pStyle w:val="ListParagraph"/>
        <w:numPr>
          <w:ilvl w:val="1"/>
          <w:numId w:val="9"/>
        </w:numPr>
        <w:autoSpaceDE w:val="0"/>
        <w:autoSpaceDN w:val="0"/>
        <w:adjustRightInd w:val="0"/>
        <w:spacing w:before="120" w:after="120" w:line="240" w:lineRule="auto"/>
        <w:jc w:val="both"/>
        <w:rPr>
          <w:rFonts w:ascii="Cambria" w:hAnsi="Cambria" w:cs="Arial"/>
          <w:color w:val="000000"/>
          <w:sz w:val="24"/>
          <w:szCs w:val="24"/>
        </w:rPr>
      </w:pPr>
      <w:r w:rsidRPr="00915C6A">
        <w:rPr>
          <w:rFonts w:ascii="Cambria" w:hAnsi="Cambria" w:cs="Arial"/>
          <w:color w:val="000000"/>
          <w:sz w:val="24"/>
          <w:szCs w:val="24"/>
        </w:rPr>
        <w:t>I</w:t>
      </w:r>
      <w:r w:rsidR="00205B89">
        <w:rPr>
          <w:rFonts w:ascii="Cambria" w:hAnsi="Cambria" w:cs="Arial"/>
          <w:color w:val="000000"/>
          <w:sz w:val="24"/>
          <w:szCs w:val="24"/>
        </w:rPr>
        <w:t xml:space="preserve">f </w:t>
      </w:r>
      <w:proofErr w:type="spellStart"/>
      <w:r w:rsidR="00205B89">
        <w:rPr>
          <w:rFonts w:ascii="Cambria" w:hAnsi="Cambria" w:cs="Arial"/>
          <w:color w:val="000000"/>
          <w:sz w:val="24"/>
          <w:szCs w:val="24"/>
        </w:rPr>
        <w:t>child’</w:t>
      </w:r>
      <w:r w:rsidR="009523A1">
        <w:rPr>
          <w:rFonts w:ascii="Cambria" w:hAnsi="Cambria" w:cs="Arial"/>
          <w:color w:val="000000"/>
          <w:sz w:val="24"/>
          <w:szCs w:val="24"/>
        </w:rPr>
        <w:t>has</w:t>
      </w:r>
      <w:proofErr w:type="spellEnd"/>
      <w:r w:rsidR="009523A1">
        <w:rPr>
          <w:rFonts w:ascii="Cambria" w:hAnsi="Cambria" w:cs="Arial"/>
          <w:color w:val="000000"/>
          <w:sz w:val="24"/>
          <w:szCs w:val="24"/>
        </w:rPr>
        <w:t xml:space="preserve"> </w:t>
      </w:r>
      <w:r w:rsidRPr="00915C6A">
        <w:rPr>
          <w:rFonts w:ascii="Cambria" w:hAnsi="Cambria" w:cs="Arial"/>
          <w:color w:val="000000"/>
          <w:sz w:val="24"/>
          <w:szCs w:val="24"/>
        </w:rPr>
        <w:t xml:space="preserve">severe-dehydration, the child needs to be admitted for Plan C treatment. </w:t>
      </w:r>
    </w:p>
    <w:p w:rsidR="00C54BC1" w:rsidRPr="00915C6A" w:rsidRDefault="00C54BC1" w:rsidP="00DF3E1D">
      <w:pPr>
        <w:autoSpaceDE w:val="0"/>
        <w:autoSpaceDN w:val="0"/>
        <w:adjustRightInd w:val="0"/>
        <w:spacing w:before="120" w:after="120" w:line="240" w:lineRule="auto"/>
        <w:jc w:val="both"/>
        <w:rPr>
          <w:rFonts w:ascii="Cambria" w:hAnsi="Cambria" w:cs="Arial"/>
          <w:color w:val="000000"/>
          <w:sz w:val="24"/>
          <w:szCs w:val="24"/>
        </w:rPr>
      </w:pPr>
    </w:p>
    <w:p w:rsidR="00CF4243" w:rsidRDefault="00CF4243">
      <w:pPr>
        <w:rPr>
          <w:rFonts w:ascii="Cambria" w:eastAsiaTheme="majorEastAsia" w:hAnsi="Cambria" w:cstheme="majorBidi"/>
          <w:b/>
          <w:bCs/>
          <w:color w:val="365F91" w:themeColor="accent1" w:themeShade="BF"/>
          <w:sz w:val="24"/>
          <w:szCs w:val="24"/>
        </w:rPr>
      </w:pPr>
      <w:r>
        <w:rPr>
          <w:rFonts w:ascii="Cambria" w:hAnsi="Cambria"/>
          <w:sz w:val="24"/>
          <w:szCs w:val="24"/>
        </w:rPr>
        <w:br w:type="page"/>
      </w:r>
    </w:p>
    <w:p w:rsidR="001948F4" w:rsidRPr="00DF3E1D" w:rsidRDefault="001948F4" w:rsidP="001948F4">
      <w:pPr>
        <w:pStyle w:val="Heading1"/>
        <w:pBdr>
          <w:bottom w:val="single" w:sz="4" w:space="1" w:color="auto"/>
        </w:pBdr>
        <w:jc w:val="center"/>
        <w:rPr>
          <w:rFonts w:ascii="Cambria" w:hAnsi="Cambria"/>
          <w:sz w:val="24"/>
          <w:szCs w:val="24"/>
        </w:rPr>
      </w:pPr>
      <w:bookmarkStart w:id="98" w:name="_Toc5278054"/>
      <w:r w:rsidRPr="00DF3E1D">
        <w:rPr>
          <w:rFonts w:ascii="Cambria" w:hAnsi="Cambria"/>
          <w:sz w:val="24"/>
          <w:szCs w:val="24"/>
        </w:rPr>
        <w:lastRenderedPageBreak/>
        <w:t>Annexure X</w:t>
      </w:r>
      <w:r>
        <w:rPr>
          <w:rFonts w:ascii="Cambria" w:hAnsi="Cambria"/>
          <w:sz w:val="24"/>
          <w:szCs w:val="24"/>
        </w:rPr>
        <w:t>VI</w:t>
      </w:r>
      <w:r w:rsidRPr="00DF3E1D">
        <w:rPr>
          <w:rFonts w:ascii="Cambria" w:hAnsi="Cambria"/>
          <w:sz w:val="24"/>
          <w:szCs w:val="24"/>
        </w:rPr>
        <w:t xml:space="preserve">: </w:t>
      </w:r>
      <w:r>
        <w:rPr>
          <w:rFonts w:ascii="Cambria" w:hAnsi="Cambria"/>
          <w:sz w:val="24"/>
          <w:szCs w:val="24"/>
        </w:rPr>
        <w:t xml:space="preserve">Mother and Child Protection Card – Diarrhoea prevention and </w:t>
      </w:r>
      <w:r w:rsidR="00AA6757">
        <w:rPr>
          <w:rFonts w:ascii="Cambria" w:hAnsi="Cambria"/>
          <w:sz w:val="24"/>
          <w:szCs w:val="24"/>
        </w:rPr>
        <w:t xml:space="preserve">treatment </w:t>
      </w:r>
      <w:r>
        <w:rPr>
          <w:rFonts w:ascii="Cambria" w:hAnsi="Cambria"/>
          <w:sz w:val="24"/>
          <w:szCs w:val="24"/>
        </w:rPr>
        <w:t>section</w:t>
      </w:r>
      <w:bookmarkEnd w:id="98"/>
    </w:p>
    <w:p w:rsidR="00C54BC1" w:rsidRPr="00AA6757" w:rsidRDefault="00AA6757" w:rsidP="00AA6757">
      <w:pPr>
        <w:autoSpaceDE w:val="0"/>
        <w:autoSpaceDN w:val="0"/>
        <w:adjustRightInd w:val="0"/>
        <w:spacing w:before="120" w:after="120" w:line="240" w:lineRule="auto"/>
        <w:ind w:left="5040" w:hanging="4560"/>
        <w:rPr>
          <w:rFonts w:ascii="Cambria" w:hAnsi="Cambria" w:cs="Arial"/>
          <w:b/>
          <w:color w:val="000000"/>
          <w:sz w:val="24"/>
          <w:szCs w:val="24"/>
        </w:rPr>
      </w:pPr>
      <w:r w:rsidRPr="00AA6757">
        <w:rPr>
          <w:rFonts w:ascii="Cambria" w:hAnsi="Cambria" w:cs="Arial"/>
          <w:b/>
          <w:color w:val="000000"/>
          <w:sz w:val="24"/>
          <w:szCs w:val="24"/>
        </w:rPr>
        <w:t>Front page of MCP card</w:t>
      </w:r>
      <w:r>
        <w:rPr>
          <w:rFonts w:ascii="Cambria" w:hAnsi="Cambria" w:cs="Arial"/>
          <w:b/>
          <w:color w:val="000000"/>
          <w:sz w:val="24"/>
          <w:szCs w:val="24"/>
        </w:rPr>
        <w:tab/>
        <w:t xml:space="preserve">Diarrhoea – prevention and section on page number 9 </w:t>
      </w:r>
      <w:r w:rsidR="007E436E">
        <w:rPr>
          <w:rFonts w:ascii="Cambria" w:hAnsi="Cambria" w:cs="Arial"/>
          <w:b/>
          <w:color w:val="000000"/>
          <w:sz w:val="24"/>
          <w:szCs w:val="24"/>
        </w:rPr>
        <w:t>of the MCP card</w:t>
      </w:r>
    </w:p>
    <w:p w:rsidR="00C54BC1" w:rsidRPr="00915C6A" w:rsidRDefault="00AA6757" w:rsidP="00DF3E1D">
      <w:pPr>
        <w:autoSpaceDE w:val="0"/>
        <w:autoSpaceDN w:val="0"/>
        <w:adjustRightInd w:val="0"/>
        <w:spacing w:before="120" w:after="120" w:line="240" w:lineRule="auto"/>
        <w:rPr>
          <w:rFonts w:ascii="Cambria" w:hAnsi="Cambria" w:cs="Arial"/>
          <w:color w:val="000000"/>
          <w:sz w:val="24"/>
          <w:szCs w:val="24"/>
        </w:rPr>
      </w:pPr>
      <w:r w:rsidRPr="00AA6757">
        <w:rPr>
          <w:rFonts w:ascii="Cambria" w:hAnsi="Cambria" w:cs="Arial"/>
          <w:noProof/>
          <w:color w:val="000000"/>
          <w:sz w:val="24"/>
          <w:szCs w:val="24"/>
          <w:lang w:eastAsia="en-IN"/>
        </w:rPr>
        <w:drawing>
          <wp:anchor distT="0" distB="0" distL="114300" distR="114300" simplePos="0" relativeHeight="252200448" behindDoc="0" locked="0" layoutInCell="1" allowOverlap="1">
            <wp:simplePos x="0" y="0"/>
            <wp:positionH relativeFrom="margin">
              <wp:align>right</wp:align>
            </wp:positionH>
            <wp:positionV relativeFrom="paragraph">
              <wp:posOffset>76381</wp:posOffset>
            </wp:positionV>
            <wp:extent cx="3281670" cy="4599305"/>
            <wp:effectExtent l="0" t="0" r="0" b="0"/>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1670" cy="4599305"/>
                    </a:xfrm>
                    <a:prstGeom prst="rect">
                      <a:avLst/>
                    </a:prstGeom>
                    <a:noFill/>
                    <a:ln>
                      <a:noFill/>
                    </a:ln>
                  </pic:spPr>
                </pic:pic>
              </a:graphicData>
            </a:graphic>
          </wp:anchor>
        </w:drawing>
      </w:r>
      <w:r w:rsidR="001948F4" w:rsidRPr="001948F4">
        <w:rPr>
          <w:rFonts w:ascii="Cambria" w:hAnsi="Cambria" w:cs="Arial"/>
          <w:noProof/>
          <w:color w:val="000000"/>
          <w:sz w:val="24"/>
          <w:szCs w:val="24"/>
          <w:lang w:eastAsia="en-IN"/>
        </w:rPr>
        <w:drawing>
          <wp:inline distT="0" distB="0" distL="0" distR="0">
            <wp:extent cx="2336850" cy="6574966"/>
            <wp:effectExtent l="0" t="0" r="6350" b="0"/>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41051" cy="6586787"/>
                    </a:xfrm>
                    <a:prstGeom prst="rect">
                      <a:avLst/>
                    </a:prstGeom>
                    <a:noFill/>
                    <a:ln>
                      <a:noFill/>
                    </a:ln>
                  </pic:spPr>
                </pic:pic>
              </a:graphicData>
            </a:graphic>
          </wp:inline>
        </w:drawing>
      </w:r>
    </w:p>
    <w:p w:rsidR="00C54BC1" w:rsidRPr="00915C6A" w:rsidRDefault="00C54BC1" w:rsidP="00DF3E1D">
      <w:pPr>
        <w:pStyle w:val="ListParagraph"/>
        <w:spacing w:before="100" w:beforeAutospacing="1" w:after="0" w:afterAutospacing="1" w:line="360" w:lineRule="auto"/>
        <w:ind w:left="567"/>
        <w:rPr>
          <w:rFonts w:ascii="Cambria" w:hAnsi="Cambria" w:cs="Arial"/>
          <w:sz w:val="24"/>
          <w:szCs w:val="24"/>
        </w:rPr>
      </w:pPr>
    </w:p>
    <w:p w:rsidR="001948F4" w:rsidRDefault="001948F4">
      <w:pPr>
        <w:rPr>
          <w:rFonts w:ascii="Cambria" w:eastAsiaTheme="majorEastAsia" w:hAnsi="Cambria" w:cstheme="majorBidi"/>
          <w:b/>
          <w:bCs/>
          <w:color w:val="365F91" w:themeColor="accent1" w:themeShade="BF"/>
          <w:sz w:val="24"/>
          <w:szCs w:val="24"/>
        </w:rPr>
      </w:pPr>
      <w:bookmarkStart w:id="99" w:name="_Toc452810615"/>
      <w:r>
        <w:rPr>
          <w:rFonts w:ascii="Cambria" w:hAnsi="Cambria"/>
          <w:sz w:val="24"/>
          <w:szCs w:val="24"/>
        </w:rPr>
        <w:br w:type="page"/>
      </w:r>
    </w:p>
    <w:p w:rsidR="00306C78" w:rsidRPr="00DF3E1D" w:rsidRDefault="00B314E5" w:rsidP="00DF3E1D">
      <w:pPr>
        <w:pStyle w:val="Heading1"/>
        <w:pBdr>
          <w:bottom w:val="single" w:sz="4" w:space="1" w:color="auto"/>
        </w:pBdr>
        <w:jc w:val="center"/>
        <w:rPr>
          <w:rFonts w:ascii="Cambria" w:hAnsi="Cambria"/>
          <w:sz w:val="24"/>
          <w:szCs w:val="24"/>
        </w:rPr>
      </w:pPr>
      <w:bookmarkStart w:id="100" w:name="_Toc5278055"/>
      <w:r w:rsidRPr="00DF3E1D">
        <w:rPr>
          <w:rFonts w:ascii="Cambria" w:hAnsi="Cambria"/>
          <w:sz w:val="24"/>
          <w:szCs w:val="24"/>
        </w:rPr>
        <w:lastRenderedPageBreak/>
        <w:t>A</w:t>
      </w:r>
      <w:r w:rsidR="00306C78" w:rsidRPr="00DF3E1D">
        <w:rPr>
          <w:rFonts w:ascii="Cambria" w:hAnsi="Cambria"/>
          <w:sz w:val="24"/>
          <w:szCs w:val="24"/>
        </w:rPr>
        <w:t>nnexure X</w:t>
      </w:r>
      <w:r w:rsidR="00275FEE">
        <w:rPr>
          <w:rFonts w:ascii="Cambria" w:hAnsi="Cambria"/>
          <w:sz w:val="24"/>
          <w:szCs w:val="24"/>
        </w:rPr>
        <w:t>V</w:t>
      </w:r>
      <w:r w:rsidR="004A2774">
        <w:rPr>
          <w:rFonts w:ascii="Cambria" w:hAnsi="Cambria"/>
          <w:sz w:val="24"/>
          <w:szCs w:val="24"/>
        </w:rPr>
        <w:t>I</w:t>
      </w:r>
      <w:r w:rsidR="005542A6">
        <w:rPr>
          <w:rFonts w:ascii="Cambria" w:hAnsi="Cambria"/>
          <w:sz w:val="24"/>
          <w:szCs w:val="24"/>
        </w:rPr>
        <w:t>I</w:t>
      </w:r>
      <w:r w:rsidR="00306C78" w:rsidRPr="00DF3E1D">
        <w:rPr>
          <w:rFonts w:ascii="Cambria" w:hAnsi="Cambria"/>
          <w:sz w:val="24"/>
          <w:szCs w:val="24"/>
        </w:rPr>
        <w:t>: Content for VHSNC meeting to be conducted during IDCF.</w:t>
      </w:r>
      <w:bookmarkEnd w:id="99"/>
      <w:bookmarkEnd w:id="100"/>
    </w:p>
    <w:p w:rsidR="0098335C" w:rsidRDefault="0098335C" w:rsidP="00DF3E1D">
      <w:pPr>
        <w:rPr>
          <w:rFonts w:ascii="Cambria" w:hAnsi="Cambria"/>
          <w:sz w:val="24"/>
          <w:szCs w:val="24"/>
        </w:rPr>
      </w:pPr>
    </w:p>
    <w:p w:rsidR="00306C78" w:rsidRPr="00915C6A" w:rsidRDefault="00306C78" w:rsidP="00DF3E1D">
      <w:pPr>
        <w:jc w:val="both"/>
        <w:rPr>
          <w:rFonts w:ascii="Cambria" w:hAnsi="Cambria"/>
          <w:sz w:val="24"/>
          <w:szCs w:val="24"/>
        </w:rPr>
      </w:pPr>
      <w:r w:rsidRPr="00915C6A">
        <w:rPr>
          <w:rFonts w:ascii="Cambria" w:hAnsi="Cambria"/>
          <w:sz w:val="24"/>
          <w:szCs w:val="24"/>
        </w:rPr>
        <w:t xml:space="preserve">ANM should carry out IDCF meeting with VHSNC members in her </w:t>
      </w:r>
      <w:proofErr w:type="spellStart"/>
      <w:r w:rsidRPr="00915C6A">
        <w:rPr>
          <w:rFonts w:ascii="Cambria" w:hAnsi="Cambria"/>
          <w:sz w:val="24"/>
          <w:szCs w:val="24"/>
        </w:rPr>
        <w:t>subcentre</w:t>
      </w:r>
      <w:proofErr w:type="spellEnd"/>
      <w:r w:rsidRPr="00915C6A">
        <w:rPr>
          <w:rFonts w:ascii="Cambria" w:hAnsi="Cambria"/>
          <w:sz w:val="24"/>
          <w:szCs w:val="24"/>
        </w:rPr>
        <w:t xml:space="preserve"> village and those villages where her VHND </w:t>
      </w:r>
      <w:proofErr w:type="spellStart"/>
      <w:r w:rsidRPr="00915C6A">
        <w:rPr>
          <w:rFonts w:ascii="Cambria" w:hAnsi="Cambria"/>
          <w:sz w:val="24"/>
          <w:szCs w:val="24"/>
        </w:rPr>
        <w:t>workplan</w:t>
      </w:r>
      <w:proofErr w:type="spellEnd"/>
      <w:r w:rsidRPr="00915C6A">
        <w:rPr>
          <w:rFonts w:ascii="Cambria" w:hAnsi="Cambria"/>
          <w:sz w:val="24"/>
          <w:szCs w:val="24"/>
        </w:rPr>
        <w:t xml:space="preserve"> falls in the IDCF. </w:t>
      </w:r>
      <w:r w:rsidRPr="00915C6A">
        <w:rPr>
          <w:rFonts w:ascii="Cambria" w:hAnsi="Cambria" w:cs="Arial"/>
          <w:sz w:val="24"/>
          <w:szCs w:val="24"/>
        </w:rPr>
        <w:t xml:space="preserve">ASHA will mobilize all families with under-five children </w:t>
      </w:r>
      <w:r w:rsidR="005C1A5D" w:rsidRPr="00915C6A">
        <w:rPr>
          <w:rFonts w:ascii="Cambria" w:hAnsi="Cambria" w:cs="Arial"/>
          <w:sz w:val="24"/>
          <w:szCs w:val="24"/>
        </w:rPr>
        <w:t xml:space="preserve">as well as VHSNC members </w:t>
      </w:r>
      <w:r w:rsidRPr="00915C6A">
        <w:rPr>
          <w:rFonts w:ascii="Cambria" w:hAnsi="Cambria" w:cs="Arial"/>
          <w:sz w:val="24"/>
          <w:szCs w:val="24"/>
        </w:rPr>
        <w:t xml:space="preserve">for the session.  </w:t>
      </w:r>
    </w:p>
    <w:p w:rsidR="00306C78" w:rsidRPr="00915C6A" w:rsidRDefault="00306C78" w:rsidP="003F2951">
      <w:pPr>
        <w:pStyle w:val="ListParagraph"/>
        <w:numPr>
          <w:ilvl w:val="0"/>
          <w:numId w:val="33"/>
        </w:numPr>
        <w:spacing w:after="0" w:line="360" w:lineRule="auto"/>
        <w:jc w:val="both"/>
        <w:rPr>
          <w:rFonts w:ascii="Cambria" w:hAnsi="Cambria" w:cs="Arial"/>
          <w:sz w:val="24"/>
          <w:szCs w:val="24"/>
        </w:rPr>
      </w:pPr>
      <w:r w:rsidRPr="00915C6A">
        <w:rPr>
          <w:rFonts w:ascii="Cambria" w:hAnsi="Cambria" w:cs="Arial"/>
          <w:sz w:val="24"/>
          <w:szCs w:val="24"/>
        </w:rPr>
        <w:t xml:space="preserve">ANM should start the session with key message of the IDCF campaign highlighting importance of ORS and Zinc, hand-washing and importance of </w:t>
      </w:r>
      <w:r w:rsidR="007008EC">
        <w:rPr>
          <w:rFonts w:ascii="Cambria" w:hAnsi="Cambria" w:cs="Arial"/>
          <w:sz w:val="24"/>
          <w:szCs w:val="24"/>
        </w:rPr>
        <w:t>Sanitation &amp; hygiene</w:t>
      </w:r>
      <w:r w:rsidRPr="00915C6A">
        <w:rPr>
          <w:rFonts w:ascii="Cambria" w:hAnsi="Cambria" w:cs="Arial"/>
          <w:sz w:val="24"/>
          <w:szCs w:val="24"/>
        </w:rPr>
        <w:t xml:space="preserve"> in control of childhood diarrhoea.</w:t>
      </w:r>
      <w:r w:rsidR="002A0305">
        <w:rPr>
          <w:rFonts w:ascii="Cambria" w:hAnsi="Cambria" w:cs="Arial"/>
          <w:sz w:val="24"/>
          <w:szCs w:val="24"/>
        </w:rPr>
        <w:t xml:space="preserve"> MCP card should be used </w:t>
      </w:r>
      <w:proofErr w:type="spellStart"/>
      <w:r w:rsidR="002A0305">
        <w:rPr>
          <w:rFonts w:ascii="Cambria" w:hAnsi="Cambria" w:cs="Arial"/>
          <w:sz w:val="24"/>
          <w:szCs w:val="24"/>
        </w:rPr>
        <w:t>or</w:t>
      </w:r>
      <w:proofErr w:type="spellEnd"/>
      <w:r w:rsidR="002A0305">
        <w:rPr>
          <w:rFonts w:ascii="Cambria" w:hAnsi="Cambria" w:cs="Arial"/>
          <w:sz w:val="24"/>
          <w:szCs w:val="24"/>
        </w:rPr>
        <w:t xml:space="preserve"> this purpose. </w:t>
      </w:r>
    </w:p>
    <w:p w:rsidR="00306C78" w:rsidRPr="00915C6A" w:rsidRDefault="00306C78" w:rsidP="00DF3E1D">
      <w:pPr>
        <w:pStyle w:val="ListParagraph"/>
        <w:spacing w:after="0" w:line="360" w:lineRule="auto"/>
        <w:jc w:val="both"/>
        <w:rPr>
          <w:rFonts w:ascii="Cambria" w:hAnsi="Cambria" w:cs="Arial"/>
          <w:sz w:val="24"/>
          <w:szCs w:val="24"/>
        </w:rPr>
      </w:pPr>
    </w:p>
    <w:p w:rsidR="00306C78" w:rsidRPr="00915C6A" w:rsidRDefault="00306C78" w:rsidP="00DF3E1D">
      <w:pPr>
        <w:pStyle w:val="ListParagraph"/>
        <w:spacing w:after="0"/>
        <w:ind w:left="1080" w:hanging="360"/>
        <w:jc w:val="both"/>
        <w:rPr>
          <w:rFonts w:ascii="Cambria" w:hAnsi="Cambria" w:cs="Arial"/>
          <w:sz w:val="24"/>
          <w:szCs w:val="24"/>
        </w:rPr>
      </w:pPr>
      <w:r w:rsidRPr="00915C6A">
        <w:rPr>
          <w:rFonts w:ascii="Cambria" w:hAnsi="Cambria" w:cs="Arial"/>
          <w:sz w:val="24"/>
          <w:szCs w:val="24"/>
        </w:rPr>
        <w:t>a.</w:t>
      </w:r>
      <w:r w:rsidRPr="00915C6A">
        <w:rPr>
          <w:rFonts w:ascii="Cambria" w:hAnsi="Cambria" w:cs="Arial"/>
          <w:sz w:val="24"/>
          <w:szCs w:val="24"/>
        </w:rPr>
        <w:tab/>
        <w:t xml:space="preserve">After highlighting importance of hygiene and sanitation, ANM and or ASHA </w:t>
      </w:r>
      <w:r w:rsidR="00B13767">
        <w:rPr>
          <w:rFonts w:ascii="Cambria" w:hAnsi="Cambria" w:cs="Arial"/>
          <w:sz w:val="24"/>
          <w:szCs w:val="24"/>
        </w:rPr>
        <w:t>sh</w:t>
      </w:r>
      <w:r w:rsidRPr="00915C6A">
        <w:rPr>
          <w:rFonts w:ascii="Cambria" w:hAnsi="Cambria" w:cs="Arial"/>
          <w:sz w:val="24"/>
          <w:szCs w:val="24"/>
        </w:rPr>
        <w:t>ould demonstrate hand-washing with soap and water.</w:t>
      </w:r>
    </w:p>
    <w:p w:rsidR="00306C78" w:rsidRPr="00915C6A" w:rsidRDefault="00306C78" w:rsidP="00DF3E1D">
      <w:pPr>
        <w:spacing w:after="0"/>
        <w:jc w:val="both"/>
        <w:rPr>
          <w:rFonts w:ascii="Cambria" w:hAnsi="Cambria" w:cs="Arial"/>
          <w:sz w:val="24"/>
          <w:szCs w:val="24"/>
        </w:rPr>
      </w:pPr>
    </w:p>
    <w:p w:rsidR="00306C78" w:rsidRPr="00915C6A" w:rsidRDefault="00306C78" w:rsidP="00DF3E1D">
      <w:pPr>
        <w:pStyle w:val="ListParagraph"/>
        <w:spacing w:after="0"/>
        <w:ind w:left="1080" w:hanging="360"/>
        <w:jc w:val="both"/>
        <w:rPr>
          <w:rFonts w:ascii="Cambria" w:hAnsi="Cambria" w:cs="Arial"/>
          <w:sz w:val="24"/>
          <w:szCs w:val="24"/>
        </w:rPr>
      </w:pPr>
      <w:r w:rsidRPr="00915C6A">
        <w:rPr>
          <w:rFonts w:ascii="Cambria" w:hAnsi="Cambria" w:cs="Arial"/>
          <w:sz w:val="24"/>
          <w:szCs w:val="24"/>
        </w:rPr>
        <w:t>b.</w:t>
      </w:r>
      <w:r w:rsidRPr="00915C6A">
        <w:rPr>
          <w:rFonts w:ascii="Cambria" w:hAnsi="Cambria" w:cs="Arial"/>
          <w:sz w:val="24"/>
          <w:szCs w:val="24"/>
        </w:rPr>
        <w:tab/>
        <w:t xml:space="preserve">ANM </w:t>
      </w:r>
      <w:r w:rsidR="00B13767">
        <w:rPr>
          <w:rFonts w:ascii="Cambria" w:hAnsi="Cambria" w:cs="Arial"/>
          <w:sz w:val="24"/>
          <w:szCs w:val="24"/>
        </w:rPr>
        <w:t>should</w:t>
      </w:r>
      <w:r w:rsidRPr="00915C6A">
        <w:rPr>
          <w:rFonts w:ascii="Cambria" w:hAnsi="Cambria" w:cs="Arial"/>
          <w:sz w:val="24"/>
          <w:szCs w:val="24"/>
        </w:rPr>
        <w:t xml:space="preserve"> demonstrate preparation of ORS and Zinc, importance of safe water, hand-washing. </w:t>
      </w:r>
    </w:p>
    <w:p w:rsidR="00306C78" w:rsidRPr="00915C6A" w:rsidRDefault="00306C78" w:rsidP="00DF3E1D">
      <w:pPr>
        <w:spacing w:after="0"/>
        <w:jc w:val="both"/>
        <w:rPr>
          <w:rFonts w:ascii="Cambria" w:hAnsi="Cambria" w:cs="Arial"/>
          <w:sz w:val="24"/>
          <w:szCs w:val="24"/>
        </w:rPr>
      </w:pPr>
    </w:p>
    <w:p w:rsidR="00306C78" w:rsidRPr="00915C6A" w:rsidRDefault="00306C78" w:rsidP="00DF3E1D">
      <w:pPr>
        <w:pStyle w:val="ListParagraph"/>
        <w:spacing w:after="0"/>
        <w:ind w:left="1080" w:hanging="360"/>
        <w:jc w:val="both"/>
        <w:rPr>
          <w:rFonts w:ascii="Cambria" w:hAnsi="Cambria" w:cs="Arial"/>
          <w:sz w:val="24"/>
          <w:szCs w:val="24"/>
        </w:rPr>
      </w:pPr>
      <w:r w:rsidRPr="00915C6A">
        <w:rPr>
          <w:rFonts w:ascii="Cambria" w:hAnsi="Cambria" w:cs="Arial"/>
          <w:sz w:val="24"/>
          <w:szCs w:val="24"/>
        </w:rPr>
        <w:t>c.</w:t>
      </w:r>
      <w:r w:rsidRPr="00915C6A">
        <w:rPr>
          <w:rFonts w:ascii="Cambria" w:hAnsi="Cambria" w:cs="Arial"/>
          <w:sz w:val="24"/>
          <w:szCs w:val="24"/>
        </w:rPr>
        <w:tab/>
        <w:t xml:space="preserve">ANM </w:t>
      </w:r>
      <w:r w:rsidR="00B13767">
        <w:rPr>
          <w:rFonts w:ascii="Cambria" w:hAnsi="Cambria" w:cs="Arial"/>
          <w:sz w:val="24"/>
          <w:szCs w:val="24"/>
        </w:rPr>
        <w:t>should</w:t>
      </w:r>
      <w:r w:rsidRPr="00915C6A">
        <w:rPr>
          <w:rFonts w:ascii="Cambria" w:hAnsi="Cambria" w:cs="Arial"/>
          <w:sz w:val="24"/>
          <w:szCs w:val="24"/>
        </w:rPr>
        <w:t xml:space="preserve"> communicate on danger signs of diarrhoea</w:t>
      </w:r>
      <w:r w:rsidR="00DF5C05">
        <w:rPr>
          <w:rFonts w:ascii="Cambria" w:hAnsi="Cambria" w:cs="Arial"/>
          <w:sz w:val="24"/>
          <w:szCs w:val="24"/>
        </w:rPr>
        <w:t xml:space="preserve"> (using the </w:t>
      </w:r>
      <w:r w:rsidR="00FB16A0">
        <w:rPr>
          <w:rFonts w:ascii="Cambria" w:hAnsi="Cambria" w:cs="Arial"/>
          <w:sz w:val="24"/>
          <w:szCs w:val="24"/>
        </w:rPr>
        <w:t xml:space="preserve">IDCF </w:t>
      </w:r>
      <w:r w:rsidR="00DF5C05">
        <w:rPr>
          <w:rFonts w:ascii="Cambria" w:hAnsi="Cambria" w:cs="Arial"/>
          <w:sz w:val="24"/>
          <w:szCs w:val="24"/>
        </w:rPr>
        <w:t>Toolkit)</w:t>
      </w:r>
      <w:r w:rsidRPr="00915C6A">
        <w:rPr>
          <w:rFonts w:ascii="Cambria" w:hAnsi="Cambria" w:cs="Arial"/>
          <w:sz w:val="24"/>
          <w:szCs w:val="24"/>
        </w:rPr>
        <w:t xml:space="preserve">. </w:t>
      </w:r>
    </w:p>
    <w:p w:rsidR="00306C78" w:rsidRPr="00915C6A" w:rsidRDefault="00306C78" w:rsidP="00DF3E1D">
      <w:pPr>
        <w:spacing w:after="0"/>
        <w:jc w:val="both"/>
        <w:rPr>
          <w:rFonts w:ascii="Cambria" w:hAnsi="Cambria" w:cs="Arial"/>
          <w:sz w:val="24"/>
          <w:szCs w:val="24"/>
        </w:rPr>
      </w:pPr>
    </w:p>
    <w:p w:rsidR="00306C78" w:rsidRPr="00915C6A" w:rsidRDefault="00306C78" w:rsidP="00DF3E1D">
      <w:pPr>
        <w:pStyle w:val="ListParagraph"/>
        <w:spacing w:after="0"/>
        <w:ind w:left="1080" w:hanging="360"/>
        <w:jc w:val="both"/>
        <w:rPr>
          <w:rFonts w:ascii="Cambria" w:hAnsi="Cambria" w:cs="Arial"/>
          <w:sz w:val="24"/>
          <w:szCs w:val="24"/>
        </w:rPr>
      </w:pPr>
      <w:r w:rsidRPr="00915C6A">
        <w:rPr>
          <w:rFonts w:ascii="Cambria" w:hAnsi="Cambria" w:cs="Arial"/>
          <w:sz w:val="24"/>
          <w:szCs w:val="24"/>
        </w:rPr>
        <w:t>d.</w:t>
      </w:r>
      <w:r w:rsidRPr="00915C6A">
        <w:rPr>
          <w:rFonts w:ascii="Cambria" w:hAnsi="Cambria" w:cs="Arial"/>
          <w:sz w:val="24"/>
          <w:szCs w:val="24"/>
        </w:rPr>
        <w:tab/>
        <w:t xml:space="preserve">ASHA </w:t>
      </w:r>
      <w:r w:rsidR="00B13767">
        <w:rPr>
          <w:rFonts w:ascii="Cambria" w:hAnsi="Cambria" w:cs="Arial"/>
          <w:sz w:val="24"/>
          <w:szCs w:val="24"/>
        </w:rPr>
        <w:t>sh</w:t>
      </w:r>
      <w:r w:rsidRPr="00915C6A">
        <w:rPr>
          <w:rFonts w:ascii="Cambria" w:hAnsi="Cambria" w:cs="Arial"/>
          <w:sz w:val="24"/>
          <w:szCs w:val="24"/>
        </w:rPr>
        <w:t xml:space="preserve">ould distribute ORS to each family with under-five child who </w:t>
      </w:r>
      <w:proofErr w:type="gramStart"/>
      <w:r w:rsidRPr="00915C6A">
        <w:rPr>
          <w:rFonts w:ascii="Cambria" w:hAnsi="Cambria" w:cs="Arial"/>
          <w:sz w:val="24"/>
          <w:szCs w:val="24"/>
        </w:rPr>
        <w:t>are</w:t>
      </w:r>
      <w:proofErr w:type="gramEnd"/>
      <w:r w:rsidRPr="00915C6A">
        <w:rPr>
          <w:rFonts w:ascii="Cambria" w:hAnsi="Cambria" w:cs="Arial"/>
          <w:sz w:val="24"/>
          <w:szCs w:val="24"/>
        </w:rPr>
        <w:t xml:space="preserve"> present during the session.</w:t>
      </w:r>
    </w:p>
    <w:p w:rsidR="00306C78" w:rsidRPr="00915C6A" w:rsidRDefault="00306C78" w:rsidP="00DF3E1D">
      <w:pPr>
        <w:spacing w:after="0"/>
        <w:jc w:val="both"/>
        <w:rPr>
          <w:rFonts w:ascii="Cambria" w:hAnsi="Cambria" w:cs="Arial"/>
          <w:sz w:val="24"/>
          <w:szCs w:val="24"/>
        </w:rPr>
      </w:pPr>
    </w:p>
    <w:p w:rsidR="00306C78" w:rsidRPr="00915C6A" w:rsidRDefault="00306C78" w:rsidP="00DF3E1D">
      <w:pPr>
        <w:pStyle w:val="ListParagraph"/>
        <w:spacing w:after="0"/>
        <w:ind w:left="1080" w:hanging="360"/>
        <w:jc w:val="both"/>
        <w:rPr>
          <w:rFonts w:ascii="Cambria" w:hAnsi="Cambria" w:cs="Arial"/>
          <w:sz w:val="24"/>
          <w:szCs w:val="24"/>
        </w:rPr>
      </w:pPr>
      <w:r w:rsidRPr="00915C6A">
        <w:rPr>
          <w:rFonts w:ascii="Cambria" w:hAnsi="Cambria" w:cs="Arial"/>
          <w:sz w:val="24"/>
          <w:szCs w:val="24"/>
        </w:rPr>
        <w:t>e.</w:t>
      </w:r>
      <w:r w:rsidRPr="00915C6A">
        <w:rPr>
          <w:rFonts w:ascii="Cambria" w:hAnsi="Cambria" w:cs="Arial"/>
          <w:sz w:val="24"/>
          <w:szCs w:val="24"/>
        </w:rPr>
        <w:tab/>
        <w:t xml:space="preserve">If there are cases of diarrhoea then ANM or ASHA </w:t>
      </w:r>
      <w:r w:rsidR="00B13767">
        <w:rPr>
          <w:rFonts w:ascii="Cambria" w:hAnsi="Cambria" w:cs="Arial"/>
          <w:sz w:val="24"/>
          <w:szCs w:val="24"/>
        </w:rPr>
        <w:t>should</w:t>
      </w:r>
      <w:r w:rsidRPr="00915C6A">
        <w:rPr>
          <w:rFonts w:ascii="Cambria" w:hAnsi="Cambria" w:cs="Arial"/>
          <w:sz w:val="24"/>
          <w:szCs w:val="24"/>
        </w:rPr>
        <w:t xml:space="preserve"> assess the child and provide ORS – Zinc. If child is severely dehydrated then referral </w:t>
      </w:r>
      <w:r w:rsidR="00362580">
        <w:rPr>
          <w:rFonts w:ascii="Cambria" w:hAnsi="Cambria" w:cs="Arial"/>
          <w:sz w:val="24"/>
          <w:szCs w:val="24"/>
        </w:rPr>
        <w:t>should</w:t>
      </w:r>
      <w:r w:rsidRPr="00915C6A">
        <w:rPr>
          <w:rFonts w:ascii="Cambria" w:hAnsi="Cambria" w:cs="Arial"/>
          <w:sz w:val="24"/>
          <w:szCs w:val="24"/>
        </w:rPr>
        <w:t xml:space="preserve"> be ensured.</w:t>
      </w:r>
    </w:p>
    <w:p w:rsidR="00306C78" w:rsidRPr="00915C6A" w:rsidRDefault="00306C78" w:rsidP="00DF3E1D">
      <w:pPr>
        <w:pStyle w:val="ListParagraph"/>
        <w:spacing w:after="0"/>
        <w:ind w:left="1080" w:hanging="360"/>
        <w:jc w:val="both"/>
        <w:rPr>
          <w:rFonts w:ascii="Cambria" w:hAnsi="Cambria" w:cs="Arial"/>
          <w:sz w:val="24"/>
          <w:szCs w:val="24"/>
        </w:rPr>
      </w:pPr>
    </w:p>
    <w:p w:rsidR="00306C78" w:rsidRPr="00915C6A" w:rsidRDefault="00306C78" w:rsidP="00DF3E1D">
      <w:pPr>
        <w:pStyle w:val="ListParagraph"/>
        <w:spacing w:after="0"/>
        <w:ind w:left="360" w:hanging="360"/>
        <w:jc w:val="both"/>
        <w:rPr>
          <w:rFonts w:ascii="Cambria" w:hAnsi="Cambria" w:cs="Arial"/>
          <w:sz w:val="24"/>
          <w:szCs w:val="24"/>
        </w:rPr>
      </w:pPr>
      <w:r w:rsidRPr="00915C6A">
        <w:rPr>
          <w:rFonts w:ascii="Cambria" w:hAnsi="Cambria" w:cs="Arial"/>
          <w:sz w:val="24"/>
          <w:szCs w:val="24"/>
        </w:rPr>
        <w:t xml:space="preserve">2. PLA </w:t>
      </w:r>
      <w:r w:rsidR="00060CBE" w:rsidRPr="00915C6A">
        <w:rPr>
          <w:rFonts w:ascii="Cambria" w:hAnsi="Cambria" w:cs="Arial"/>
          <w:sz w:val="24"/>
          <w:szCs w:val="24"/>
        </w:rPr>
        <w:t>(Participatory Learning Approach)</w:t>
      </w:r>
      <w:r w:rsidR="00CD7E61">
        <w:rPr>
          <w:rFonts w:ascii="Cambria" w:hAnsi="Cambria" w:cs="Arial"/>
          <w:sz w:val="24"/>
          <w:szCs w:val="24"/>
        </w:rPr>
        <w:t xml:space="preserve"> </w:t>
      </w:r>
      <w:r w:rsidRPr="00915C6A">
        <w:rPr>
          <w:rFonts w:ascii="Cambria" w:hAnsi="Cambria" w:cs="Arial"/>
          <w:sz w:val="24"/>
          <w:szCs w:val="24"/>
        </w:rPr>
        <w:t xml:space="preserve">technique to be used for advocacy around sanitation &amp; hygiene: PLA techniques </w:t>
      </w:r>
      <w:r w:rsidR="00060CBE">
        <w:rPr>
          <w:rFonts w:ascii="Cambria" w:hAnsi="Cambria" w:cs="Arial"/>
          <w:sz w:val="24"/>
          <w:szCs w:val="24"/>
        </w:rPr>
        <w:t>can include</w:t>
      </w:r>
      <w:r w:rsidRPr="00915C6A">
        <w:rPr>
          <w:rFonts w:ascii="Cambria" w:hAnsi="Cambria" w:cs="Arial"/>
          <w:sz w:val="24"/>
          <w:szCs w:val="24"/>
        </w:rPr>
        <w:t xml:space="preserve"> mapping of open defecation areas in and surrounding the village and plan for stopping open defecation, with active participation of VHSNC members and representatives from Department of Drinking Water and Sanitation. </w:t>
      </w:r>
    </w:p>
    <w:p w:rsidR="00306C78" w:rsidRPr="00915C6A" w:rsidRDefault="00306C78" w:rsidP="00DF3E1D">
      <w:pPr>
        <w:pStyle w:val="ListParagraph"/>
        <w:spacing w:after="0"/>
        <w:ind w:left="360"/>
        <w:jc w:val="both"/>
        <w:rPr>
          <w:rFonts w:ascii="Cambria" w:hAnsi="Cambria" w:cs="Arial"/>
          <w:sz w:val="24"/>
          <w:szCs w:val="24"/>
        </w:rPr>
      </w:pPr>
      <w:r w:rsidRPr="00915C6A">
        <w:rPr>
          <w:rFonts w:ascii="Cambria" w:hAnsi="Cambria" w:cs="Arial"/>
          <w:sz w:val="24"/>
          <w:szCs w:val="24"/>
        </w:rPr>
        <w:t xml:space="preserve">2.1 The ASHA / ANM will ask the participants to </w:t>
      </w:r>
      <w:r w:rsidR="003C2EBF">
        <w:rPr>
          <w:rFonts w:ascii="Cambria" w:hAnsi="Cambria" w:cs="Arial"/>
          <w:sz w:val="24"/>
          <w:szCs w:val="24"/>
        </w:rPr>
        <w:t xml:space="preserve">narrate </w:t>
      </w:r>
      <w:r w:rsidRPr="00915C6A">
        <w:rPr>
          <w:rFonts w:ascii="Cambria" w:hAnsi="Cambria" w:cs="Arial"/>
          <w:sz w:val="24"/>
          <w:szCs w:val="24"/>
        </w:rPr>
        <w:t>the ailments caused due to water contamination. This could be Diarrh</w:t>
      </w:r>
      <w:r w:rsidR="00060CBE">
        <w:rPr>
          <w:rFonts w:ascii="Cambria" w:hAnsi="Cambria" w:cs="Arial"/>
          <w:sz w:val="24"/>
          <w:szCs w:val="24"/>
        </w:rPr>
        <w:t>o</w:t>
      </w:r>
      <w:r w:rsidRPr="00915C6A">
        <w:rPr>
          <w:rFonts w:ascii="Cambria" w:hAnsi="Cambria" w:cs="Arial"/>
          <w:sz w:val="24"/>
          <w:szCs w:val="24"/>
        </w:rPr>
        <w:t xml:space="preserve">ea, Typhoid, Intestinal worms, </w:t>
      </w:r>
      <w:proofErr w:type="gramStart"/>
      <w:r w:rsidRPr="00915C6A">
        <w:rPr>
          <w:rFonts w:ascii="Cambria" w:hAnsi="Cambria" w:cs="Arial"/>
          <w:sz w:val="24"/>
          <w:szCs w:val="24"/>
        </w:rPr>
        <w:t>Abdominal</w:t>
      </w:r>
      <w:proofErr w:type="gramEnd"/>
      <w:r w:rsidRPr="00915C6A">
        <w:rPr>
          <w:rFonts w:ascii="Cambria" w:hAnsi="Cambria" w:cs="Arial"/>
          <w:sz w:val="24"/>
          <w:szCs w:val="24"/>
        </w:rPr>
        <w:t xml:space="preserve"> pain, Vomiting etc. </w:t>
      </w:r>
    </w:p>
    <w:p w:rsidR="00306C78" w:rsidRPr="00915C6A" w:rsidRDefault="00306C78" w:rsidP="00DF3E1D">
      <w:pPr>
        <w:pStyle w:val="ListParagraph"/>
        <w:spacing w:after="0"/>
        <w:ind w:left="0" w:hanging="360"/>
        <w:jc w:val="both"/>
        <w:rPr>
          <w:rFonts w:ascii="Cambria" w:hAnsi="Cambria" w:cs="Arial"/>
          <w:sz w:val="24"/>
          <w:szCs w:val="24"/>
        </w:rPr>
      </w:pPr>
    </w:p>
    <w:p w:rsidR="00A0164D" w:rsidRDefault="00306C78" w:rsidP="00DF3E1D">
      <w:pPr>
        <w:spacing w:after="0"/>
        <w:ind w:left="360"/>
        <w:jc w:val="both"/>
        <w:rPr>
          <w:rFonts w:ascii="Cambria" w:hAnsi="Cambria" w:cs="Arial"/>
          <w:sz w:val="24"/>
          <w:szCs w:val="24"/>
        </w:rPr>
      </w:pPr>
      <w:r w:rsidRPr="00915C6A">
        <w:rPr>
          <w:rFonts w:ascii="Cambria" w:hAnsi="Cambria" w:cs="Arial"/>
          <w:sz w:val="24"/>
          <w:szCs w:val="24"/>
        </w:rPr>
        <w:t xml:space="preserve">2.2 The ASHA / ANM will ask participants to say what contaminates the water </w:t>
      </w:r>
      <w:r w:rsidR="007943DE">
        <w:rPr>
          <w:rFonts w:ascii="Cambria" w:hAnsi="Cambria" w:cs="Arial"/>
          <w:sz w:val="24"/>
          <w:szCs w:val="24"/>
        </w:rPr>
        <w:t xml:space="preserve">and food </w:t>
      </w:r>
      <w:r w:rsidRPr="00915C6A">
        <w:rPr>
          <w:rFonts w:ascii="Cambria" w:hAnsi="Cambria" w:cs="Arial"/>
          <w:sz w:val="24"/>
          <w:szCs w:val="24"/>
        </w:rPr>
        <w:t xml:space="preserve">to cause these diseases. A relationship between human faeces, water and the diseases will be established. Focus on how faecal matter slowly recedes into the soil. She will explain how contaminated human faeces get into water and food from open defecation through flies. </w:t>
      </w:r>
    </w:p>
    <w:p w:rsidR="00A0164D" w:rsidRDefault="00A0164D">
      <w:pPr>
        <w:rPr>
          <w:rFonts w:ascii="Cambria" w:hAnsi="Cambria" w:cs="Arial"/>
          <w:sz w:val="24"/>
          <w:szCs w:val="24"/>
        </w:rPr>
      </w:pPr>
      <w:r>
        <w:rPr>
          <w:rFonts w:ascii="Cambria" w:hAnsi="Cambria" w:cs="Arial"/>
          <w:sz w:val="24"/>
          <w:szCs w:val="24"/>
        </w:rPr>
        <w:br w:type="page"/>
      </w:r>
    </w:p>
    <w:p w:rsidR="00A0164D" w:rsidRPr="00A0164D" w:rsidRDefault="00A0164D" w:rsidP="00DF3E1D">
      <w:pPr>
        <w:spacing w:after="0"/>
        <w:ind w:left="360"/>
        <w:jc w:val="both"/>
        <w:rPr>
          <w:rFonts w:ascii="Cambria" w:hAnsi="Cambria" w:cs="Arial"/>
          <w:b/>
          <w:sz w:val="24"/>
          <w:szCs w:val="24"/>
        </w:rPr>
      </w:pPr>
      <w:r w:rsidRPr="00A0164D">
        <w:rPr>
          <w:rFonts w:ascii="Cambria" w:hAnsi="Cambria" w:cs="Arial"/>
          <w:b/>
          <w:sz w:val="24"/>
          <w:szCs w:val="24"/>
        </w:rPr>
        <w:lastRenderedPageBreak/>
        <w:t>F – Diagram on transmission of diarrhoeal infection</w:t>
      </w:r>
    </w:p>
    <w:p w:rsidR="00306C78" w:rsidRPr="00915C6A" w:rsidRDefault="00A0164D" w:rsidP="00DF3E1D">
      <w:pPr>
        <w:spacing w:after="0"/>
        <w:ind w:left="360"/>
        <w:jc w:val="both"/>
        <w:rPr>
          <w:rFonts w:ascii="Cambria" w:hAnsi="Cambria" w:cs="Arial"/>
          <w:sz w:val="24"/>
          <w:szCs w:val="24"/>
        </w:rPr>
      </w:pPr>
      <w:r w:rsidRPr="00A0164D">
        <w:rPr>
          <w:rFonts w:ascii="Cambria" w:hAnsi="Cambria" w:cs="Arial"/>
          <w:noProof/>
          <w:sz w:val="24"/>
          <w:szCs w:val="24"/>
          <w:lang w:eastAsia="en-IN"/>
        </w:rPr>
        <w:drawing>
          <wp:inline distT="0" distB="0" distL="0" distR="0">
            <wp:extent cx="5257800" cy="4148667"/>
            <wp:effectExtent l="0" t="0" r="0" b="4445"/>
            <wp:docPr id="335" name="Content Placeholder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5498" cy="4162632"/>
                    </a:xfrm>
                    <a:prstGeom prst="rect">
                      <a:avLst/>
                    </a:prstGeom>
                    <a:noFill/>
                    <a:ln>
                      <a:noFill/>
                    </a:ln>
                    <a:extLst/>
                  </pic:spPr>
                </pic:pic>
              </a:graphicData>
            </a:graphic>
          </wp:inline>
        </w:drawing>
      </w:r>
    </w:p>
    <w:p w:rsidR="00306C78" w:rsidRPr="00915C6A" w:rsidRDefault="00306C78" w:rsidP="00DF3E1D">
      <w:pPr>
        <w:pStyle w:val="ListParagraph"/>
        <w:spacing w:after="0"/>
        <w:ind w:left="0" w:hanging="360"/>
        <w:jc w:val="both"/>
        <w:rPr>
          <w:rFonts w:ascii="Cambria" w:hAnsi="Cambria" w:cs="Arial"/>
          <w:sz w:val="24"/>
          <w:szCs w:val="24"/>
        </w:rPr>
      </w:pPr>
    </w:p>
    <w:p w:rsidR="00306C78" w:rsidRPr="00915C6A" w:rsidRDefault="00306C78" w:rsidP="00DF3E1D">
      <w:pPr>
        <w:pStyle w:val="ListParagraph"/>
        <w:spacing w:after="0"/>
        <w:ind w:left="360"/>
        <w:jc w:val="both"/>
        <w:rPr>
          <w:rFonts w:ascii="Cambria" w:hAnsi="Cambria" w:cs="Arial"/>
          <w:sz w:val="24"/>
          <w:szCs w:val="24"/>
        </w:rPr>
      </w:pPr>
      <w:r w:rsidRPr="00915C6A">
        <w:rPr>
          <w:rFonts w:ascii="Cambria" w:hAnsi="Cambria" w:cs="Arial"/>
          <w:sz w:val="24"/>
          <w:szCs w:val="24"/>
        </w:rPr>
        <w:t>2.3 The ASHA / ANM will ask one of the participants who had suffered from Diarrh</w:t>
      </w:r>
      <w:r w:rsidR="00060CBE">
        <w:rPr>
          <w:rFonts w:ascii="Cambria" w:hAnsi="Cambria" w:cs="Arial"/>
          <w:sz w:val="24"/>
          <w:szCs w:val="24"/>
        </w:rPr>
        <w:t>o</w:t>
      </w:r>
      <w:r w:rsidRPr="00915C6A">
        <w:rPr>
          <w:rFonts w:ascii="Cambria" w:hAnsi="Cambria" w:cs="Arial"/>
          <w:sz w:val="24"/>
          <w:szCs w:val="24"/>
        </w:rPr>
        <w:t xml:space="preserve">ea, about the suffering and cost involved for treatment. </w:t>
      </w:r>
    </w:p>
    <w:p w:rsidR="00306C78" w:rsidRPr="00915C6A" w:rsidRDefault="00306C78" w:rsidP="00DF3E1D">
      <w:pPr>
        <w:pStyle w:val="ListParagraph"/>
        <w:ind w:left="360"/>
        <w:jc w:val="both"/>
        <w:rPr>
          <w:rFonts w:ascii="Cambria" w:hAnsi="Cambria" w:cs="Arial"/>
          <w:sz w:val="24"/>
          <w:szCs w:val="24"/>
        </w:rPr>
      </w:pPr>
    </w:p>
    <w:p w:rsidR="00306C78" w:rsidRPr="00915C6A" w:rsidRDefault="00306C78" w:rsidP="00DF3E1D">
      <w:pPr>
        <w:pStyle w:val="ListParagraph"/>
        <w:spacing w:after="0"/>
        <w:ind w:left="360"/>
        <w:jc w:val="both"/>
        <w:rPr>
          <w:rFonts w:ascii="Cambria" w:hAnsi="Cambria" w:cs="Arial"/>
          <w:sz w:val="24"/>
          <w:szCs w:val="24"/>
        </w:rPr>
      </w:pPr>
      <w:r w:rsidRPr="00915C6A">
        <w:rPr>
          <w:rFonts w:ascii="Cambria" w:hAnsi="Cambria" w:cs="Arial"/>
          <w:sz w:val="24"/>
          <w:szCs w:val="24"/>
        </w:rPr>
        <w:t xml:space="preserve">2.4 A calculation of quantity of faeces will be done. For this </w:t>
      </w:r>
      <w:r w:rsidR="00C70853">
        <w:rPr>
          <w:rFonts w:ascii="Cambria" w:hAnsi="Cambria" w:cs="Arial"/>
          <w:sz w:val="24"/>
          <w:szCs w:val="24"/>
        </w:rPr>
        <w:t>t</w:t>
      </w:r>
      <w:r w:rsidRPr="00915C6A">
        <w:rPr>
          <w:rFonts w:ascii="Cambria" w:hAnsi="Cambria" w:cs="Arial"/>
          <w:sz w:val="24"/>
          <w:szCs w:val="24"/>
        </w:rPr>
        <w:t xml:space="preserve">he ASHA / ANM will ask the participants the average percentage of households that do not have a toilet. </w:t>
      </w:r>
    </w:p>
    <w:p w:rsidR="00306C78" w:rsidRPr="00915C6A" w:rsidRDefault="00306C78" w:rsidP="00DF3E1D">
      <w:pPr>
        <w:pStyle w:val="ListParagraph"/>
        <w:numPr>
          <w:ilvl w:val="0"/>
          <w:numId w:val="13"/>
        </w:numPr>
        <w:spacing w:after="0"/>
        <w:ind w:left="1800"/>
        <w:jc w:val="both"/>
        <w:rPr>
          <w:rFonts w:ascii="Cambria" w:hAnsi="Cambria" w:cs="Arial"/>
          <w:sz w:val="24"/>
          <w:szCs w:val="24"/>
        </w:rPr>
      </w:pPr>
      <w:r w:rsidRPr="00915C6A">
        <w:rPr>
          <w:rFonts w:ascii="Cambria" w:hAnsi="Cambria" w:cs="Arial"/>
          <w:sz w:val="24"/>
          <w:szCs w:val="24"/>
        </w:rPr>
        <w:t>Average percentage of households that do not have toilet X Total population of the village = No. of people defecating in the open.</w:t>
      </w:r>
    </w:p>
    <w:p w:rsidR="00306C78" w:rsidRPr="00915C6A" w:rsidRDefault="00306C78" w:rsidP="00DF3E1D">
      <w:pPr>
        <w:pStyle w:val="ListParagraph"/>
        <w:spacing w:after="0"/>
        <w:ind w:left="2160" w:hanging="360"/>
        <w:jc w:val="both"/>
        <w:rPr>
          <w:rFonts w:ascii="Cambria" w:hAnsi="Cambria" w:cs="Arial"/>
          <w:sz w:val="24"/>
          <w:szCs w:val="24"/>
        </w:rPr>
      </w:pPr>
    </w:p>
    <w:p w:rsidR="00306C78" w:rsidRPr="00915C6A" w:rsidRDefault="00306C78" w:rsidP="00DF3E1D">
      <w:pPr>
        <w:pStyle w:val="ListParagraph"/>
        <w:spacing w:after="0"/>
        <w:ind w:left="1800" w:hanging="360"/>
        <w:jc w:val="both"/>
        <w:rPr>
          <w:rFonts w:ascii="Cambria" w:hAnsi="Cambria" w:cs="Arial"/>
          <w:sz w:val="24"/>
          <w:szCs w:val="24"/>
        </w:rPr>
      </w:pPr>
      <w:r w:rsidRPr="00915C6A">
        <w:rPr>
          <w:rFonts w:ascii="Cambria" w:hAnsi="Cambria" w:cs="Arial"/>
          <w:sz w:val="24"/>
          <w:szCs w:val="24"/>
        </w:rPr>
        <w:t>•</w:t>
      </w:r>
      <w:r w:rsidRPr="00915C6A">
        <w:rPr>
          <w:rFonts w:ascii="Cambria" w:hAnsi="Cambria" w:cs="Arial"/>
          <w:sz w:val="24"/>
          <w:szCs w:val="24"/>
        </w:rPr>
        <w:tab/>
        <w:t>No. of people defecating in the open. X 0.3 kg (average faeces excreted per person per day) = Daily quantity of faeces excreted in open (in kg).</w:t>
      </w:r>
    </w:p>
    <w:p w:rsidR="00306C78" w:rsidRPr="00915C6A" w:rsidRDefault="00306C78" w:rsidP="00DF3E1D">
      <w:pPr>
        <w:pStyle w:val="ListParagraph"/>
        <w:spacing w:after="0"/>
        <w:ind w:left="1800" w:hanging="360"/>
        <w:jc w:val="both"/>
        <w:rPr>
          <w:rFonts w:ascii="Cambria" w:hAnsi="Cambria" w:cs="Arial"/>
          <w:sz w:val="24"/>
          <w:szCs w:val="24"/>
        </w:rPr>
      </w:pPr>
    </w:p>
    <w:p w:rsidR="00306C78" w:rsidRPr="00915C6A" w:rsidRDefault="00306C78" w:rsidP="00DF3E1D">
      <w:pPr>
        <w:pStyle w:val="ListParagraph"/>
        <w:spacing w:after="0"/>
        <w:ind w:left="1800" w:hanging="360"/>
        <w:jc w:val="both"/>
        <w:rPr>
          <w:rFonts w:ascii="Cambria" w:hAnsi="Cambria" w:cs="Arial"/>
          <w:sz w:val="24"/>
          <w:szCs w:val="24"/>
        </w:rPr>
      </w:pPr>
      <w:r w:rsidRPr="00915C6A">
        <w:rPr>
          <w:rFonts w:ascii="Cambria" w:hAnsi="Cambria" w:cs="Arial"/>
          <w:sz w:val="24"/>
          <w:szCs w:val="24"/>
        </w:rPr>
        <w:t>•</w:t>
      </w:r>
      <w:r w:rsidRPr="00915C6A">
        <w:rPr>
          <w:rFonts w:ascii="Cambria" w:hAnsi="Cambria" w:cs="Arial"/>
          <w:sz w:val="24"/>
          <w:szCs w:val="24"/>
        </w:rPr>
        <w:tab/>
        <w:t>Daily quantity of faeces excreted X 30</w:t>
      </w:r>
      <w:r w:rsidR="00AF5FD2">
        <w:rPr>
          <w:rFonts w:ascii="Cambria" w:hAnsi="Cambria" w:cs="Arial"/>
          <w:sz w:val="24"/>
          <w:szCs w:val="24"/>
        </w:rPr>
        <w:t xml:space="preserve"> days</w:t>
      </w:r>
      <w:r w:rsidRPr="00915C6A">
        <w:rPr>
          <w:rFonts w:ascii="Cambria" w:hAnsi="Cambria" w:cs="Arial"/>
          <w:sz w:val="24"/>
          <w:szCs w:val="24"/>
        </w:rPr>
        <w:t xml:space="preserve"> = Monthly quantity of faeces excreted in open (in kg).</w:t>
      </w:r>
    </w:p>
    <w:p w:rsidR="00306C78" w:rsidRPr="00915C6A" w:rsidRDefault="00306C78" w:rsidP="00DF3E1D">
      <w:pPr>
        <w:pStyle w:val="ListParagraph"/>
        <w:spacing w:after="0"/>
        <w:ind w:left="1800" w:hanging="360"/>
        <w:jc w:val="both"/>
        <w:rPr>
          <w:rFonts w:ascii="Cambria" w:hAnsi="Cambria" w:cs="Arial"/>
          <w:sz w:val="24"/>
          <w:szCs w:val="24"/>
        </w:rPr>
      </w:pPr>
      <w:r w:rsidRPr="00915C6A">
        <w:rPr>
          <w:rFonts w:ascii="Cambria" w:hAnsi="Cambria" w:cs="Arial"/>
          <w:sz w:val="24"/>
          <w:szCs w:val="24"/>
        </w:rPr>
        <w:tab/>
      </w:r>
    </w:p>
    <w:p w:rsidR="00306C78" w:rsidRDefault="00306C78" w:rsidP="00DF3E1D">
      <w:pPr>
        <w:pStyle w:val="ListParagraph"/>
        <w:spacing w:after="0"/>
        <w:ind w:left="1800" w:hanging="360"/>
        <w:jc w:val="both"/>
        <w:rPr>
          <w:rFonts w:ascii="Cambria" w:hAnsi="Cambria" w:cs="Arial"/>
          <w:sz w:val="24"/>
          <w:szCs w:val="24"/>
        </w:rPr>
      </w:pPr>
      <w:r w:rsidRPr="00915C6A">
        <w:rPr>
          <w:rFonts w:ascii="Cambria" w:hAnsi="Cambria" w:cs="Arial"/>
          <w:sz w:val="24"/>
          <w:szCs w:val="24"/>
        </w:rPr>
        <w:t>•</w:t>
      </w:r>
      <w:r w:rsidRPr="00915C6A">
        <w:rPr>
          <w:rFonts w:ascii="Cambria" w:hAnsi="Cambria" w:cs="Arial"/>
          <w:sz w:val="24"/>
          <w:szCs w:val="24"/>
        </w:rPr>
        <w:tab/>
        <w:t>Monthly quantity of faeces excreted per day X 12</w:t>
      </w:r>
      <w:r w:rsidR="0030686B">
        <w:rPr>
          <w:rFonts w:ascii="Cambria" w:hAnsi="Cambria" w:cs="Arial"/>
          <w:sz w:val="24"/>
          <w:szCs w:val="24"/>
        </w:rPr>
        <w:t xml:space="preserve"> months</w:t>
      </w:r>
      <w:r w:rsidRPr="00915C6A">
        <w:rPr>
          <w:rFonts w:ascii="Cambria" w:hAnsi="Cambria" w:cs="Arial"/>
          <w:sz w:val="24"/>
          <w:szCs w:val="24"/>
        </w:rPr>
        <w:t xml:space="preserve"> = Annual quantity of faeces excreted in open (in kg).</w:t>
      </w:r>
    </w:p>
    <w:p w:rsidR="00060CBE" w:rsidRPr="00915C6A" w:rsidRDefault="00060CBE" w:rsidP="00DF3E1D">
      <w:pPr>
        <w:pStyle w:val="ListParagraph"/>
        <w:spacing w:after="0"/>
        <w:ind w:left="1800" w:hanging="360"/>
        <w:jc w:val="both"/>
        <w:rPr>
          <w:rFonts w:ascii="Cambria" w:hAnsi="Cambria" w:cs="Arial"/>
          <w:sz w:val="24"/>
          <w:szCs w:val="24"/>
        </w:rPr>
      </w:pPr>
    </w:p>
    <w:p w:rsidR="00306C78" w:rsidRPr="00915C6A" w:rsidRDefault="00306C78" w:rsidP="00DF3E1D">
      <w:pPr>
        <w:pStyle w:val="ListParagraph"/>
        <w:spacing w:after="0"/>
        <w:ind w:left="360"/>
        <w:jc w:val="both"/>
        <w:rPr>
          <w:rFonts w:ascii="Cambria" w:hAnsi="Cambria" w:cs="Arial"/>
          <w:sz w:val="24"/>
          <w:szCs w:val="24"/>
        </w:rPr>
      </w:pPr>
      <w:r w:rsidRPr="00915C6A">
        <w:rPr>
          <w:rFonts w:ascii="Cambria" w:hAnsi="Cambria" w:cs="Arial"/>
          <w:sz w:val="24"/>
          <w:szCs w:val="24"/>
        </w:rPr>
        <w:t>2.5 The importance of use of toilet for defecation will be emphasised.</w:t>
      </w:r>
    </w:p>
    <w:p w:rsidR="00306C78" w:rsidRPr="00915C6A" w:rsidRDefault="00306C78" w:rsidP="00DF3E1D">
      <w:pPr>
        <w:pStyle w:val="ListParagraph"/>
        <w:ind w:left="360"/>
        <w:jc w:val="both"/>
        <w:rPr>
          <w:rFonts w:ascii="Cambria" w:hAnsi="Cambria" w:cs="Arial"/>
          <w:sz w:val="24"/>
          <w:szCs w:val="24"/>
        </w:rPr>
      </w:pPr>
    </w:p>
    <w:p w:rsidR="00306C78" w:rsidRPr="00915C6A" w:rsidRDefault="00306C78" w:rsidP="00DF3E1D">
      <w:pPr>
        <w:pStyle w:val="ListParagraph"/>
        <w:spacing w:after="0"/>
        <w:ind w:left="360"/>
        <w:jc w:val="both"/>
        <w:rPr>
          <w:rFonts w:ascii="Cambria" w:hAnsi="Cambria" w:cs="Arial"/>
          <w:sz w:val="24"/>
          <w:szCs w:val="24"/>
        </w:rPr>
      </w:pPr>
      <w:r w:rsidRPr="00915C6A">
        <w:rPr>
          <w:rFonts w:ascii="Cambria" w:hAnsi="Cambria" w:cs="Arial"/>
          <w:sz w:val="24"/>
          <w:szCs w:val="24"/>
        </w:rPr>
        <w:lastRenderedPageBreak/>
        <w:t>2.6 A rough map of the village will be drawn on the ground using a stick or stone.</w:t>
      </w:r>
    </w:p>
    <w:p w:rsidR="00306C78" w:rsidRPr="00915C6A" w:rsidRDefault="00306C78" w:rsidP="00DF3E1D">
      <w:pPr>
        <w:pStyle w:val="ListParagraph"/>
        <w:ind w:left="360"/>
        <w:jc w:val="both"/>
        <w:rPr>
          <w:rFonts w:ascii="Cambria" w:hAnsi="Cambria" w:cs="Arial"/>
          <w:sz w:val="24"/>
          <w:szCs w:val="24"/>
        </w:rPr>
      </w:pPr>
    </w:p>
    <w:p w:rsidR="00306C78" w:rsidRDefault="00306C78" w:rsidP="00DF3E1D">
      <w:pPr>
        <w:pStyle w:val="ListParagraph"/>
        <w:spacing w:after="0"/>
        <w:ind w:left="360"/>
        <w:jc w:val="both"/>
        <w:rPr>
          <w:rFonts w:ascii="Cambria" w:hAnsi="Cambria" w:cs="Arial"/>
          <w:sz w:val="24"/>
          <w:szCs w:val="24"/>
        </w:rPr>
      </w:pPr>
      <w:r w:rsidRPr="00915C6A">
        <w:rPr>
          <w:rFonts w:ascii="Cambria" w:hAnsi="Cambria" w:cs="Arial"/>
          <w:sz w:val="24"/>
          <w:szCs w:val="24"/>
        </w:rPr>
        <w:t xml:space="preserve">2.7 Geographical areas within the village and it’s vicinity that are used for open defecation (i.e. toilets not used for defecation) will be marked in the map. She will explain how contaminated human faeces get into water and food from open defecation through flies.  </w:t>
      </w:r>
    </w:p>
    <w:p w:rsidR="00060CBE" w:rsidRPr="00915C6A" w:rsidRDefault="00060CBE" w:rsidP="00DF3E1D">
      <w:pPr>
        <w:pStyle w:val="ListParagraph"/>
        <w:spacing w:after="0"/>
        <w:ind w:left="360"/>
        <w:jc w:val="both"/>
        <w:rPr>
          <w:rFonts w:ascii="Cambria" w:hAnsi="Cambria" w:cs="Arial"/>
          <w:sz w:val="24"/>
          <w:szCs w:val="24"/>
        </w:rPr>
      </w:pPr>
    </w:p>
    <w:p w:rsidR="00306C78" w:rsidRDefault="00306C78" w:rsidP="00DF3E1D">
      <w:pPr>
        <w:pStyle w:val="ListParagraph"/>
        <w:spacing w:after="0"/>
        <w:ind w:left="0"/>
        <w:jc w:val="both"/>
        <w:rPr>
          <w:rFonts w:ascii="Cambria" w:hAnsi="Cambria" w:cs="Arial"/>
          <w:sz w:val="24"/>
          <w:szCs w:val="24"/>
        </w:rPr>
      </w:pPr>
      <w:r w:rsidRPr="00915C6A">
        <w:rPr>
          <w:rFonts w:ascii="Cambria" w:hAnsi="Cambria" w:cs="Arial"/>
          <w:sz w:val="24"/>
          <w:szCs w:val="24"/>
        </w:rPr>
        <w:t>2.8 A plan will be made / updated on construction of toilets in the households of the village.</w:t>
      </w:r>
    </w:p>
    <w:p w:rsidR="001B5AFF" w:rsidRPr="00915C6A" w:rsidRDefault="001B5AFF" w:rsidP="00DF3E1D">
      <w:pPr>
        <w:pStyle w:val="ListParagraph"/>
        <w:spacing w:after="0"/>
        <w:ind w:left="0"/>
        <w:jc w:val="both"/>
        <w:rPr>
          <w:rFonts w:ascii="Cambria" w:hAnsi="Cambria" w:cs="Arial"/>
          <w:sz w:val="24"/>
          <w:szCs w:val="24"/>
        </w:rPr>
      </w:pPr>
    </w:p>
    <w:p w:rsidR="00DF29C2" w:rsidRDefault="00306C78" w:rsidP="00DF3E1D">
      <w:pPr>
        <w:pStyle w:val="ListParagraph"/>
        <w:spacing w:after="0"/>
        <w:ind w:left="0"/>
        <w:jc w:val="both"/>
        <w:rPr>
          <w:rFonts w:ascii="Cambria" w:hAnsi="Cambria" w:cs="Arial"/>
          <w:sz w:val="24"/>
          <w:szCs w:val="24"/>
        </w:rPr>
      </w:pPr>
      <w:r w:rsidRPr="00915C6A">
        <w:rPr>
          <w:rFonts w:ascii="Cambria" w:hAnsi="Cambria" w:cs="Arial"/>
          <w:sz w:val="24"/>
          <w:szCs w:val="24"/>
        </w:rPr>
        <w:t xml:space="preserve">3. For the above exercise, ASHA may test water from </w:t>
      </w:r>
      <w:proofErr w:type="spellStart"/>
      <w:proofErr w:type="gramStart"/>
      <w:r w:rsidRPr="00915C6A">
        <w:rPr>
          <w:rFonts w:ascii="Cambria" w:hAnsi="Cambria" w:cs="Arial"/>
          <w:sz w:val="24"/>
          <w:szCs w:val="24"/>
        </w:rPr>
        <w:t>it’s</w:t>
      </w:r>
      <w:proofErr w:type="spellEnd"/>
      <w:proofErr w:type="gramEnd"/>
      <w:r w:rsidRPr="00915C6A">
        <w:rPr>
          <w:rFonts w:ascii="Cambria" w:hAnsi="Cambria" w:cs="Arial"/>
          <w:sz w:val="24"/>
          <w:szCs w:val="24"/>
        </w:rPr>
        <w:t xml:space="preserve"> source using the field test kit (H2S vials) that is with the gram </w:t>
      </w:r>
      <w:proofErr w:type="spellStart"/>
      <w:r w:rsidRPr="00915C6A">
        <w:rPr>
          <w:rFonts w:ascii="Cambria" w:hAnsi="Cambria" w:cs="Arial"/>
          <w:sz w:val="24"/>
          <w:szCs w:val="24"/>
        </w:rPr>
        <w:t>panchayats</w:t>
      </w:r>
      <w:proofErr w:type="spellEnd"/>
      <w:r w:rsidRPr="00915C6A">
        <w:rPr>
          <w:rFonts w:ascii="Cambria" w:hAnsi="Cambria" w:cs="Arial"/>
          <w:sz w:val="24"/>
          <w:szCs w:val="24"/>
        </w:rPr>
        <w:t>. The result of the test is available in 24 hours. The result can be declared during the above exercise.</w:t>
      </w:r>
    </w:p>
    <w:p w:rsidR="00DF29C2" w:rsidRDefault="00DF29C2">
      <w:pPr>
        <w:rPr>
          <w:rFonts w:ascii="Cambria" w:eastAsia="Times New Roman" w:hAnsi="Cambria" w:cs="Arial"/>
          <w:sz w:val="24"/>
          <w:szCs w:val="24"/>
          <w:lang w:eastAsia="en-IN"/>
        </w:rPr>
      </w:pPr>
      <w:r>
        <w:rPr>
          <w:rFonts w:ascii="Cambria" w:hAnsi="Cambria" w:cs="Arial"/>
          <w:sz w:val="24"/>
          <w:szCs w:val="24"/>
        </w:rPr>
        <w:br w:type="page"/>
      </w:r>
    </w:p>
    <w:p w:rsidR="00306C78" w:rsidRPr="0080605F" w:rsidRDefault="0080605F" w:rsidP="00DF3E1D">
      <w:pPr>
        <w:pStyle w:val="ListParagraph"/>
        <w:spacing w:after="0"/>
        <w:ind w:left="0"/>
        <w:jc w:val="both"/>
        <w:rPr>
          <w:rFonts w:ascii="Cambria" w:eastAsiaTheme="majorEastAsia" w:hAnsi="Cambria" w:cstheme="majorBidi"/>
          <w:b/>
          <w:bCs/>
          <w:color w:val="365F91" w:themeColor="accent1" w:themeShade="BF"/>
          <w:sz w:val="24"/>
          <w:szCs w:val="24"/>
          <w:lang w:eastAsia="en-US"/>
        </w:rPr>
      </w:pPr>
      <w:r w:rsidRPr="0080605F">
        <w:rPr>
          <w:rFonts w:ascii="Cambria" w:eastAsiaTheme="majorEastAsia" w:hAnsi="Cambria" w:cstheme="majorBidi"/>
          <w:b/>
          <w:bCs/>
          <w:color w:val="365F91" w:themeColor="accent1" w:themeShade="BF"/>
          <w:sz w:val="24"/>
          <w:szCs w:val="24"/>
          <w:lang w:eastAsia="en-US"/>
        </w:rPr>
        <w:lastRenderedPageBreak/>
        <w:t>A</w:t>
      </w:r>
      <w:r w:rsidRPr="008D6975">
        <w:rPr>
          <w:rFonts w:ascii="Cambria" w:eastAsiaTheme="majorEastAsia" w:hAnsi="Cambria" w:cstheme="majorBidi"/>
          <w:b/>
          <w:bCs/>
          <w:color w:val="365F91" w:themeColor="accent1" w:themeShade="BF"/>
          <w:sz w:val="24"/>
          <w:szCs w:val="24"/>
          <w:lang w:eastAsia="en-US"/>
        </w:rPr>
        <w:t>nnexure XV</w:t>
      </w:r>
      <w:r w:rsidR="00AA36FC" w:rsidRPr="008D6975">
        <w:rPr>
          <w:rFonts w:ascii="Cambria" w:eastAsiaTheme="majorEastAsia" w:hAnsi="Cambria" w:cstheme="majorBidi"/>
          <w:b/>
          <w:bCs/>
          <w:color w:val="365F91" w:themeColor="accent1" w:themeShade="BF"/>
          <w:sz w:val="24"/>
          <w:szCs w:val="24"/>
          <w:lang w:eastAsia="en-US"/>
        </w:rPr>
        <w:t>I</w:t>
      </w:r>
      <w:r w:rsidRPr="008D6975">
        <w:rPr>
          <w:rFonts w:ascii="Cambria" w:eastAsiaTheme="majorEastAsia" w:hAnsi="Cambria" w:cstheme="majorBidi"/>
          <w:b/>
          <w:bCs/>
          <w:color w:val="365F91" w:themeColor="accent1" w:themeShade="BF"/>
          <w:sz w:val="24"/>
          <w:szCs w:val="24"/>
          <w:lang w:eastAsia="en-US"/>
        </w:rPr>
        <w:t>II: Names of 11</w:t>
      </w:r>
      <w:r w:rsidR="004E4BDE" w:rsidRPr="008D6975">
        <w:rPr>
          <w:rFonts w:ascii="Cambria" w:eastAsiaTheme="majorEastAsia" w:hAnsi="Cambria" w:cstheme="majorBidi"/>
          <w:b/>
          <w:bCs/>
          <w:color w:val="365F91" w:themeColor="accent1" w:themeShade="BF"/>
          <w:sz w:val="24"/>
          <w:szCs w:val="24"/>
          <w:lang w:eastAsia="en-US"/>
        </w:rPr>
        <w:t>7</w:t>
      </w:r>
      <w:r w:rsidRPr="008D6975">
        <w:rPr>
          <w:rFonts w:ascii="Cambria" w:eastAsiaTheme="majorEastAsia" w:hAnsi="Cambria" w:cstheme="majorBidi"/>
          <w:b/>
          <w:bCs/>
          <w:color w:val="365F91" w:themeColor="accent1" w:themeShade="BF"/>
          <w:sz w:val="24"/>
          <w:szCs w:val="24"/>
          <w:lang w:eastAsia="en-US"/>
        </w:rPr>
        <w:t xml:space="preserve"> </w:t>
      </w:r>
      <w:proofErr w:type="spellStart"/>
      <w:r w:rsidRPr="008D6975">
        <w:rPr>
          <w:rFonts w:ascii="Cambria" w:eastAsiaTheme="majorEastAsia" w:hAnsi="Cambria" w:cstheme="majorBidi"/>
          <w:b/>
          <w:bCs/>
          <w:color w:val="365F91" w:themeColor="accent1" w:themeShade="BF"/>
          <w:sz w:val="24"/>
          <w:szCs w:val="24"/>
          <w:lang w:eastAsia="en-US"/>
        </w:rPr>
        <w:t>aspirational</w:t>
      </w:r>
      <w:proofErr w:type="spellEnd"/>
      <w:r w:rsidRPr="008D6975">
        <w:rPr>
          <w:rFonts w:ascii="Cambria" w:eastAsiaTheme="majorEastAsia" w:hAnsi="Cambria" w:cstheme="majorBidi"/>
          <w:b/>
          <w:bCs/>
          <w:color w:val="365F91" w:themeColor="accent1" w:themeShade="BF"/>
          <w:sz w:val="24"/>
          <w:szCs w:val="24"/>
          <w:lang w:eastAsia="en-US"/>
        </w:rPr>
        <w:t xml:space="preserve"> districts</w:t>
      </w:r>
    </w:p>
    <w:tbl>
      <w:tblPr>
        <w:tblpPr w:leftFromText="180" w:rightFromText="180" w:vertAnchor="text" w:tblpY="1"/>
        <w:tblOverlap w:val="never"/>
        <w:tblW w:w="8680" w:type="dxa"/>
        <w:tblLook w:val="04A0"/>
      </w:tblPr>
      <w:tblGrid>
        <w:gridCol w:w="900"/>
        <w:gridCol w:w="2480"/>
        <w:gridCol w:w="2160"/>
        <w:gridCol w:w="3140"/>
      </w:tblGrid>
      <w:tr w:rsidR="00DF29C2" w:rsidRPr="005F5655" w:rsidTr="00E86C3B">
        <w:trPr>
          <w:trHeight w:val="442"/>
          <w:tblHeader/>
        </w:trPr>
        <w:tc>
          <w:tcPr>
            <w:tcW w:w="900" w:type="dxa"/>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rsidR="00DF29C2" w:rsidRPr="00F51857" w:rsidRDefault="00DF29C2" w:rsidP="00E86C3B">
            <w:pPr>
              <w:spacing w:after="0" w:line="240" w:lineRule="auto"/>
              <w:jc w:val="center"/>
              <w:rPr>
                <w:rFonts w:ascii="Arial" w:eastAsia="Times New Roman" w:hAnsi="Arial" w:cs="Arial"/>
                <w:b/>
                <w:bCs/>
                <w:color w:val="000000"/>
                <w:sz w:val="20"/>
                <w:szCs w:val="20"/>
                <w:lang w:val="en-US"/>
              </w:rPr>
            </w:pPr>
            <w:r w:rsidRPr="00F51857">
              <w:rPr>
                <w:rFonts w:ascii="Arial" w:eastAsia="Times New Roman" w:hAnsi="Arial" w:cs="Arial"/>
                <w:b/>
                <w:bCs/>
                <w:color w:val="000000"/>
                <w:sz w:val="20"/>
                <w:szCs w:val="20"/>
                <w:lang w:val="en-US"/>
              </w:rPr>
              <w:t>S. No.</w:t>
            </w:r>
          </w:p>
        </w:tc>
        <w:tc>
          <w:tcPr>
            <w:tcW w:w="2480" w:type="dxa"/>
            <w:tcBorders>
              <w:top w:val="single" w:sz="4" w:space="0" w:color="auto"/>
              <w:left w:val="nil"/>
              <w:bottom w:val="single" w:sz="4" w:space="0" w:color="auto"/>
              <w:right w:val="single" w:sz="4" w:space="0" w:color="auto"/>
            </w:tcBorders>
            <w:shd w:val="clear" w:color="auto" w:fill="DAEEF3" w:themeFill="accent5" w:themeFillTint="33"/>
            <w:hideMark/>
          </w:tcPr>
          <w:p w:rsidR="00DF29C2" w:rsidRPr="00F51857" w:rsidRDefault="00DF29C2" w:rsidP="00E86C3B">
            <w:pPr>
              <w:spacing w:after="0" w:line="240" w:lineRule="auto"/>
              <w:rPr>
                <w:rFonts w:ascii="Arial" w:eastAsia="Times New Roman" w:hAnsi="Arial" w:cs="Arial"/>
                <w:b/>
                <w:bCs/>
                <w:color w:val="000000"/>
                <w:sz w:val="20"/>
                <w:szCs w:val="20"/>
                <w:lang w:val="en-US"/>
              </w:rPr>
            </w:pPr>
            <w:r w:rsidRPr="00F51857">
              <w:rPr>
                <w:rFonts w:ascii="Arial" w:eastAsia="Times New Roman" w:hAnsi="Arial" w:cs="Arial"/>
                <w:b/>
                <w:bCs/>
                <w:color w:val="000000"/>
                <w:sz w:val="20"/>
                <w:szCs w:val="20"/>
                <w:lang w:val="en-US"/>
              </w:rPr>
              <w:t>Name of State</w:t>
            </w:r>
          </w:p>
        </w:tc>
        <w:tc>
          <w:tcPr>
            <w:tcW w:w="2160" w:type="dxa"/>
            <w:tcBorders>
              <w:top w:val="single" w:sz="4" w:space="0" w:color="auto"/>
              <w:left w:val="nil"/>
              <w:bottom w:val="single" w:sz="4" w:space="0" w:color="auto"/>
              <w:right w:val="single" w:sz="4" w:space="0" w:color="auto"/>
            </w:tcBorders>
            <w:shd w:val="clear" w:color="auto" w:fill="DAEEF3" w:themeFill="accent5" w:themeFillTint="33"/>
            <w:hideMark/>
          </w:tcPr>
          <w:p w:rsidR="00DF29C2" w:rsidRPr="00F51857" w:rsidRDefault="00DF29C2" w:rsidP="00E86C3B">
            <w:pPr>
              <w:spacing w:after="0" w:line="240" w:lineRule="auto"/>
              <w:jc w:val="center"/>
              <w:rPr>
                <w:rFonts w:ascii="Arial" w:eastAsia="Times New Roman" w:hAnsi="Arial" w:cs="Arial"/>
                <w:b/>
                <w:bCs/>
                <w:color w:val="000000"/>
                <w:sz w:val="20"/>
                <w:szCs w:val="20"/>
                <w:lang w:val="en-US"/>
              </w:rPr>
            </w:pPr>
            <w:r w:rsidRPr="00F51857">
              <w:rPr>
                <w:rFonts w:ascii="Arial" w:eastAsia="Times New Roman" w:hAnsi="Arial" w:cs="Arial"/>
                <w:b/>
                <w:bCs/>
                <w:color w:val="000000"/>
                <w:sz w:val="20"/>
                <w:szCs w:val="20"/>
                <w:lang w:val="en-US"/>
              </w:rPr>
              <w:t xml:space="preserve">Total </w:t>
            </w:r>
            <w:proofErr w:type="spellStart"/>
            <w:r w:rsidRPr="00F51857">
              <w:rPr>
                <w:rFonts w:ascii="Arial" w:eastAsia="Times New Roman" w:hAnsi="Arial" w:cs="Arial"/>
                <w:b/>
                <w:bCs/>
                <w:color w:val="000000"/>
                <w:sz w:val="20"/>
                <w:szCs w:val="20"/>
                <w:lang w:val="en-US"/>
              </w:rPr>
              <w:t>Aspirational</w:t>
            </w:r>
            <w:proofErr w:type="spellEnd"/>
            <w:r w:rsidRPr="00F51857">
              <w:rPr>
                <w:rFonts w:ascii="Arial" w:eastAsia="Times New Roman" w:hAnsi="Arial" w:cs="Arial"/>
                <w:b/>
                <w:bCs/>
                <w:color w:val="000000"/>
                <w:sz w:val="20"/>
                <w:szCs w:val="20"/>
                <w:lang w:val="en-US"/>
              </w:rPr>
              <w:t xml:space="preserve"> Districts</w:t>
            </w:r>
          </w:p>
        </w:tc>
        <w:tc>
          <w:tcPr>
            <w:tcW w:w="3140" w:type="dxa"/>
            <w:tcBorders>
              <w:top w:val="single" w:sz="4" w:space="0" w:color="auto"/>
              <w:left w:val="nil"/>
              <w:bottom w:val="single" w:sz="4" w:space="0" w:color="auto"/>
              <w:right w:val="single" w:sz="4" w:space="0" w:color="auto"/>
            </w:tcBorders>
            <w:shd w:val="clear" w:color="auto" w:fill="DAEEF3" w:themeFill="accent5" w:themeFillTint="33"/>
            <w:hideMark/>
          </w:tcPr>
          <w:p w:rsidR="00DF29C2" w:rsidRPr="00F51857" w:rsidRDefault="00DF29C2" w:rsidP="00E86C3B">
            <w:pPr>
              <w:spacing w:after="0" w:line="240" w:lineRule="auto"/>
              <w:rPr>
                <w:rFonts w:ascii="Arial" w:eastAsia="Times New Roman" w:hAnsi="Arial" w:cs="Arial"/>
                <w:b/>
                <w:bCs/>
                <w:color w:val="000000"/>
                <w:sz w:val="20"/>
                <w:szCs w:val="20"/>
                <w:lang w:val="en-US"/>
              </w:rPr>
            </w:pPr>
            <w:r w:rsidRPr="00F51857">
              <w:rPr>
                <w:rFonts w:ascii="Arial" w:eastAsia="Times New Roman" w:hAnsi="Arial" w:cs="Arial"/>
                <w:b/>
                <w:bCs/>
                <w:color w:val="000000"/>
                <w:sz w:val="20"/>
                <w:szCs w:val="20"/>
                <w:lang w:val="en-US"/>
              </w:rPr>
              <w:t xml:space="preserve">Name of </w:t>
            </w:r>
            <w:proofErr w:type="spellStart"/>
            <w:r w:rsidRPr="00F51857">
              <w:rPr>
                <w:rFonts w:ascii="Arial" w:eastAsia="Times New Roman" w:hAnsi="Arial" w:cs="Arial"/>
                <w:b/>
                <w:bCs/>
                <w:color w:val="000000"/>
                <w:sz w:val="20"/>
                <w:szCs w:val="20"/>
                <w:lang w:val="en-US"/>
              </w:rPr>
              <w:t>Aspirational</w:t>
            </w:r>
            <w:proofErr w:type="spellEnd"/>
            <w:r w:rsidRPr="00F51857">
              <w:rPr>
                <w:rFonts w:ascii="Arial" w:eastAsia="Times New Roman" w:hAnsi="Arial" w:cs="Arial"/>
                <w:b/>
                <w:bCs/>
                <w:color w:val="000000"/>
                <w:sz w:val="20"/>
                <w:szCs w:val="20"/>
                <w:lang w:val="en-US"/>
              </w:rPr>
              <w:t xml:space="preserve"> Dist</w:t>
            </w:r>
            <w:r>
              <w:rPr>
                <w:rFonts w:ascii="Arial" w:eastAsia="Times New Roman" w:hAnsi="Arial" w:cs="Arial"/>
                <w:b/>
                <w:bCs/>
                <w:color w:val="000000"/>
                <w:sz w:val="20"/>
                <w:szCs w:val="20"/>
                <w:lang w:val="en-US"/>
              </w:rPr>
              <w:t xml:space="preserve">ricts for Rapid Transformation </w:t>
            </w:r>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Andhra Pradesh</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3</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Visakhapatnam</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Y.S.R.(</w:t>
            </w:r>
            <w:proofErr w:type="spellStart"/>
            <w:r w:rsidRPr="00F51857">
              <w:rPr>
                <w:rFonts w:ascii="Arial" w:eastAsia="Times New Roman" w:hAnsi="Arial" w:cs="Arial"/>
                <w:sz w:val="20"/>
                <w:szCs w:val="20"/>
                <w:lang w:val="en-US"/>
              </w:rPr>
              <w:t>Cuddapah</w:t>
            </w:r>
            <w:proofErr w:type="spellEnd"/>
            <w:r w:rsidRPr="00F51857">
              <w:rPr>
                <w:rFonts w:ascii="Arial" w:eastAsia="Times New Roman" w:hAnsi="Arial" w:cs="Arial"/>
                <w:sz w:val="20"/>
                <w:szCs w:val="20"/>
                <w:lang w:val="en-US"/>
              </w:rPr>
              <w:t>)</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Vizianagaram</w:t>
            </w:r>
            <w:proofErr w:type="spellEnd"/>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Arunachal Pradesh</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Namsai</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3</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Assam</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7</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Darrang</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Dhubri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Barpeta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Goalpara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Baksa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Udalgiri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Hailakandi</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4</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Bihar</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13</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Katihar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Begusarai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Sheikhpura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Araria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Sitamarhi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Khagaria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Purnia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Aurangabad</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Banka</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Gaya</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Jamui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Muzaffapur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Nawada</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5</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Chhattisgarh</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10</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Korba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Mahasamund</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Bastar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Bijapur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Dantewada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Kanker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Kondagaon</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Narayanpur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Rajnandgaon</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Sukma</w:t>
            </w:r>
            <w:proofErr w:type="spellEnd"/>
          </w:p>
        </w:tc>
      </w:tr>
      <w:tr w:rsidR="00DF29C2" w:rsidRPr="005F5655" w:rsidTr="00E86C3B">
        <w:trPr>
          <w:trHeight w:val="315"/>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6</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Gujarat</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Narmada</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Dahod</w:t>
            </w:r>
            <w:proofErr w:type="spellEnd"/>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7</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Haryana</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Mewat</w:t>
            </w:r>
            <w:proofErr w:type="spellEnd"/>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8</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Himachal Pradesh</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Chamba</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9</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Jammu &amp; Kashmir</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Kupwara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Baramula</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10</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Jharkhand</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19</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Sahebganj</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Pakur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Godda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Latehar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Lohardaga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Palamu</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Purbi</w:t>
            </w:r>
            <w:proofErr w:type="spellEnd"/>
            <w:r w:rsidRPr="00F51857">
              <w:rPr>
                <w:rFonts w:ascii="Arial" w:eastAsia="Times New Roman" w:hAnsi="Arial" w:cs="Arial"/>
                <w:sz w:val="20"/>
                <w:szCs w:val="20"/>
                <w:lang w:val="en-US"/>
              </w:rPr>
              <w:t xml:space="preserve"> </w:t>
            </w:r>
            <w:proofErr w:type="spellStart"/>
            <w:r w:rsidRPr="00F51857">
              <w:rPr>
                <w:rFonts w:ascii="Arial" w:eastAsia="Times New Roman" w:hAnsi="Arial" w:cs="Arial"/>
                <w:sz w:val="20"/>
                <w:szCs w:val="20"/>
                <w:lang w:val="en-US"/>
              </w:rPr>
              <w:t>Singhbhum</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Ramgarh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Ranchi</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Simdega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 xml:space="preserve">West </w:t>
            </w:r>
            <w:proofErr w:type="spellStart"/>
            <w:r w:rsidRPr="00F51857">
              <w:rPr>
                <w:rFonts w:ascii="Arial" w:eastAsia="Times New Roman" w:hAnsi="Arial" w:cs="Arial"/>
                <w:sz w:val="20"/>
                <w:szCs w:val="20"/>
                <w:lang w:val="en-US"/>
              </w:rPr>
              <w:t>Singhbhum</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Bokaro</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Chatra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Dumka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Garhwa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Giridh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Gumla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Hazaribagh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Khunti</w:t>
            </w:r>
            <w:proofErr w:type="spellEnd"/>
          </w:p>
        </w:tc>
      </w:tr>
      <w:tr w:rsidR="00DF29C2" w:rsidRPr="005F5655" w:rsidTr="00E86C3B">
        <w:trPr>
          <w:trHeight w:val="315"/>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11</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Karnataka</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Yadgir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Raichur</w:t>
            </w:r>
            <w:proofErr w:type="spellEnd"/>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12</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Kerala</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Wayanad</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13</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Madhya Pradesh</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8</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Damoh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Singrauli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Barwani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Vidisha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Khandwa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Chhatarpur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Rajgarh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Guna</w:t>
            </w:r>
            <w:proofErr w:type="spellEnd"/>
          </w:p>
        </w:tc>
      </w:tr>
      <w:tr w:rsidR="00DF29C2" w:rsidRPr="005F5655" w:rsidTr="00E86C3B">
        <w:trPr>
          <w:trHeight w:val="315"/>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14</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Maharashtra</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4</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Nandurbar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Washim</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Osmanabad</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Gadchiroli</w:t>
            </w:r>
            <w:proofErr w:type="spellEnd"/>
          </w:p>
          <w:p w:rsidR="00DF29C2" w:rsidRPr="00F51857" w:rsidRDefault="00DF29C2" w:rsidP="00E86C3B">
            <w:pPr>
              <w:spacing w:after="0" w:line="240" w:lineRule="auto"/>
              <w:rPr>
                <w:rFonts w:ascii="Arial" w:eastAsia="Times New Roman" w:hAnsi="Arial" w:cs="Arial"/>
                <w:sz w:val="20"/>
                <w:szCs w:val="20"/>
                <w:lang w:val="en-US"/>
              </w:rPr>
            </w:pPr>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15</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Manipur</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Chandel</w:t>
            </w:r>
            <w:proofErr w:type="spellEnd"/>
          </w:p>
          <w:p w:rsidR="00DF29C2" w:rsidRPr="00F51857" w:rsidRDefault="00DF29C2" w:rsidP="00E86C3B">
            <w:pPr>
              <w:spacing w:after="0" w:line="240" w:lineRule="auto"/>
              <w:rPr>
                <w:rFonts w:ascii="Arial" w:eastAsia="Times New Roman" w:hAnsi="Arial" w:cs="Arial"/>
                <w:sz w:val="20"/>
                <w:szCs w:val="20"/>
                <w:lang w:val="en-US"/>
              </w:rPr>
            </w:pPr>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16</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Meghalaya</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Ribhoi</w:t>
            </w:r>
            <w:proofErr w:type="spellEnd"/>
          </w:p>
          <w:p w:rsidR="00DF29C2" w:rsidRPr="00F51857" w:rsidRDefault="00DF29C2" w:rsidP="00E86C3B">
            <w:pPr>
              <w:spacing w:after="0" w:line="240" w:lineRule="auto"/>
              <w:rPr>
                <w:rFonts w:ascii="Arial" w:eastAsia="Times New Roman" w:hAnsi="Arial" w:cs="Arial"/>
                <w:sz w:val="20"/>
                <w:szCs w:val="20"/>
                <w:lang w:val="en-US"/>
              </w:rPr>
            </w:pPr>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17</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Mizoram</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Mamit</w:t>
            </w:r>
            <w:proofErr w:type="spellEnd"/>
          </w:p>
          <w:p w:rsidR="00DF29C2" w:rsidRPr="00F51857" w:rsidRDefault="00DF29C2" w:rsidP="00E86C3B">
            <w:pPr>
              <w:spacing w:after="0" w:line="240" w:lineRule="auto"/>
              <w:rPr>
                <w:rFonts w:ascii="Arial" w:eastAsia="Times New Roman" w:hAnsi="Arial" w:cs="Arial"/>
                <w:sz w:val="20"/>
                <w:szCs w:val="20"/>
                <w:lang w:val="en-US"/>
              </w:rPr>
            </w:pPr>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18</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Nagaland</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Kiphire</w:t>
            </w:r>
            <w:proofErr w:type="spellEnd"/>
          </w:p>
        </w:tc>
      </w:tr>
      <w:tr w:rsidR="00E86C3B" w:rsidRPr="005F5655" w:rsidTr="007F76CD">
        <w:trPr>
          <w:trHeight w:val="312"/>
        </w:trPr>
        <w:tc>
          <w:tcPr>
            <w:tcW w:w="900" w:type="dxa"/>
            <w:vMerge w:val="restart"/>
            <w:tcBorders>
              <w:top w:val="nil"/>
              <w:left w:val="single" w:sz="4" w:space="0" w:color="auto"/>
              <w:right w:val="single" w:sz="4" w:space="0" w:color="auto"/>
            </w:tcBorders>
            <w:shd w:val="clear" w:color="auto" w:fill="auto"/>
            <w:vAlign w:val="center"/>
            <w:hideMark/>
          </w:tcPr>
          <w:p w:rsidR="00E86C3B" w:rsidRPr="00F51857" w:rsidRDefault="00E86C3B"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19</w:t>
            </w:r>
          </w:p>
        </w:tc>
        <w:tc>
          <w:tcPr>
            <w:tcW w:w="2480" w:type="dxa"/>
            <w:vMerge w:val="restart"/>
            <w:tcBorders>
              <w:top w:val="nil"/>
              <w:left w:val="single" w:sz="4" w:space="0" w:color="auto"/>
              <w:right w:val="single" w:sz="4" w:space="0" w:color="auto"/>
            </w:tcBorders>
            <w:shd w:val="clear" w:color="auto" w:fill="auto"/>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roofErr w:type="spellStart"/>
            <w:r w:rsidRPr="00F51857">
              <w:rPr>
                <w:rFonts w:ascii="Arial" w:eastAsia="Times New Roman" w:hAnsi="Arial" w:cs="Arial"/>
                <w:color w:val="000000"/>
                <w:sz w:val="20"/>
                <w:szCs w:val="20"/>
                <w:lang w:val="en-US"/>
              </w:rPr>
              <w:t>Odisha</w:t>
            </w:r>
            <w:proofErr w:type="spellEnd"/>
          </w:p>
        </w:tc>
        <w:tc>
          <w:tcPr>
            <w:tcW w:w="2160" w:type="dxa"/>
            <w:vMerge w:val="restart"/>
            <w:tcBorders>
              <w:top w:val="nil"/>
              <w:left w:val="single" w:sz="4" w:space="0" w:color="auto"/>
              <w:right w:val="single" w:sz="4" w:space="0" w:color="auto"/>
            </w:tcBorders>
            <w:shd w:val="clear" w:color="auto" w:fill="auto"/>
            <w:vAlign w:val="center"/>
            <w:hideMark/>
          </w:tcPr>
          <w:p w:rsidR="00E86C3B" w:rsidRPr="00F51857" w:rsidRDefault="00E86C3B" w:rsidP="00E86C3B">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w:t>
            </w: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color w:val="000000"/>
                <w:sz w:val="20"/>
                <w:szCs w:val="20"/>
                <w:lang w:val="en-US"/>
              </w:rPr>
            </w:pPr>
            <w:proofErr w:type="spellStart"/>
            <w:r w:rsidRPr="00F51857">
              <w:rPr>
                <w:rFonts w:ascii="Arial" w:eastAsia="Times New Roman" w:hAnsi="Arial" w:cs="Arial"/>
                <w:color w:val="000000"/>
                <w:sz w:val="20"/>
                <w:szCs w:val="20"/>
                <w:lang w:val="en-US"/>
              </w:rPr>
              <w:t>Rayagada</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Kalahandi</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Kandhamal</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color w:val="000000"/>
                <w:sz w:val="20"/>
                <w:szCs w:val="20"/>
                <w:lang w:val="en-US"/>
              </w:rPr>
            </w:pPr>
            <w:proofErr w:type="spellStart"/>
            <w:r w:rsidRPr="00F51857">
              <w:rPr>
                <w:rFonts w:ascii="Arial" w:eastAsia="Times New Roman" w:hAnsi="Arial" w:cs="Arial"/>
                <w:color w:val="000000"/>
                <w:sz w:val="20"/>
                <w:szCs w:val="20"/>
                <w:lang w:val="en-US"/>
              </w:rPr>
              <w:t>Gajapati</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Dhenkanal</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Balangir</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Koraput</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hideMark/>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E86C3B" w:rsidRPr="00F51857" w:rsidRDefault="00E86C3B"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Malkangiri</w:t>
            </w:r>
            <w:proofErr w:type="spellEnd"/>
          </w:p>
        </w:tc>
      </w:tr>
      <w:tr w:rsidR="00E86C3B" w:rsidRPr="005F5655" w:rsidTr="007F76CD">
        <w:trPr>
          <w:trHeight w:val="312"/>
        </w:trPr>
        <w:tc>
          <w:tcPr>
            <w:tcW w:w="900" w:type="dxa"/>
            <w:vMerge/>
            <w:tcBorders>
              <w:left w:val="single" w:sz="4" w:space="0" w:color="auto"/>
              <w:right w:val="single" w:sz="4" w:space="0" w:color="auto"/>
            </w:tcBorders>
            <w:vAlign w:val="center"/>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right w:val="single" w:sz="4" w:space="0" w:color="auto"/>
            </w:tcBorders>
            <w:vAlign w:val="center"/>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right w:val="single" w:sz="4" w:space="0" w:color="auto"/>
            </w:tcBorders>
            <w:vAlign w:val="center"/>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tcPr>
          <w:p w:rsidR="00E86C3B" w:rsidRPr="00F51857" w:rsidRDefault="00E86C3B" w:rsidP="00E86C3B">
            <w:pPr>
              <w:spacing w:after="0" w:line="240" w:lineRule="auto"/>
              <w:rPr>
                <w:rFonts w:ascii="Arial" w:eastAsia="Times New Roman" w:hAnsi="Arial" w:cs="Arial"/>
                <w:sz w:val="20"/>
                <w:szCs w:val="20"/>
                <w:lang w:val="en-US"/>
              </w:rPr>
            </w:pPr>
            <w:proofErr w:type="spellStart"/>
            <w:r>
              <w:rPr>
                <w:rFonts w:ascii="Arial" w:eastAsia="Times New Roman" w:hAnsi="Arial" w:cs="Arial"/>
                <w:sz w:val="20"/>
                <w:szCs w:val="20"/>
                <w:lang w:val="en-US"/>
              </w:rPr>
              <w:t>Naupada</w:t>
            </w:r>
            <w:proofErr w:type="spellEnd"/>
          </w:p>
        </w:tc>
      </w:tr>
      <w:tr w:rsidR="00E86C3B" w:rsidRPr="005F5655" w:rsidTr="007F76CD">
        <w:trPr>
          <w:trHeight w:val="312"/>
        </w:trPr>
        <w:tc>
          <w:tcPr>
            <w:tcW w:w="900" w:type="dxa"/>
            <w:vMerge/>
            <w:tcBorders>
              <w:left w:val="single" w:sz="4" w:space="0" w:color="auto"/>
              <w:bottom w:val="single" w:sz="4" w:space="0" w:color="auto"/>
              <w:right w:val="single" w:sz="4" w:space="0" w:color="auto"/>
            </w:tcBorders>
            <w:vAlign w:val="center"/>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480" w:type="dxa"/>
            <w:vMerge/>
            <w:tcBorders>
              <w:left w:val="single" w:sz="4" w:space="0" w:color="auto"/>
              <w:bottom w:val="single" w:sz="4" w:space="0" w:color="auto"/>
              <w:right w:val="single" w:sz="4" w:space="0" w:color="auto"/>
            </w:tcBorders>
            <w:vAlign w:val="center"/>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2160" w:type="dxa"/>
            <w:vMerge/>
            <w:tcBorders>
              <w:left w:val="single" w:sz="4" w:space="0" w:color="auto"/>
              <w:bottom w:val="single" w:sz="4" w:space="0" w:color="auto"/>
              <w:right w:val="single" w:sz="4" w:space="0" w:color="auto"/>
            </w:tcBorders>
            <w:vAlign w:val="center"/>
          </w:tcPr>
          <w:p w:rsidR="00E86C3B" w:rsidRPr="00F51857" w:rsidRDefault="00E86C3B"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tcPr>
          <w:p w:rsidR="00E86C3B" w:rsidRPr="00F51857" w:rsidRDefault="00E86C3B" w:rsidP="00E86C3B">
            <w:pPr>
              <w:spacing w:after="0" w:line="240" w:lineRule="auto"/>
              <w:rPr>
                <w:rFonts w:ascii="Arial" w:eastAsia="Times New Roman" w:hAnsi="Arial" w:cs="Arial"/>
                <w:sz w:val="20"/>
                <w:szCs w:val="20"/>
                <w:lang w:val="en-US"/>
              </w:rPr>
            </w:pPr>
            <w:proofErr w:type="spellStart"/>
            <w:r>
              <w:rPr>
                <w:rFonts w:ascii="Arial" w:eastAsia="Times New Roman" w:hAnsi="Arial" w:cs="Arial"/>
                <w:sz w:val="20"/>
                <w:szCs w:val="20"/>
                <w:lang w:val="en-US"/>
              </w:rPr>
              <w:t>Nabarangpur</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20</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Punjab</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Firozpur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Moga</w:t>
            </w:r>
            <w:proofErr w:type="spellEnd"/>
          </w:p>
        </w:tc>
      </w:tr>
      <w:tr w:rsidR="00DF29C2" w:rsidRPr="005F5655" w:rsidTr="00E86C3B">
        <w:trPr>
          <w:trHeight w:val="315"/>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21</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Rajasthan</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5</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Baran</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Jaisalmer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Dholpur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Karauli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Sirohi</w:t>
            </w:r>
            <w:proofErr w:type="spellEnd"/>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22</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Sikkim</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West Sikkim</w:t>
            </w:r>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23</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Tamil Nadu</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Ramanathapuram</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Virudhunagar</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24</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roofErr w:type="spellStart"/>
            <w:r w:rsidRPr="00F51857">
              <w:rPr>
                <w:rFonts w:ascii="Arial" w:eastAsia="Times New Roman" w:hAnsi="Arial" w:cs="Arial"/>
                <w:color w:val="000000"/>
                <w:sz w:val="20"/>
                <w:szCs w:val="20"/>
                <w:lang w:val="en-US"/>
              </w:rPr>
              <w:t>Telangana</w:t>
            </w:r>
            <w:proofErr w:type="spellEnd"/>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3</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Bhoopalpalli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Asifabad</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Khammam</w:t>
            </w:r>
            <w:proofErr w:type="spellEnd"/>
          </w:p>
        </w:tc>
      </w:tr>
      <w:tr w:rsidR="00DF29C2" w:rsidRPr="005F5655" w:rsidTr="00E86C3B">
        <w:trPr>
          <w:trHeight w:val="312"/>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25</w:t>
            </w:r>
          </w:p>
        </w:tc>
        <w:tc>
          <w:tcPr>
            <w:tcW w:w="248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Tripura</w:t>
            </w:r>
          </w:p>
        </w:tc>
        <w:tc>
          <w:tcPr>
            <w:tcW w:w="2160" w:type="dxa"/>
            <w:tcBorders>
              <w:top w:val="nil"/>
              <w:left w:val="nil"/>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1</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Dhalai</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26</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 xml:space="preserve"> Uttar Pradesh</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8</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Chitrakoot</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Balrampur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Bharaich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Sonbhadra</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Chandauli</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Siddharthnagar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Fatehpur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Shrawasti</w:t>
            </w:r>
            <w:proofErr w:type="spellEnd"/>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27</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roofErr w:type="spellStart"/>
            <w:r w:rsidRPr="00F51857">
              <w:rPr>
                <w:rFonts w:ascii="Arial" w:eastAsia="Times New Roman" w:hAnsi="Arial" w:cs="Arial"/>
                <w:color w:val="000000"/>
                <w:sz w:val="20"/>
                <w:szCs w:val="20"/>
                <w:lang w:val="en-US"/>
              </w:rPr>
              <w:t>Uttarakhand</w:t>
            </w:r>
            <w:proofErr w:type="spellEnd"/>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Haridwar</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Udham</w:t>
            </w:r>
            <w:proofErr w:type="spellEnd"/>
            <w:r w:rsidRPr="00F51857">
              <w:rPr>
                <w:rFonts w:ascii="Arial" w:eastAsia="Times New Roman" w:hAnsi="Arial" w:cs="Arial"/>
                <w:sz w:val="20"/>
                <w:szCs w:val="20"/>
                <w:lang w:val="en-US"/>
              </w:rPr>
              <w:t xml:space="preserve"> Singh Nagar</w:t>
            </w:r>
          </w:p>
        </w:tc>
      </w:tr>
      <w:tr w:rsidR="00DF29C2" w:rsidRPr="005F5655" w:rsidTr="00E86C3B">
        <w:trPr>
          <w:trHeight w:val="312"/>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28</w:t>
            </w:r>
          </w:p>
        </w:tc>
        <w:tc>
          <w:tcPr>
            <w:tcW w:w="248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West Bengal</w:t>
            </w:r>
          </w:p>
        </w:tc>
        <w:tc>
          <w:tcPr>
            <w:tcW w:w="2160" w:type="dxa"/>
            <w:vMerge w:val="restart"/>
            <w:tcBorders>
              <w:top w:val="nil"/>
              <w:left w:val="single" w:sz="4" w:space="0" w:color="auto"/>
              <w:bottom w:val="single" w:sz="4" w:space="0" w:color="auto"/>
              <w:right w:val="single" w:sz="4" w:space="0" w:color="auto"/>
            </w:tcBorders>
            <w:shd w:val="clear" w:color="auto" w:fill="auto"/>
            <w:vAlign w:val="center"/>
            <w:hideMark/>
          </w:tcPr>
          <w:p w:rsidR="00DF29C2" w:rsidRPr="00F51857" w:rsidRDefault="00DF29C2" w:rsidP="00E86C3B">
            <w:pPr>
              <w:spacing w:after="0" w:line="240" w:lineRule="auto"/>
              <w:jc w:val="center"/>
              <w:rPr>
                <w:rFonts w:ascii="Arial" w:eastAsia="Times New Roman" w:hAnsi="Arial" w:cs="Arial"/>
                <w:color w:val="000000"/>
                <w:sz w:val="20"/>
                <w:szCs w:val="20"/>
                <w:lang w:val="en-US"/>
              </w:rPr>
            </w:pPr>
            <w:r w:rsidRPr="00F51857">
              <w:rPr>
                <w:rFonts w:ascii="Arial" w:eastAsia="Times New Roman" w:hAnsi="Arial" w:cs="Arial"/>
                <w:color w:val="000000"/>
                <w:sz w:val="20"/>
                <w:szCs w:val="20"/>
                <w:lang w:val="en-US"/>
              </w:rPr>
              <w:t>5</w:t>
            </w: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Murshidabad</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Maldah</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Birbhum</w:t>
            </w:r>
            <w:proofErr w:type="spellEnd"/>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r w:rsidRPr="00F51857">
              <w:rPr>
                <w:rFonts w:ascii="Arial" w:eastAsia="Times New Roman" w:hAnsi="Arial" w:cs="Arial"/>
                <w:sz w:val="20"/>
                <w:szCs w:val="20"/>
                <w:lang w:val="en-US"/>
              </w:rPr>
              <w:t>Nadia</w:t>
            </w:r>
          </w:p>
        </w:tc>
      </w:tr>
      <w:tr w:rsidR="00DF29C2" w:rsidRPr="005F5655" w:rsidTr="00E86C3B">
        <w:trPr>
          <w:trHeight w:val="312"/>
        </w:trPr>
        <w:tc>
          <w:tcPr>
            <w:tcW w:w="90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48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2160" w:type="dxa"/>
            <w:vMerge/>
            <w:tcBorders>
              <w:top w:val="nil"/>
              <w:left w:val="single" w:sz="4" w:space="0" w:color="auto"/>
              <w:bottom w:val="single" w:sz="4" w:space="0" w:color="auto"/>
              <w:right w:val="single" w:sz="4" w:space="0" w:color="auto"/>
            </w:tcBorders>
            <w:vAlign w:val="center"/>
            <w:hideMark/>
          </w:tcPr>
          <w:p w:rsidR="00DF29C2" w:rsidRPr="00F51857" w:rsidRDefault="00DF29C2" w:rsidP="00E86C3B">
            <w:pPr>
              <w:spacing w:after="0" w:line="240" w:lineRule="auto"/>
              <w:rPr>
                <w:rFonts w:ascii="Arial" w:eastAsia="Times New Roman" w:hAnsi="Arial" w:cs="Arial"/>
                <w:color w:val="000000"/>
                <w:sz w:val="20"/>
                <w:szCs w:val="20"/>
                <w:lang w:val="en-US"/>
              </w:rPr>
            </w:pPr>
          </w:p>
        </w:tc>
        <w:tc>
          <w:tcPr>
            <w:tcW w:w="3140" w:type="dxa"/>
            <w:tcBorders>
              <w:top w:val="nil"/>
              <w:left w:val="nil"/>
              <w:bottom w:val="single" w:sz="4" w:space="0" w:color="auto"/>
              <w:right w:val="single" w:sz="4" w:space="0" w:color="auto"/>
            </w:tcBorders>
            <w:shd w:val="clear" w:color="auto" w:fill="auto"/>
            <w:hideMark/>
          </w:tcPr>
          <w:p w:rsidR="00DF29C2" w:rsidRPr="00F51857" w:rsidRDefault="00DF29C2" w:rsidP="00E86C3B">
            <w:pPr>
              <w:spacing w:after="0" w:line="240" w:lineRule="auto"/>
              <w:rPr>
                <w:rFonts w:ascii="Arial" w:eastAsia="Times New Roman" w:hAnsi="Arial" w:cs="Arial"/>
                <w:sz w:val="20"/>
                <w:szCs w:val="20"/>
                <w:lang w:val="en-US"/>
              </w:rPr>
            </w:pPr>
            <w:proofErr w:type="spellStart"/>
            <w:r w:rsidRPr="00F51857">
              <w:rPr>
                <w:rFonts w:ascii="Arial" w:eastAsia="Times New Roman" w:hAnsi="Arial" w:cs="Arial"/>
                <w:sz w:val="20"/>
                <w:szCs w:val="20"/>
                <w:lang w:val="en-US"/>
              </w:rPr>
              <w:t>Dakshin</w:t>
            </w:r>
            <w:proofErr w:type="spellEnd"/>
            <w:r w:rsidRPr="00F51857">
              <w:rPr>
                <w:rFonts w:ascii="Arial" w:eastAsia="Times New Roman" w:hAnsi="Arial" w:cs="Arial"/>
                <w:sz w:val="20"/>
                <w:szCs w:val="20"/>
                <w:lang w:val="en-US"/>
              </w:rPr>
              <w:t xml:space="preserve"> </w:t>
            </w:r>
            <w:proofErr w:type="spellStart"/>
            <w:r w:rsidRPr="00F51857">
              <w:rPr>
                <w:rFonts w:ascii="Arial" w:eastAsia="Times New Roman" w:hAnsi="Arial" w:cs="Arial"/>
                <w:sz w:val="20"/>
                <w:szCs w:val="20"/>
                <w:lang w:val="en-US"/>
              </w:rPr>
              <w:t>Dinajpur</w:t>
            </w:r>
            <w:proofErr w:type="spellEnd"/>
          </w:p>
        </w:tc>
      </w:tr>
    </w:tbl>
    <w:p w:rsidR="00DF29C2" w:rsidRPr="00915C6A" w:rsidRDefault="00E86C3B" w:rsidP="00DF3E1D">
      <w:pPr>
        <w:pStyle w:val="ListParagraph"/>
        <w:spacing w:after="0"/>
        <w:ind w:left="0"/>
        <w:jc w:val="both"/>
        <w:rPr>
          <w:rFonts w:ascii="Cambria" w:hAnsi="Cambria" w:cs="Arial"/>
          <w:sz w:val="24"/>
          <w:szCs w:val="24"/>
        </w:rPr>
      </w:pPr>
      <w:r>
        <w:rPr>
          <w:rFonts w:ascii="Cambria" w:hAnsi="Cambria" w:cs="Arial"/>
          <w:sz w:val="24"/>
          <w:szCs w:val="24"/>
        </w:rPr>
        <w:br w:type="textWrapping" w:clear="all"/>
      </w:r>
    </w:p>
    <w:p w:rsidR="00B314E5" w:rsidRDefault="00B314E5" w:rsidP="00DF3E1D">
      <w:pPr>
        <w:jc w:val="both"/>
        <w:rPr>
          <w:rFonts w:ascii="Cambria" w:hAnsi="Cambria" w:cstheme="minorHAnsi"/>
          <w:sz w:val="24"/>
          <w:szCs w:val="24"/>
        </w:rPr>
      </w:pPr>
    </w:p>
    <w:p w:rsidR="00C607A0" w:rsidRDefault="00C607A0">
      <w:pPr>
        <w:rPr>
          <w:rFonts w:ascii="Cambria" w:eastAsiaTheme="majorEastAsia" w:hAnsi="Cambria" w:cstheme="majorBidi"/>
          <w:b/>
          <w:bCs/>
          <w:color w:val="365F91" w:themeColor="accent1" w:themeShade="BF"/>
          <w:sz w:val="24"/>
          <w:szCs w:val="24"/>
        </w:rPr>
      </w:pPr>
      <w:r>
        <w:rPr>
          <w:rFonts w:ascii="Cambria" w:eastAsiaTheme="majorEastAsia" w:hAnsi="Cambria" w:cstheme="majorBidi"/>
          <w:b/>
          <w:bCs/>
          <w:color w:val="365F91" w:themeColor="accent1" w:themeShade="BF"/>
          <w:sz w:val="24"/>
          <w:szCs w:val="24"/>
        </w:rPr>
        <w:br w:type="page"/>
      </w:r>
    </w:p>
    <w:p w:rsidR="005C1CAD" w:rsidRPr="004556B9" w:rsidRDefault="005C1CAD" w:rsidP="005C1CAD">
      <w:pPr>
        <w:pStyle w:val="ListParagraph"/>
        <w:spacing w:after="0"/>
        <w:ind w:left="0"/>
        <w:jc w:val="both"/>
        <w:rPr>
          <w:rFonts w:ascii="Cambria" w:eastAsiaTheme="majorEastAsia" w:hAnsi="Cambria" w:cstheme="majorBidi"/>
          <w:b/>
          <w:bCs/>
          <w:color w:val="365F91" w:themeColor="accent1" w:themeShade="BF"/>
          <w:sz w:val="24"/>
          <w:szCs w:val="24"/>
          <w:lang w:eastAsia="en-US"/>
        </w:rPr>
      </w:pPr>
      <w:r w:rsidRPr="0080605F">
        <w:rPr>
          <w:rFonts w:ascii="Cambria" w:eastAsiaTheme="majorEastAsia" w:hAnsi="Cambria" w:cstheme="majorBidi"/>
          <w:b/>
          <w:bCs/>
          <w:color w:val="365F91" w:themeColor="accent1" w:themeShade="BF"/>
          <w:sz w:val="24"/>
          <w:szCs w:val="24"/>
          <w:lang w:eastAsia="en-US"/>
        </w:rPr>
        <w:lastRenderedPageBreak/>
        <w:t>Annexure X</w:t>
      </w:r>
      <w:r w:rsidR="00592D37">
        <w:rPr>
          <w:rFonts w:ascii="Cambria" w:eastAsiaTheme="majorEastAsia" w:hAnsi="Cambria" w:cstheme="majorBidi"/>
          <w:b/>
          <w:bCs/>
          <w:color w:val="365F91" w:themeColor="accent1" w:themeShade="BF"/>
          <w:sz w:val="24"/>
          <w:szCs w:val="24"/>
          <w:lang w:eastAsia="en-US"/>
        </w:rPr>
        <w:t>IX</w:t>
      </w:r>
      <w:r w:rsidRPr="0080605F">
        <w:rPr>
          <w:rFonts w:ascii="Cambria" w:eastAsiaTheme="majorEastAsia" w:hAnsi="Cambria" w:cstheme="majorBidi"/>
          <w:b/>
          <w:bCs/>
          <w:color w:val="365F91" w:themeColor="accent1" w:themeShade="BF"/>
          <w:sz w:val="24"/>
          <w:szCs w:val="24"/>
          <w:lang w:eastAsia="en-US"/>
        </w:rPr>
        <w:t xml:space="preserve">: </w:t>
      </w:r>
      <w:r>
        <w:rPr>
          <w:rFonts w:ascii="Cambria" w:eastAsiaTheme="majorEastAsia" w:hAnsi="Cambria" w:cstheme="majorBidi"/>
          <w:b/>
          <w:bCs/>
          <w:color w:val="365F91" w:themeColor="accent1" w:themeShade="BF"/>
          <w:sz w:val="24"/>
          <w:szCs w:val="24"/>
          <w:lang w:eastAsia="en-US"/>
        </w:rPr>
        <w:t xml:space="preserve">ORS and </w:t>
      </w:r>
      <w:r w:rsidRPr="004556B9">
        <w:rPr>
          <w:rFonts w:ascii="Cambria" w:eastAsiaTheme="majorEastAsia" w:hAnsi="Cambria" w:cstheme="majorBidi"/>
          <w:b/>
          <w:bCs/>
          <w:color w:val="365F91" w:themeColor="accent1" w:themeShade="BF"/>
          <w:sz w:val="24"/>
          <w:szCs w:val="24"/>
          <w:lang w:eastAsia="en-US"/>
        </w:rPr>
        <w:t xml:space="preserve">Zinc co-packet specification. </w:t>
      </w:r>
    </w:p>
    <w:p w:rsidR="00B314E5" w:rsidRPr="004556B9" w:rsidRDefault="00B314E5" w:rsidP="00DF3E1D">
      <w:pPr>
        <w:jc w:val="both"/>
        <w:rPr>
          <w:rFonts w:ascii="Cambria" w:hAnsi="Cambria" w:cstheme="minorHAnsi"/>
          <w:sz w:val="24"/>
          <w:szCs w:val="24"/>
        </w:rPr>
      </w:pPr>
    </w:p>
    <w:p w:rsidR="000D5E22" w:rsidRDefault="000D5E22" w:rsidP="00DF3E1D">
      <w:pPr>
        <w:jc w:val="both"/>
        <w:rPr>
          <w:rFonts w:ascii="Cambria" w:hAnsi="Cambria" w:cstheme="minorHAnsi"/>
          <w:sz w:val="24"/>
          <w:szCs w:val="24"/>
        </w:rPr>
      </w:pPr>
      <w:r w:rsidRPr="004556B9">
        <w:rPr>
          <w:rFonts w:ascii="Cambria" w:hAnsi="Cambria" w:cstheme="minorHAnsi"/>
          <w:sz w:val="24"/>
          <w:szCs w:val="24"/>
        </w:rPr>
        <w:t>Each co-packet should have 2 packets of ORS and 14 tablets</w:t>
      </w:r>
      <w:r>
        <w:rPr>
          <w:rFonts w:ascii="Cambria" w:hAnsi="Cambria" w:cstheme="minorHAnsi"/>
          <w:sz w:val="24"/>
          <w:szCs w:val="24"/>
        </w:rPr>
        <w:t xml:space="preserve"> of Zinc</w:t>
      </w:r>
    </w:p>
    <w:p w:rsidR="00B314E5" w:rsidRDefault="00157201" w:rsidP="00DF3E1D">
      <w:pPr>
        <w:jc w:val="both"/>
        <w:rPr>
          <w:rFonts w:ascii="Cambria" w:hAnsi="Cambria" w:cstheme="minorHAnsi"/>
          <w:sz w:val="24"/>
          <w:szCs w:val="24"/>
        </w:rPr>
      </w:pPr>
      <w:r>
        <w:rPr>
          <w:rFonts w:ascii="Cambria" w:hAnsi="Cambria" w:cstheme="minorHAnsi"/>
          <w:noProof/>
          <w:sz w:val="24"/>
          <w:szCs w:val="24"/>
          <w:lang w:eastAsia="en-IN"/>
        </w:rPr>
        <w:drawing>
          <wp:anchor distT="0" distB="0" distL="114300" distR="114300" simplePos="0" relativeHeight="252195328" behindDoc="1" locked="0" layoutInCell="1" allowOverlap="1">
            <wp:simplePos x="0" y="0"/>
            <wp:positionH relativeFrom="column">
              <wp:posOffset>177387</wp:posOffset>
            </wp:positionH>
            <wp:positionV relativeFrom="paragraph">
              <wp:posOffset>6461</wp:posOffset>
            </wp:positionV>
            <wp:extent cx="3619757" cy="5614955"/>
            <wp:effectExtent l="0" t="0" r="0" b="508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757" cy="5614955"/>
                    </a:xfrm>
                    <a:prstGeom prst="rect">
                      <a:avLst/>
                    </a:prstGeom>
                    <a:noFill/>
                    <a:ln>
                      <a:noFill/>
                    </a:ln>
                  </pic:spPr>
                </pic:pic>
              </a:graphicData>
            </a:graphic>
          </wp:anchor>
        </w:drawing>
      </w:r>
    </w:p>
    <w:p w:rsidR="00B314E5" w:rsidRDefault="00B314E5" w:rsidP="00DF3E1D">
      <w:pPr>
        <w:jc w:val="both"/>
        <w:rPr>
          <w:rFonts w:ascii="Cambria" w:hAnsi="Cambria" w:cstheme="minorHAnsi"/>
          <w:sz w:val="24"/>
          <w:szCs w:val="24"/>
        </w:rPr>
      </w:pPr>
    </w:p>
    <w:p w:rsidR="00B314E5" w:rsidRDefault="00B314E5" w:rsidP="00DF3E1D">
      <w:pPr>
        <w:rPr>
          <w:rFonts w:ascii="Cambria" w:hAnsi="Cambria" w:cstheme="minorHAnsi"/>
          <w:sz w:val="24"/>
          <w:szCs w:val="24"/>
        </w:rPr>
      </w:pPr>
    </w:p>
    <w:p w:rsidR="00B314E5" w:rsidRDefault="00B314E5" w:rsidP="00DF3E1D">
      <w:pPr>
        <w:rPr>
          <w:rFonts w:ascii="Cambria" w:hAnsi="Cambria" w:cstheme="minorHAnsi"/>
          <w:sz w:val="24"/>
          <w:szCs w:val="24"/>
        </w:rPr>
      </w:pPr>
    </w:p>
    <w:p w:rsidR="00B314E5" w:rsidRDefault="00B314E5" w:rsidP="00DF3E1D">
      <w:pPr>
        <w:rPr>
          <w:rFonts w:ascii="Cambria" w:hAnsi="Cambria" w:cstheme="minorHAnsi"/>
          <w:sz w:val="24"/>
          <w:szCs w:val="24"/>
        </w:rPr>
      </w:pPr>
    </w:p>
    <w:p w:rsidR="00B314E5" w:rsidRPr="00594D94" w:rsidRDefault="00B314E5" w:rsidP="00DF3E1D">
      <w:pPr>
        <w:jc w:val="both"/>
        <w:rPr>
          <w:rFonts w:asciiTheme="majorHAnsi" w:hAnsiTheme="majorHAnsi" w:cstheme="minorHAnsi"/>
          <w:sz w:val="24"/>
          <w:szCs w:val="24"/>
        </w:rPr>
      </w:pPr>
    </w:p>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 w:rsidR="00157201" w:rsidRDefault="00157201" w:rsidP="00157201">
      <w:proofErr w:type="gramStart"/>
      <w:r>
        <w:t>Paper :</w:t>
      </w:r>
      <w:proofErr w:type="gramEnd"/>
      <w:r>
        <w:t xml:space="preserve"> 170 </w:t>
      </w:r>
      <w:proofErr w:type="spellStart"/>
      <w:r>
        <w:t>gsm</w:t>
      </w:r>
      <w:proofErr w:type="spellEnd"/>
      <w:r>
        <w:t xml:space="preserve"> imp. </w:t>
      </w:r>
      <w:proofErr w:type="gramStart"/>
      <w:r>
        <w:t>art</w:t>
      </w:r>
      <w:proofErr w:type="gramEnd"/>
      <w:r>
        <w:t xml:space="preserve"> paper</w:t>
      </w:r>
    </w:p>
    <w:p w:rsidR="00157201" w:rsidRDefault="00157201" w:rsidP="00157201">
      <w:proofErr w:type="gramStart"/>
      <w:r>
        <w:t>Size :</w:t>
      </w:r>
      <w:proofErr w:type="gramEnd"/>
      <w:r>
        <w:t>    5.9" x 4.9" (Close size )</w:t>
      </w:r>
    </w:p>
    <w:p w:rsidR="00157201" w:rsidRDefault="00157201" w:rsidP="00157201">
      <w:proofErr w:type="gramStart"/>
      <w:r>
        <w:t>Fabrication :</w:t>
      </w:r>
      <w:proofErr w:type="gramEnd"/>
      <w:r>
        <w:t xml:space="preserve"> Thermal gloss lamination on both side with double tape pasting and strip gumming on flap </w:t>
      </w:r>
    </w:p>
    <w:p w:rsidR="00802A73" w:rsidRDefault="00802A73">
      <w:pPr>
        <w:rPr>
          <w:rFonts w:asciiTheme="majorHAnsi" w:hAnsiTheme="majorHAnsi" w:cstheme="minorHAnsi"/>
          <w:sz w:val="24"/>
          <w:szCs w:val="24"/>
        </w:rPr>
      </w:pPr>
      <w:r>
        <w:rPr>
          <w:rFonts w:asciiTheme="majorHAnsi" w:hAnsiTheme="majorHAnsi" w:cstheme="minorHAnsi"/>
          <w:sz w:val="24"/>
          <w:szCs w:val="24"/>
        </w:rPr>
        <w:br w:type="page"/>
      </w:r>
    </w:p>
    <w:p w:rsidR="00994BED" w:rsidRPr="0080605F" w:rsidRDefault="00592D37" w:rsidP="00994BED">
      <w:pPr>
        <w:pStyle w:val="ListParagraph"/>
        <w:spacing w:after="0"/>
        <w:ind w:left="0"/>
        <w:jc w:val="both"/>
        <w:rPr>
          <w:rFonts w:ascii="Cambria" w:eastAsiaTheme="majorEastAsia" w:hAnsi="Cambria" w:cstheme="majorBidi"/>
          <w:b/>
          <w:bCs/>
          <w:color w:val="365F91" w:themeColor="accent1" w:themeShade="BF"/>
          <w:sz w:val="24"/>
          <w:szCs w:val="24"/>
          <w:lang w:eastAsia="en-US"/>
        </w:rPr>
      </w:pPr>
      <w:r w:rsidRPr="00861A3C">
        <w:rPr>
          <w:rFonts w:ascii="Cambria" w:eastAsiaTheme="majorEastAsia" w:hAnsi="Cambria" w:cstheme="majorBidi"/>
          <w:b/>
          <w:bCs/>
          <w:color w:val="365F91" w:themeColor="accent1" w:themeShade="BF"/>
          <w:sz w:val="24"/>
          <w:szCs w:val="24"/>
          <w:lang w:eastAsia="en-US"/>
        </w:rPr>
        <w:lastRenderedPageBreak/>
        <w:t>Annexure X</w:t>
      </w:r>
      <w:r w:rsidR="00994BED" w:rsidRPr="00861A3C">
        <w:rPr>
          <w:rFonts w:ascii="Cambria" w:eastAsiaTheme="majorEastAsia" w:hAnsi="Cambria" w:cstheme="majorBidi"/>
          <w:b/>
          <w:bCs/>
          <w:color w:val="365F91" w:themeColor="accent1" w:themeShade="BF"/>
          <w:sz w:val="24"/>
          <w:szCs w:val="24"/>
          <w:lang w:eastAsia="en-US"/>
        </w:rPr>
        <w:t>X: ORS and Zinc corner’s canopy.</w:t>
      </w:r>
    </w:p>
    <w:p w:rsidR="00B314E5" w:rsidRDefault="00B314E5" w:rsidP="00DF3E1D">
      <w:pPr>
        <w:jc w:val="both"/>
        <w:rPr>
          <w:rFonts w:asciiTheme="majorHAnsi" w:hAnsiTheme="majorHAnsi" w:cstheme="minorHAnsi"/>
          <w:sz w:val="24"/>
          <w:szCs w:val="24"/>
        </w:rPr>
      </w:pPr>
    </w:p>
    <w:p w:rsidR="00994BED" w:rsidRPr="00594D94" w:rsidRDefault="00994BED" w:rsidP="00DF3E1D">
      <w:pPr>
        <w:jc w:val="both"/>
        <w:rPr>
          <w:rFonts w:asciiTheme="majorHAnsi" w:hAnsiTheme="majorHAnsi" w:cstheme="minorHAnsi"/>
          <w:sz w:val="24"/>
          <w:szCs w:val="24"/>
        </w:rPr>
      </w:pPr>
      <w:r>
        <w:rPr>
          <w:rFonts w:asciiTheme="majorHAnsi" w:hAnsiTheme="majorHAnsi" w:cstheme="minorHAnsi"/>
          <w:noProof/>
          <w:sz w:val="24"/>
          <w:szCs w:val="24"/>
          <w:lang w:eastAsia="en-IN"/>
        </w:rPr>
        <w:drawing>
          <wp:inline distT="0" distB="0" distL="0" distR="0">
            <wp:extent cx="4458173" cy="3817066"/>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2324" cy="3820620"/>
                    </a:xfrm>
                    <a:prstGeom prst="rect">
                      <a:avLst/>
                    </a:prstGeom>
                    <a:noFill/>
                    <a:ln>
                      <a:noFill/>
                    </a:ln>
                  </pic:spPr>
                </pic:pic>
              </a:graphicData>
            </a:graphic>
          </wp:inline>
        </w:drawing>
      </w:r>
    </w:p>
    <w:p w:rsidR="007008EC" w:rsidRDefault="007008EC" w:rsidP="00DF3E1D">
      <w:pPr>
        <w:rPr>
          <w:rFonts w:ascii="Cambria" w:hAnsi="Cambria" w:cstheme="minorHAnsi"/>
          <w:sz w:val="24"/>
          <w:szCs w:val="24"/>
        </w:rPr>
      </w:pPr>
    </w:p>
    <w:p w:rsidR="009E440C" w:rsidRDefault="009E440C" w:rsidP="009E440C">
      <w:pPr>
        <w:pStyle w:val="ListParagraph"/>
        <w:numPr>
          <w:ilvl w:val="0"/>
          <w:numId w:val="55"/>
        </w:numPr>
        <w:ind w:left="720"/>
      </w:pPr>
      <w:r>
        <w:t>Size</w:t>
      </w:r>
    </w:p>
    <w:p w:rsidR="009E440C" w:rsidRDefault="009E440C" w:rsidP="009E440C">
      <w:pPr>
        <w:pStyle w:val="ListParagraph"/>
        <w:ind w:left="1080"/>
      </w:pPr>
      <w:r>
        <w:t>Length: 6 feet</w:t>
      </w:r>
    </w:p>
    <w:p w:rsidR="009E440C" w:rsidRDefault="009E440C" w:rsidP="009E440C">
      <w:pPr>
        <w:pStyle w:val="ListParagraph"/>
        <w:ind w:left="1080"/>
      </w:pPr>
      <w:r>
        <w:t>Breadth: 6 feet</w:t>
      </w:r>
    </w:p>
    <w:p w:rsidR="009E440C" w:rsidRDefault="009E440C" w:rsidP="009E440C">
      <w:pPr>
        <w:pStyle w:val="ListParagraph"/>
        <w:ind w:left="1080"/>
      </w:pPr>
      <w:r>
        <w:t>Height: 7 feet</w:t>
      </w:r>
    </w:p>
    <w:p w:rsidR="009E440C" w:rsidRDefault="009E440C" w:rsidP="009E440C">
      <w:pPr>
        <w:pStyle w:val="ListParagraph"/>
        <w:ind w:left="1080"/>
      </w:pPr>
    </w:p>
    <w:p w:rsidR="009E440C" w:rsidRDefault="009E440C" w:rsidP="009E440C">
      <w:pPr>
        <w:pStyle w:val="ListParagraph"/>
        <w:numPr>
          <w:ilvl w:val="0"/>
          <w:numId w:val="55"/>
        </w:numPr>
        <w:ind w:left="720"/>
      </w:pPr>
      <w:r>
        <w:t>Dimension for flex background banner: Length: 6 feet and Breadth: 4 feet</w:t>
      </w:r>
    </w:p>
    <w:p w:rsidR="009E440C" w:rsidRDefault="009E440C" w:rsidP="009E440C">
      <w:pPr>
        <w:pStyle w:val="ListParagraph"/>
        <w:numPr>
          <w:ilvl w:val="0"/>
          <w:numId w:val="55"/>
        </w:numPr>
        <w:ind w:left="720"/>
        <w:rPr>
          <w:bCs/>
        </w:rPr>
      </w:pPr>
      <w:r>
        <w:t xml:space="preserve">For square corners of the roof: 6 by 1.5 </w:t>
      </w:r>
      <w:r>
        <w:rPr>
          <w:bCs/>
        </w:rPr>
        <w:t>( 3 sq corners for front and side roof skirting)</w:t>
      </w:r>
    </w:p>
    <w:p w:rsidR="009E440C" w:rsidRDefault="009E440C" w:rsidP="009E440C">
      <w:pPr>
        <w:pStyle w:val="ListParagraph"/>
        <w:numPr>
          <w:ilvl w:val="0"/>
          <w:numId w:val="55"/>
        </w:numPr>
        <w:ind w:left="720"/>
        <w:rPr>
          <w:bCs/>
        </w:rPr>
      </w:pPr>
      <w:r>
        <w:rPr>
          <w:bCs/>
        </w:rPr>
        <w:t>For front knee side banner for 3 square corner:  6 by 2.5 feet  with 12 Rods (structure)</w:t>
      </w:r>
    </w:p>
    <w:p w:rsidR="009E440C" w:rsidRDefault="009E440C" w:rsidP="009E440C">
      <w:pPr>
        <w:pStyle w:val="ListParagraph"/>
        <w:numPr>
          <w:ilvl w:val="0"/>
          <w:numId w:val="55"/>
        </w:numPr>
        <w:ind w:left="720"/>
        <w:rPr>
          <w:lang w:val="en-US"/>
        </w:rPr>
      </w:pPr>
      <w:r>
        <w:t xml:space="preserve">Printing: </w:t>
      </w:r>
      <w:r>
        <w:rPr>
          <w:bCs/>
        </w:rPr>
        <w:t>star printing (Flex) for banners</w:t>
      </w:r>
    </w:p>
    <w:p w:rsidR="009E440C" w:rsidRDefault="009E440C">
      <w:pPr>
        <w:rPr>
          <w:rFonts w:ascii="Cambria" w:hAnsi="Cambria" w:cstheme="minorHAnsi"/>
          <w:sz w:val="24"/>
          <w:szCs w:val="24"/>
          <w:lang w:val="en-US"/>
        </w:rPr>
      </w:pPr>
      <w:r>
        <w:rPr>
          <w:rFonts w:ascii="Cambria" w:hAnsi="Cambria" w:cstheme="minorHAnsi"/>
          <w:sz w:val="24"/>
          <w:szCs w:val="24"/>
          <w:lang w:val="en-US"/>
        </w:rPr>
        <w:br w:type="page"/>
      </w:r>
    </w:p>
    <w:p w:rsidR="007008EC" w:rsidRPr="009E440C" w:rsidRDefault="007008EC" w:rsidP="00DF3E1D">
      <w:pPr>
        <w:rPr>
          <w:rFonts w:ascii="Cambria" w:hAnsi="Cambria" w:cstheme="minorHAnsi"/>
          <w:sz w:val="24"/>
          <w:szCs w:val="24"/>
          <w:lang w:val="en-US"/>
        </w:rPr>
      </w:pPr>
    </w:p>
    <w:p w:rsidR="001948F4" w:rsidRDefault="00DD6ACA" w:rsidP="00DF3E1D">
      <w:pPr>
        <w:rPr>
          <w:rFonts w:ascii="Cambria" w:hAnsi="Cambria" w:cstheme="minorHAnsi"/>
          <w:sz w:val="24"/>
          <w:szCs w:val="24"/>
        </w:rPr>
      </w:pPr>
      <w:r w:rsidRPr="00DD6ACA">
        <w:rPr>
          <w:rFonts w:ascii="Cambria" w:hAnsi="Cambria" w:cstheme="minorHAnsi"/>
          <w:noProof/>
          <w:sz w:val="24"/>
          <w:szCs w:val="24"/>
          <w:lang w:val="en-US"/>
        </w:rPr>
        <w:pict>
          <v:shape id="Text Box 70" o:spid="_x0000_s1321" type="#_x0000_t202" style="position:absolute;margin-left:-.1pt;margin-top:358.1pt;width:426.7pt;height:173.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">
            <v:textbox>
              <w:txbxContent>
                <w:p w:rsidR="003D39C0" w:rsidRPr="000B6277" w:rsidRDefault="003D39C0" w:rsidP="000B6277">
                  <w:pPr>
                    <w:shd w:val="clear" w:color="auto" w:fill="000000" w:themeFill="text1"/>
                    <w:tabs>
                      <w:tab w:val="left" w:pos="810"/>
                    </w:tabs>
                    <w:jc w:val="center"/>
                    <w:rPr>
                      <w:b/>
                      <w:color w:val="FFFFFF" w:themeColor="background1"/>
                      <w:sz w:val="28"/>
                    </w:rPr>
                  </w:pPr>
                  <w:r w:rsidRPr="000B6277">
                    <w:rPr>
                      <w:b/>
                      <w:color w:val="FFFFFF" w:themeColor="background1"/>
                      <w:sz w:val="28"/>
                    </w:rPr>
                    <w:t xml:space="preserve">IDCF Toolkit </w:t>
                  </w:r>
                </w:p>
                <w:p w:rsidR="003D39C0" w:rsidRPr="00A11295" w:rsidRDefault="003D39C0" w:rsidP="000B6277">
                  <w:pPr>
                    <w:tabs>
                      <w:tab w:val="left" w:pos="810"/>
                    </w:tabs>
                    <w:rPr>
                      <w:rFonts w:ascii="Cambria" w:hAnsi="Cambria"/>
                      <w:sz w:val="24"/>
                    </w:rPr>
                  </w:pPr>
                  <w:r w:rsidRPr="00A11295">
                    <w:rPr>
                      <w:rFonts w:ascii="Cambria" w:hAnsi="Cambria"/>
                      <w:sz w:val="24"/>
                    </w:rPr>
                    <w:t>Contents:</w:t>
                  </w:r>
                </w:p>
                <w:p w:rsidR="003D39C0" w:rsidRPr="00A11295" w:rsidRDefault="003D39C0" w:rsidP="00C12E2E">
                  <w:pPr>
                    <w:pStyle w:val="ListParagraph"/>
                    <w:numPr>
                      <w:ilvl w:val="0"/>
                      <w:numId w:val="10"/>
                    </w:numPr>
                    <w:rPr>
                      <w:rFonts w:ascii="Cambria" w:hAnsi="Cambria"/>
                      <w:sz w:val="24"/>
                    </w:rPr>
                  </w:pPr>
                  <w:r w:rsidRPr="00A11295">
                    <w:rPr>
                      <w:rFonts w:ascii="Cambria" w:hAnsi="Cambria"/>
                      <w:sz w:val="24"/>
                    </w:rPr>
                    <w:t xml:space="preserve">Orientation module </w:t>
                  </w:r>
                </w:p>
                <w:p w:rsidR="003D39C0" w:rsidRPr="00A11295" w:rsidRDefault="003D39C0" w:rsidP="00C12E2E">
                  <w:pPr>
                    <w:pStyle w:val="ListParagraph"/>
                    <w:numPr>
                      <w:ilvl w:val="0"/>
                      <w:numId w:val="10"/>
                    </w:numPr>
                    <w:rPr>
                      <w:rFonts w:ascii="Cambria" w:hAnsi="Cambria"/>
                      <w:sz w:val="24"/>
                    </w:rPr>
                  </w:pPr>
                  <w:r w:rsidRPr="00A11295">
                    <w:rPr>
                      <w:rFonts w:ascii="Cambria" w:hAnsi="Cambria"/>
                      <w:sz w:val="24"/>
                    </w:rPr>
                    <w:t>Communication Kit for Awareness campaign</w:t>
                  </w:r>
                </w:p>
                <w:p w:rsidR="003D39C0" w:rsidRPr="00A11295" w:rsidRDefault="003D39C0" w:rsidP="00AE6D2D">
                  <w:pPr>
                    <w:jc w:val="right"/>
                    <w:rPr>
                      <w:rFonts w:ascii="Cambria" w:hAnsi="Cambria"/>
                      <w:sz w:val="24"/>
                    </w:rPr>
                  </w:pPr>
                  <w:r w:rsidRPr="00A11295">
                    <w:rPr>
                      <w:rFonts w:ascii="Cambria" w:hAnsi="Cambria"/>
                      <w:sz w:val="24"/>
                    </w:rPr>
                    <w:t>(IDCF toolkit is a separate document provided with these guidelines)</w:t>
                  </w:r>
                </w:p>
              </w:txbxContent>
            </v:textbox>
          </v:shape>
        </w:pict>
      </w:r>
      <w:r w:rsidRPr="00DD6ACA">
        <w:rPr>
          <w:rFonts w:ascii="Cambria" w:hAnsi="Cambria" w:cstheme="minorHAnsi"/>
          <w:noProof/>
          <w:sz w:val="24"/>
          <w:szCs w:val="24"/>
          <w:lang w:val="en-US"/>
        </w:rPr>
        <w:pict>
          <v:shape id="Text Box 48" o:spid="_x0000_s1322" type="#_x0000_t202" style="position:absolute;margin-left:10.4pt;margin-top:13.9pt;width:426.7pt;height:298.8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">
            <v:textbox>
              <w:txbxContent>
                <w:p w:rsidR="003D39C0" w:rsidRPr="000B6277" w:rsidRDefault="003D39C0" w:rsidP="000B6277">
                  <w:pPr>
                    <w:jc w:val="center"/>
                    <w:rPr>
                      <w:b/>
                      <w:sz w:val="28"/>
                      <w:szCs w:val="24"/>
                      <w:u w:val="single"/>
                    </w:rPr>
                  </w:pPr>
                  <w:r w:rsidRPr="000B6277">
                    <w:rPr>
                      <w:b/>
                      <w:sz w:val="28"/>
                      <w:szCs w:val="24"/>
                      <w:u w:val="single"/>
                    </w:rPr>
                    <w:t>IDCF Secretariat</w:t>
                  </w:r>
                </w:p>
                <w:p w:rsidR="003D39C0" w:rsidRPr="00382568" w:rsidRDefault="003D39C0">
                  <w:pPr>
                    <w:rPr>
                      <w:b/>
                      <w:sz w:val="24"/>
                      <w:szCs w:val="24"/>
                    </w:rPr>
                  </w:pPr>
                  <w:r w:rsidRPr="00382568">
                    <w:rPr>
                      <w:b/>
                      <w:sz w:val="24"/>
                      <w:szCs w:val="24"/>
                    </w:rPr>
                    <w:t>In case of any further information may contact:</w:t>
                  </w:r>
                </w:p>
                <w:p w:rsidR="003D39C0" w:rsidRDefault="003D39C0" w:rsidP="00C12E2E">
                  <w:pPr>
                    <w:pStyle w:val="ListParagraph"/>
                    <w:numPr>
                      <w:ilvl w:val="0"/>
                      <w:numId w:val="8"/>
                    </w:numPr>
                    <w:spacing w:after="0"/>
                    <w:rPr>
                      <w:b/>
                      <w:sz w:val="24"/>
                      <w:szCs w:val="24"/>
                    </w:rPr>
                  </w:pPr>
                  <w:r w:rsidRPr="00382568">
                    <w:rPr>
                      <w:b/>
                      <w:sz w:val="24"/>
                      <w:szCs w:val="24"/>
                    </w:rPr>
                    <w:t xml:space="preserve">Dr. Ajay </w:t>
                  </w:r>
                  <w:proofErr w:type="spellStart"/>
                  <w:r w:rsidRPr="00382568">
                    <w:rPr>
                      <w:b/>
                      <w:sz w:val="24"/>
                      <w:szCs w:val="24"/>
                    </w:rPr>
                    <w:t>Khera</w:t>
                  </w:r>
                  <w:proofErr w:type="spellEnd"/>
                  <w:r w:rsidRPr="00382568">
                    <w:rPr>
                      <w:b/>
                      <w:sz w:val="24"/>
                      <w:szCs w:val="24"/>
                    </w:rPr>
                    <w:t xml:space="preserve">, Deputy Commissioner (Child Health &amp; Immunization) </w:t>
                  </w:r>
                </w:p>
                <w:p w:rsidR="003D39C0" w:rsidRPr="00382568" w:rsidRDefault="003D39C0" w:rsidP="000B6277">
                  <w:pPr>
                    <w:pStyle w:val="ListParagraph"/>
                    <w:spacing w:after="0"/>
                    <w:rPr>
                      <w:b/>
                      <w:sz w:val="24"/>
                      <w:szCs w:val="24"/>
                    </w:rPr>
                  </w:pPr>
                  <w:r w:rsidRPr="00382568">
                    <w:rPr>
                      <w:b/>
                      <w:sz w:val="24"/>
                      <w:szCs w:val="24"/>
                    </w:rPr>
                    <w:t>Em</w:t>
                  </w:r>
                  <w:r>
                    <w:rPr>
                      <w:b/>
                      <w:sz w:val="24"/>
                      <w:szCs w:val="24"/>
                    </w:rPr>
                    <w:t>a</w:t>
                  </w:r>
                  <w:r w:rsidRPr="00382568">
                    <w:rPr>
                      <w:b/>
                      <w:sz w:val="24"/>
                      <w:szCs w:val="24"/>
                    </w:rPr>
                    <w:t xml:space="preserve">il: </w:t>
                  </w:r>
                  <w:hyperlink r:id="rId26" w:history="1">
                    <w:r w:rsidRPr="0021041F">
                      <w:rPr>
                        <w:rStyle w:val="Hyperlink"/>
                        <w:b/>
                        <w:sz w:val="24"/>
                        <w:szCs w:val="24"/>
                      </w:rPr>
                      <w:t>ajaykheramch@gmail.com</w:t>
                    </w:r>
                  </w:hyperlink>
                </w:p>
                <w:p w:rsidR="003D39C0" w:rsidRPr="00382568" w:rsidRDefault="003D39C0" w:rsidP="000B6277">
                  <w:pPr>
                    <w:spacing w:after="0"/>
                    <w:ind w:firstLine="720"/>
                    <w:rPr>
                      <w:b/>
                      <w:sz w:val="24"/>
                      <w:szCs w:val="24"/>
                    </w:rPr>
                  </w:pPr>
                  <w:proofErr w:type="spellStart"/>
                  <w:r w:rsidRPr="00382568">
                    <w:rPr>
                      <w:b/>
                      <w:sz w:val="24"/>
                      <w:szCs w:val="24"/>
                    </w:rPr>
                    <w:t>Telefax</w:t>
                  </w:r>
                  <w:proofErr w:type="spellEnd"/>
                  <w:r w:rsidRPr="00382568">
                    <w:rPr>
                      <w:b/>
                      <w:sz w:val="24"/>
                      <w:szCs w:val="24"/>
                    </w:rPr>
                    <w:t>: 011-23061281</w:t>
                  </w:r>
                </w:p>
                <w:p w:rsidR="003D39C0" w:rsidRPr="00382568" w:rsidRDefault="003D39C0" w:rsidP="00C12E2E">
                  <w:pPr>
                    <w:pStyle w:val="ListParagraph"/>
                    <w:numPr>
                      <w:ilvl w:val="0"/>
                      <w:numId w:val="8"/>
                    </w:numPr>
                    <w:spacing w:after="0" w:line="240" w:lineRule="auto"/>
                    <w:rPr>
                      <w:b/>
                      <w:sz w:val="24"/>
                      <w:szCs w:val="24"/>
                    </w:rPr>
                  </w:pPr>
                  <w:r w:rsidRPr="00382568">
                    <w:rPr>
                      <w:b/>
                      <w:sz w:val="24"/>
                      <w:szCs w:val="24"/>
                    </w:rPr>
                    <w:t xml:space="preserve">Dr. </w:t>
                  </w:r>
                  <w:proofErr w:type="spellStart"/>
                  <w:r w:rsidRPr="00382568">
                    <w:rPr>
                      <w:b/>
                      <w:sz w:val="24"/>
                      <w:szCs w:val="24"/>
                    </w:rPr>
                    <w:t>Sila</w:t>
                  </w:r>
                  <w:proofErr w:type="spellEnd"/>
                  <w:r w:rsidRPr="00382568">
                    <w:rPr>
                      <w:b/>
                      <w:sz w:val="24"/>
                      <w:szCs w:val="24"/>
                    </w:rPr>
                    <w:t xml:space="preserve"> Deb, Deputy Commissioner (Child Health)</w:t>
                  </w:r>
                </w:p>
                <w:p w:rsidR="003D39C0" w:rsidRPr="00382568" w:rsidRDefault="003D39C0" w:rsidP="000B6277">
                  <w:pPr>
                    <w:spacing w:after="0"/>
                    <w:ind w:left="360" w:firstLine="360"/>
                    <w:rPr>
                      <w:b/>
                      <w:sz w:val="24"/>
                      <w:szCs w:val="24"/>
                    </w:rPr>
                  </w:pPr>
                  <w:r w:rsidRPr="00382568">
                    <w:rPr>
                      <w:b/>
                      <w:sz w:val="24"/>
                      <w:szCs w:val="24"/>
                    </w:rPr>
                    <w:t xml:space="preserve">Email: </w:t>
                  </w:r>
                  <w:hyperlink r:id="rId27" w:history="1">
                    <w:r w:rsidRPr="00382568">
                      <w:rPr>
                        <w:rStyle w:val="Hyperlink"/>
                        <w:b/>
                        <w:sz w:val="24"/>
                        <w:szCs w:val="24"/>
                      </w:rPr>
                      <w:t>drsiladeb@gmail.com</w:t>
                    </w:r>
                  </w:hyperlink>
                </w:p>
                <w:p w:rsidR="003D39C0" w:rsidRDefault="003D39C0" w:rsidP="000B6277">
                  <w:pPr>
                    <w:spacing w:after="0"/>
                    <w:ind w:left="360" w:firstLine="360"/>
                    <w:rPr>
                      <w:b/>
                      <w:sz w:val="24"/>
                      <w:szCs w:val="24"/>
                    </w:rPr>
                  </w:pPr>
                  <w:proofErr w:type="spellStart"/>
                  <w:r w:rsidRPr="00382568">
                    <w:rPr>
                      <w:b/>
                      <w:sz w:val="24"/>
                      <w:szCs w:val="24"/>
                    </w:rPr>
                    <w:t>Telefax</w:t>
                  </w:r>
                  <w:proofErr w:type="spellEnd"/>
                  <w:r w:rsidRPr="00382568">
                    <w:rPr>
                      <w:b/>
                      <w:sz w:val="24"/>
                      <w:szCs w:val="24"/>
                    </w:rPr>
                    <w:t>: 01123061218</w:t>
                  </w:r>
                </w:p>
                <w:p w:rsidR="003D39C0" w:rsidRDefault="003D39C0" w:rsidP="00861A3C">
                  <w:pPr>
                    <w:pStyle w:val="ListParagraph"/>
                    <w:numPr>
                      <w:ilvl w:val="0"/>
                      <w:numId w:val="8"/>
                    </w:numPr>
                    <w:spacing w:after="0"/>
                    <w:rPr>
                      <w:b/>
                      <w:sz w:val="24"/>
                      <w:szCs w:val="24"/>
                    </w:rPr>
                  </w:pPr>
                  <w:proofErr w:type="spellStart"/>
                  <w:r>
                    <w:rPr>
                      <w:b/>
                      <w:sz w:val="24"/>
                      <w:szCs w:val="24"/>
                    </w:rPr>
                    <w:t>Vishal</w:t>
                  </w:r>
                  <w:proofErr w:type="spellEnd"/>
                  <w:r>
                    <w:rPr>
                      <w:b/>
                      <w:sz w:val="24"/>
                      <w:szCs w:val="24"/>
                    </w:rPr>
                    <w:t xml:space="preserve"> </w:t>
                  </w:r>
                  <w:proofErr w:type="spellStart"/>
                  <w:r>
                    <w:rPr>
                      <w:b/>
                      <w:sz w:val="24"/>
                      <w:szCs w:val="24"/>
                    </w:rPr>
                    <w:t>Kataria</w:t>
                  </w:r>
                  <w:proofErr w:type="spellEnd"/>
                  <w:r>
                    <w:rPr>
                      <w:b/>
                      <w:sz w:val="24"/>
                      <w:szCs w:val="24"/>
                    </w:rPr>
                    <w:t>, Lead Consultant – M &amp; E (Child Health)</w:t>
                  </w:r>
                </w:p>
                <w:p w:rsidR="003D39C0" w:rsidRDefault="003D39C0" w:rsidP="00861A3C">
                  <w:pPr>
                    <w:pStyle w:val="ListParagraph"/>
                    <w:spacing w:after="0"/>
                    <w:rPr>
                      <w:b/>
                      <w:sz w:val="24"/>
                      <w:szCs w:val="24"/>
                    </w:rPr>
                  </w:pPr>
                  <w:r>
                    <w:rPr>
                      <w:b/>
                      <w:sz w:val="24"/>
                      <w:szCs w:val="24"/>
                    </w:rPr>
                    <w:t xml:space="preserve">Email: </w:t>
                  </w:r>
                  <w:hyperlink r:id="rId28" w:history="1">
                    <w:r w:rsidRPr="00E64806">
                      <w:rPr>
                        <w:rStyle w:val="Hyperlink"/>
                        <w:b/>
                        <w:sz w:val="24"/>
                        <w:szCs w:val="24"/>
                      </w:rPr>
                      <w:t>idcfsecretariat@gmail.com</w:t>
                    </w:r>
                  </w:hyperlink>
                </w:p>
                <w:p w:rsidR="003D39C0" w:rsidRPr="00861A3C" w:rsidRDefault="003D39C0" w:rsidP="00861A3C">
                  <w:pPr>
                    <w:pStyle w:val="ListParagraph"/>
                    <w:spacing w:after="0"/>
                    <w:rPr>
                      <w:b/>
                      <w:sz w:val="24"/>
                      <w:szCs w:val="24"/>
                    </w:rPr>
                  </w:pPr>
                  <w:r>
                    <w:rPr>
                      <w:b/>
                      <w:sz w:val="24"/>
                      <w:szCs w:val="24"/>
                    </w:rPr>
                    <w:t>Mobile: +91-9716762894</w:t>
                  </w:r>
                </w:p>
                <w:p w:rsidR="003D39C0" w:rsidRDefault="003D39C0" w:rsidP="000B6277">
                  <w:pPr>
                    <w:spacing w:after="0"/>
                    <w:ind w:left="360" w:firstLine="360"/>
                    <w:rPr>
                      <w:b/>
                      <w:sz w:val="24"/>
                      <w:szCs w:val="24"/>
                    </w:rPr>
                  </w:pPr>
                </w:p>
                <w:p w:rsidR="003D39C0" w:rsidRDefault="003D39C0" w:rsidP="000B6277">
                  <w:pPr>
                    <w:spacing w:after="0"/>
                    <w:ind w:left="360" w:firstLine="360"/>
                    <w:rPr>
                      <w:b/>
                      <w:sz w:val="24"/>
                      <w:szCs w:val="24"/>
                    </w:rPr>
                  </w:pPr>
                </w:p>
                <w:p w:rsidR="003D39C0" w:rsidRDefault="003D39C0" w:rsidP="000B6277">
                  <w:pPr>
                    <w:spacing w:after="0"/>
                    <w:ind w:left="360" w:firstLine="360"/>
                    <w:rPr>
                      <w:b/>
                      <w:sz w:val="24"/>
                      <w:szCs w:val="24"/>
                    </w:rPr>
                  </w:pPr>
                </w:p>
                <w:p w:rsidR="003D39C0" w:rsidRPr="000B6277" w:rsidRDefault="003D39C0" w:rsidP="000B6277">
                  <w:pPr>
                    <w:pStyle w:val="ListParagraph"/>
                    <w:rPr>
                      <w:b/>
                      <w:sz w:val="24"/>
                      <w:szCs w:val="24"/>
                    </w:rPr>
                  </w:pPr>
                </w:p>
              </w:txbxContent>
            </v:textbox>
          </v:shape>
        </w:pict>
      </w:r>
    </w:p>
    <w:p w:rsidR="00C82356" w:rsidRPr="00915C6A" w:rsidRDefault="00C82356" w:rsidP="00DF3E1D">
      <w:pPr>
        <w:rPr>
          <w:rFonts w:ascii="Cambria" w:hAnsi="Cambria" w:cstheme="minorHAnsi"/>
          <w:sz w:val="24"/>
          <w:szCs w:val="24"/>
        </w:rPr>
      </w:pPr>
    </w:p>
    <w:sectPr w:rsidR="00C82356" w:rsidRPr="00915C6A" w:rsidSect="00BE074E">
      <w:headerReference w:type="default" r:id="rId29"/>
      <w:footerReference w:type="even" r:id="rId30"/>
      <w:footerReference w:type="default" r:id="rId31"/>
      <w:pgSz w:w="12240" w:h="15840" w:code="1"/>
      <w:pgMar w:top="547" w:right="1440" w:bottom="547" w:left="144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4A49" w:rsidRDefault="00984A49">
      <w:pPr>
        <w:spacing w:after="0" w:line="240" w:lineRule="auto"/>
      </w:pPr>
      <w:r>
        <w:separator/>
      </w:r>
    </w:p>
  </w:endnote>
  <w:endnote w:type="continuationSeparator" w:id="0">
    <w:p w:rsidR="00984A49" w:rsidRDefault="00984A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246435"/>
      <w:docPartObj>
        <w:docPartGallery w:val="Page Numbers (Bottom of Page)"/>
        <w:docPartUnique/>
      </w:docPartObj>
    </w:sdtPr>
    <w:sdtEndPr>
      <w:rPr>
        <w:noProof/>
      </w:rPr>
    </w:sdtEndPr>
    <w:sdtContent>
      <w:p w:rsidR="003D39C0" w:rsidRDefault="00DD6ACA">
        <w:pPr>
          <w:pStyle w:val="Footer"/>
          <w:jc w:val="right"/>
        </w:pPr>
        <w:fldSimple w:instr=" PAGE   \* MERGEFORMAT ">
          <w:r w:rsidR="00E92825">
            <w:rPr>
              <w:noProof/>
            </w:rPr>
            <w:t>2</w:t>
          </w:r>
        </w:fldSimple>
      </w:p>
    </w:sdtContent>
  </w:sdt>
  <w:p w:rsidR="003D39C0" w:rsidRDefault="003D39C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9C0" w:rsidRDefault="00DD6ACA">
    <w:pPr>
      <w:pStyle w:val="Footer"/>
      <w:framePr w:wrap="around" w:vAnchor="text" w:hAnchor="margin" w:xAlign="right" w:y="1"/>
      <w:rPr>
        <w:rStyle w:val="PageNumber"/>
      </w:rPr>
    </w:pPr>
    <w:r>
      <w:rPr>
        <w:rStyle w:val="PageNumber"/>
      </w:rPr>
      <w:fldChar w:fldCharType="begin"/>
    </w:r>
    <w:r w:rsidR="003D39C0">
      <w:rPr>
        <w:rStyle w:val="PageNumber"/>
      </w:rPr>
      <w:instrText xml:space="preserve">PAGE  </w:instrText>
    </w:r>
    <w:r>
      <w:rPr>
        <w:rStyle w:val="PageNumber"/>
      </w:rPr>
      <w:fldChar w:fldCharType="separate"/>
    </w:r>
    <w:r w:rsidR="003D39C0">
      <w:rPr>
        <w:rStyle w:val="PageNumber"/>
        <w:noProof/>
      </w:rPr>
      <w:t>62</w:t>
    </w:r>
    <w:r>
      <w:rPr>
        <w:rStyle w:val="PageNumber"/>
      </w:rPr>
      <w:fldChar w:fldCharType="end"/>
    </w:r>
  </w:p>
  <w:p w:rsidR="003D39C0" w:rsidRDefault="003D39C0">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9C0" w:rsidRPr="002562F9" w:rsidRDefault="00DD6ACA">
    <w:pPr>
      <w:pStyle w:val="Footer"/>
      <w:jc w:val="right"/>
      <w:rPr>
        <w:b/>
      </w:rPr>
    </w:pPr>
    <w:r w:rsidRPr="002562F9">
      <w:rPr>
        <w:b/>
      </w:rPr>
      <w:fldChar w:fldCharType="begin"/>
    </w:r>
    <w:r w:rsidR="003D39C0" w:rsidRPr="002562F9">
      <w:rPr>
        <w:b/>
      </w:rPr>
      <w:instrText xml:space="preserve"> PAGE   \* MERGEFORMAT </w:instrText>
    </w:r>
    <w:r w:rsidRPr="002562F9">
      <w:rPr>
        <w:b/>
      </w:rPr>
      <w:fldChar w:fldCharType="separate"/>
    </w:r>
    <w:r w:rsidR="00E92825">
      <w:rPr>
        <w:b/>
        <w:noProof/>
      </w:rPr>
      <w:t>44</w:t>
    </w:r>
    <w:r w:rsidRPr="002562F9">
      <w:rPr>
        <w:b/>
        <w:noProof/>
      </w:rPr>
      <w:fldChar w:fldCharType="end"/>
    </w:r>
  </w:p>
  <w:p w:rsidR="003D39C0" w:rsidRDefault="003D39C0">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4A49" w:rsidRDefault="00984A49">
      <w:pPr>
        <w:spacing w:after="0" w:line="240" w:lineRule="auto"/>
      </w:pPr>
      <w:r>
        <w:separator/>
      </w:r>
    </w:p>
  </w:footnote>
  <w:footnote w:type="continuationSeparator" w:id="0">
    <w:p w:rsidR="00984A49" w:rsidRDefault="00984A49">
      <w:pPr>
        <w:spacing w:after="0" w:line="240" w:lineRule="auto"/>
      </w:pPr>
      <w:r>
        <w:continuationSeparator/>
      </w:r>
    </w:p>
  </w:footnote>
  <w:footnote w:id="1">
    <w:p w:rsidR="003D39C0" w:rsidRPr="00761414" w:rsidRDefault="003D39C0">
      <w:pPr>
        <w:pStyle w:val="FootnoteText"/>
        <w:rPr>
          <w:lang w:val="en-US"/>
        </w:rPr>
      </w:pPr>
      <w:r>
        <w:rPr>
          <w:rStyle w:val="FootnoteReference"/>
        </w:rPr>
        <w:footnoteRef/>
      </w:r>
      <w:r>
        <w:rPr>
          <w:lang w:val="en-US"/>
        </w:rPr>
        <w:t>Sample registration survey</w:t>
      </w:r>
    </w:p>
  </w:footnote>
  <w:footnote w:id="2">
    <w:p w:rsidR="003D39C0" w:rsidRPr="008D6F02" w:rsidRDefault="003D39C0">
      <w:pPr>
        <w:pStyle w:val="FootnoteText"/>
        <w:rPr>
          <w:lang w:val="en-US"/>
        </w:rPr>
      </w:pPr>
      <w:r>
        <w:rPr>
          <w:rStyle w:val="FootnoteReference"/>
        </w:rPr>
        <w:footnoteRef/>
      </w:r>
      <w:r>
        <w:rPr>
          <w:lang w:val="en-US"/>
        </w:rPr>
        <w:t xml:space="preserve"> </w:t>
      </w:r>
      <w:proofErr w:type="gramStart"/>
      <w:r>
        <w:rPr>
          <w:lang w:val="en-US"/>
        </w:rPr>
        <w:t xml:space="preserve">Rural Development Department, Civil Surgeon, District Immunization Officer, Regional </w:t>
      </w:r>
      <w:proofErr w:type="spellStart"/>
      <w:r>
        <w:rPr>
          <w:lang w:val="en-US"/>
        </w:rPr>
        <w:t>Programme</w:t>
      </w:r>
      <w:proofErr w:type="spellEnd"/>
      <w:r>
        <w:rPr>
          <w:lang w:val="en-US"/>
        </w:rPr>
        <w:t xml:space="preserve"> Manager, District </w:t>
      </w:r>
      <w:proofErr w:type="spellStart"/>
      <w:r>
        <w:rPr>
          <w:lang w:val="en-US"/>
        </w:rPr>
        <w:t>Programme</w:t>
      </w:r>
      <w:proofErr w:type="spellEnd"/>
      <w:r>
        <w:rPr>
          <w:lang w:val="en-US"/>
        </w:rPr>
        <w:t xml:space="preserve"> Manager.</w:t>
      </w:r>
      <w:proofErr w:type="gramEnd"/>
      <w:r>
        <w:rPr>
          <w:lang w:val="en-US"/>
        </w:rPr>
        <w:t xml:space="preserve"> District Community Manager, District Surveillance Officer, Project Officer - ICDS</w:t>
      </w:r>
    </w:p>
  </w:footnote>
  <w:footnote w:id="3">
    <w:p w:rsidR="003D39C0" w:rsidRPr="008D6F02" w:rsidRDefault="003D39C0">
      <w:pPr>
        <w:pStyle w:val="FootnoteText"/>
        <w:rPr>
          <w:lang w:val="en-US"/>
        </w:rPr>
      </w:pPr>
      <w:r>
        <w:rPr>
          <w:rStyle w:val="FootnoteReference"/>
        </w:rPr>
        <w:footnoteRef/>
      </w:r>
      <w:r>
        <w:rPr>
          <w:lang w:val="en-US"/>
        </w:rPr>
        <w:t xml:space="preserve">Block </w:t>
      </w:r>
      <w:proofErr w:type="spellStart"/>
      <w:r>
        <w:rPr>
          <w:lang w:val="en-US"/>
        </w:rPr>
        <w:t>Programme</w:t>
      </w:r>
      <w:proofErr w:type="spellEnd"/>
      <w:r>
        <w:rPr>
          <w:lang w:val="en-US"/>
        </w:rPr>
        <w:t xml:space="preserve"> Officer, Medical Officer Block Community Manager, Block Community Project Manager, Block Health Manager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9C0" w:rsidRDefault="003D39C0">
    <w:pPr>
      <w:pStyle w:val="Header"/>
      <w:jc w:val="right"/>
    </w:pPr>
  </w:p>
  <w:p w:rsidR="003D39C0" w:rsidRDefault="003D39C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9C0" w:rsidRDefault="003D39C0">
    <w:pPr>
      <w:pStyle w:val="Header"/>
    </w:pPr>
    <w:r>
      <w:rPr>
        <w:snapToGrid w:val="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0010"/>
    <w:multiLevelType w:val="hybridMultilevel"/>
    <w:tmpl w:val="141022B6"/>
    <w:lvl w:ilvl="0" w:tplc="40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ED3FD6"/>
    <w:multiLevelType w:val="hybridMultilevel"/>
    <w:tmpl w:val="D738F69C"/>
    <w:lvl w:ilvl="0" w:tplc="4009000F">
      <w:start w:val="1"/>
      <w:numFmt w:val="decimal"/>
      <w:lvlText w:val="%1."/>
      <w:lvlJc w:val="left"/>
      <w:pPr>
        <w:ind w:left="360" w:hanging="360"/>
      </w:p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
    <w:nsid w:val="050551F4"/>
    <w:multiLevelType w:val="hybridMultilevel"/>
    <w:tmpl w:val="AC7ECE7C"/>
    <w:lvl w:ilvl="0" w:tplc="04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812485E"/>
    <w:multiLevelType w:val="hybridMultilevel"/>
    <w:tmpl w:val="11AC6B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8A18C3"/>
    <w:multiLevelType w:val="multilevel"/>
    <w:tmpl w:val="6E66D52A"/>
    <w:lvl w:ilvl="0">
      <w:start w:val="1"/>
      <w:numFmt w:val="decimal"/>
      <w:lvlText w:val="%1."/>
      <w:lvlJc w:val="left"/>
      <w:pPr>
        <w:ind w:left="720" w:hanging="360"/>
      </w:pPr>
      <w:rPr>
        <w:rFonts w:hint="default"/>
        <w:b w:val="0"/>
      </w:rPr>
    </w:lvl>
    <w:lvl w:ilvl="1">
      <w:start w:val="3"/>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color w:val="548DD4" w:themeColor="text2" w:themeTint="99"/>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
    <w:nsid w:val="0E505115"/>
    <w:multiLevelType w:val="hybridMultilevel"/>
    <w:tmpl w:val="967CBF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FD13F7"/>
    <w:multiLevelType w:val="hybridMultilevel"/>
    <w:tmpl w:val="2DCC68BA"/>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7">
    <w:nsid w:val="12B558A7"/>
    <w:multiLevelType w:val="hybridMultilevel"/>
    <w:tmpl w:val="0AE2CF9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8">
    <w:nsid w:val="142C207F"/>
    <w:multiLevelType w:val="hybridMultilevel"/>
    <w:tmpl w:val="D7C2EF06"/>
    <w:lvl w:ilvl="0" w:tplc="04090001">
      <w:start w:val="1"/>
      <w:numFmt w:val="bullet"/>
      <w:lvlText w:val=""/>
      <w:lvlJc w:val="left"/>
      <w:pPr>
        <w:ind w:left="360" w:hanging="360"/>
      </w:pPr>
      <w:rPr>
        <w:rFonts w:ascii="Symbol" w:hAnsi="Symbol" w:hint="default"/>
      </w:rPr>
    </w:lvl>
    <w:lvl w:ilvl="1" w:tplc="04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758389F"/>
    <w:multiLevelType w:val="hybridMultilevel"/>
    <w:tmpl w:val="BCE89AFE"/>
    <w:lvl w:ilvl="0" w:tplc="E7C636E8">
      <w:start w:val="8"/>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nsid w:val="18274C5F"/>
    <w:multiLevelType w:val="hybridMultilevel"/>
    <w:tmpl w:val="27F69550"/>
    <w:lvl w:ilvl="0" w:tplc="40090003">
      <w:start w:val="1"/>
      <w:numFmt w:val="bullet"/>
      <w:lvlText w:val="o"/>
      <w:lvlJc w:val="left"/>
      <w:pPr>
        <w:ind w:left="824" w:hanging="360"/>
      </w:pPr>
      <w:rPr>
        <w:rFonts w:ascii="Courier New" w:hAnsi="Courier New" w:cs="Courier New" w:hint="default"/>
      </w:rPr>
    </w:lvl>
    <w:lvl w:ilvl="1" w:tplc="04090001">
      <w:start w:val="1"/>
      <w:numFmt w:val="bullet"/>
      <w:lvlText w:val=""/>
      <w:lvlJc w:val="left"/>
      <w:pPr>
        <w:ind w:left="1544" w:hanging="360"/>
      </w:pPr>
      <w:rPr>
        <w:rFonts w:ascii="Symbol" w:hAnsi="Symbol" w:hint="default"/>
      </w:rPr>
    </w:lvl>
    <w:lvl w:ilvl="2" w:tplc="40090005" w:tentative="1">
      <w:start w:val="1"/>
      <w:numFmt w:val="bullet"/>
      <w:lvlText w:val=""/>
      <w:lvlJc w:val="left"/>
      <w:pPr>
        <w:ind w:left="2264" w:hanging="360"/>
      </w:pPr>
      <w:rPr>
        <w:rFonts w:ascii="Wingdings" w:hAnsi="Wingdings" w:hint="default"/>
      </w:rPr>
    </w:lvl>
    <w:lvl w:ilvl="3" w:tplc="40090001" w:tentative="1">
      <w:start w:val="1"/>
      <w:numFmt w:val="bullet"/>
      <w:lvlText w:val=""/>
      <w:lvlJc w:val="left"/>
      <w:pPr>
        <w:ind w:left="2984" w:hanging="360"/>
      </w:pPr>
      <w:rPr>
        <w:rFonts w:ascii="Symbol" w:hAnsi="Symbol" w:hint="default"/>
      </w:rPr>
    </w:lvl>
    <w:lvl w:ilvl="4" w:tplc="40090003" w:tentative="1">
      <w:start w:val="1"/>
      <w:numFmt w:val="bullet"/>
      <w:lvlText w:val="o"/>
      <w:lvlJc w:val="left"/>
      <w:pPr>
        <w:ind w:left="3704" w:hanging="360"/>
      </w:pPr>
      <w:rPr>
        <w:rFonts w:ascii="Courier New" w:hAnsi="Courier New" w:cs="Courier New" w:hint="default"/>
      </w:rPr>
    </w:lvl>
    <w:lvl w:ilvl="5" w:tplc="40090005" w:tentative="1">
      <w:start w:val="1"/>
      <w:numFmt w:val="bullet"/>
      <w:lvlText w:val=""/>
      <w:lvlJc w:val="left"/>
      <w:pPr>
        <w:ind w:left="4424" w:hanging="360"/>
      </w:pPr>
      <w:rPr>
        <w:rFonts w:ascii="Wingdings" w:hAnsi="Wingdings" w:hint="default"/>
      </w:rPr>
    </w:lvl>
    <w:lvl w:ilvl="6" w:tplc="40090001" w:tentative="1">
      <w:start w:val="1"/>
      <w:numFmt w:val="bullet"/>
      <w:lvlText w:val=""/>
      <w:lvlJc w:val="left"/>
      <w:pPr>
        <w:ind w:left="5144" w:hanging="360"/>
      </w:pPr>
      <w:rPr>
        <w:rFonts w:ascii="Symbol" w:hAnsi="Symbol" w:hint="default"/>
      </w:rPr>
    </w:lvl>
    <w:lvl w:ilvl="7" w:tplc="40090003" w:tentative="1">
      <w:start w:val="1"/>
      <w:numFmt w:val="bullet"/>
      <w:lvlText w:val="o"/>
      <w:lvlJc w:val="left"/>
      <w:pPr>
        <w:ind w:left="5864" w:hanging="360"/>
      </w:pPr>
      <w:rPr>
        <w:rFonts w:ascii="Courier New" w:hAnsi="Courier New" w:cs="Courier New" w:hint="default"/>
      </w:rPr>
    </w:lvl>
    <w:lvl w:ilvl="8" w:tplc="40090005" w:tentative="1">
      <w:start w:val="1"/>
      <w:numFmt w:val="bullet"/>
      <w:lvlText w:val=""/>
      <w:lvlJc w:val="left"/>
      <w:pPr>
        <w:ind w:left="6584" w:hanging="360"/>
      </w:pPr>
      <w:rPr>
        <w:rFonts w:ascii="Wingdings" w:hAnsi="Wingdings" w:hint="default"/>
      </w:rPr>
    </w:lvl>
  </w:abstractNum>
  <w:abstractNum w:abstractNumId="11">
    <w:nsid w:val="1C1E7490"/>
    <w:multiLevelType w:val="hybridMultilevel"/>
    <w:tmpl w:val="10F603C2"/>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D241EAD"/>
    <w:multiLevelType w:val="hybridMultilevel"/>
    <w:tmpl w:val="032AB60C"/>
    <w:lvl w:ilvl="0" w:tplc="04090019">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3">
    <w:nsid w:val="20B20C58"/>
    <w:multiLevelType w:val="hybridMultilevel"/>
    <w:tmpl w:val="589608DC"/>
    <w:lvl w:ilvl="0" w:tplc="4009000F">
      <w:start w:val="1"/>
      <w:numFmt w:val="decimal"/>
      <w:lvlText w:val="%1."/>
      <w:lvlJc w:val="left"/>
      <w:pPr>
        <w:ind w:left="535"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14">
    <w:nsid w:val="215732C3"/>
    <w:multiLevelType w:val="hybridMultilevel"/>
    <w:tmpl w:val="CEC872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99026CA"/>
    <w:multiLevelType w:val="hybridMultilevel"/>
    <w:tmpl w:val="CEC872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9E97BEC"/>
    <w:multiLevelType w:val="hybridMultilevel"/>
    <w:tmpl w:val="331C34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1C049F"/>
    <w:multiLevelType w:val="hybridMultilevel"/>
    <w:tmpl w:val="F5323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B2B46F9"/>
    <w:multiLevelType w:val="hybridMultilevel"/>
    <w:tmpl w:val="7332A28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BC72123"/>
    <w:multiLevelType w:val="hybridMultilevel"/>
    <w:tmpl w:val="F4502F48"/>
    <w:lvl w:ilvl="0" w:tplc="8DF4755E">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20">
    <w:nsid w:val="2DD03EC4"/>
    <w:multiLevelType w:val="hybridMultilevel"/>
    <w:tmpl w:val="E5B4BDF4"/>
    <w:lvl w:ilvl="0" w:tplc="0409000F">
      <w:start w:val="1"/>
      <w:numFmt w:val="decimal"/>
      <w:lvlText w:val="%1."/>
      <w:lvlJc w:val="left"/>
      <w:pPr>
        <w:ind w:left="540" w:hanging="360"/>
      </w:pPr>
      <w:rPr>
        <w:rFonts w:hint="default"/>
        <w:sz w:val="22"/>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1">
    <w:nsid w:val="2E1F0815"/>
    <w:multiLevelType w:val="hybridMultilevel"/>
    <w:tmpl w:val="6B88ADD8"/>
    <w:lvl w:ilvl="0" w:tplc="04090005">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2">
    <w:nsid w:val="2E344DB1"/>
    <w:multiLevelType w:val="hybridMultilevel"/>
    <w:tmpl w:val="7B8402DC"/>
    <w:lvl w:ilvl="0" w:tplc="40090017">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nsid w:val="2ED96E53"/>
    <w:multiLevelType w:val="hybridMultilevel"/>
    <w:tmpl w:val="63AA068C"/>
    <w:lvl w:ilvl="0" w:tplc="62688FAA">
      <w:start w:val="1"/>
      <w:numFmt w:val="bullet"/>
      <w:lvlText w:val="•"/>
      <w:lvlJc w:val="left"/>
      <w:pPr>
        <w:tabs>
          <w:tab w:val="num" w:pos="720"/>
        </w:tabs>
        <w:ind w:left="720" w:hanging="360"/>
      </w:pPr>
      <w:rPr>
        <w:rFonts w:ascii="Arial" w:hAnsi="Arial" w:hint="default"/>
      </w:rPr>
    </w:lvl>
    <w:lvl w:ilvl="1" w:tplc="F9D89940" w:tentative="1">
      <w:start w:val="1"/>
      <w:numFmt w:val="bullet"/>
      <w:lvlText w:val="•"/>
      <w:lvlJc w:val="left"/>
      <w:pPr>
        <w:tabs>
          <w:tab w:val="num" w:pos="1440"/>
        </w:tabs>
        <w:ind w:left="1440" w:hanging="360"/>
      </w:pPr>
      <w:rPr>
        <w:rFonts w:ascii="Arial" w:hAnsi="Arial" w:hint="default"/>
      </w:rPr>
    </w:lvl>
    <w:lvl w:ilvl="2" w:tplc="BA7A81A8" w:tentative="1">
      <w:start w:val="1"/>
      <w:numFmt w:val="bullet"/>
      <w:lvlText w:val="•"/>
      <w:lvlJc w:val="left"/>
      <w:pPr>
        <w:tabs>
          <w:tab w:val="num" w:pos="2160"/>
        </w:tabs>
        <w:ind w:left="2160" w:hanging="360"/>
      </w:pPr>
      <w:rPr>
        <w:rFonts w:ascii="Arial" w:hAnsi="Arial" w:hint="default"/>
      </w:rPr>
    </w:lvl>
    <w:lvl w:ilvl="3" w:tplc="A6CEA44C" w:tentative="1">
      <w:start w:val="1"/>
      <w:numFmt w:val="bullet"/>
      <w:lvlText w:val="•"/>
      <w:lvlJc w:val="left"/>
      <w:pPr>
        <w:tabs>
          <w:tab w:val="num" w:pos="2880"/>
        </w:tabs>
        <w:ind w:left="2880" w:hanging="360"/>
      </w:pPr>
      <w:rPr>
        <w:rFonts w:ascii="Arial" w:hAnsi="Arial" w:hint="default"/>
      </w:rPr>
    </w:lvl>
    <w:lvl w:ilvl="4" w:tplc="9632A24E" w:tentative="1">
      <w:start w:val="1"/>
      <w:numFmt w:val="bullet"/>
      <w:lvlText w:val="•"/>
      <w:lvlJc w:val="left"/>
      <w:pPr>
        <w:tabs>
          <w:tab w:val="num" w:pos="3600"/>
        </w:tabs>
        <w:ind w:left="3600" w:hanging="360"/>
      </w:pPr>
      <w:rPr>
        <w:rFonts w:ascii="Arial" w:hAnsi="Arial" w:hint="default"/>
      </w:rPr>
    </w:lvl>
    <w:lvl w:ilvl="5" w:tplc="3D903A50" w:tentative="1">
      <w:start w:val="1"/>
      <w:numFmt w:val="bullet"/>
      <w:lvlText w:val="•"/>
      <w:lvlJc w:val="left"/>
      <w:pPr>
        <w:tabs>
          <w:tab w:val="num" w:pos="4320"/>
        </w:tabs>
        <w:ind w:left="4320" w:hanging="360"/>
      </w:pPr>
      <w:rPr>
        <w:rFonts w:ascii="Arial" w:hAnsi="Arial" w:hint="default"/>
      </w:rPr>
    </w:lvl>
    <w:lvl w:ilvl="6" w:tplc="A348A77E" w:tentative="1">
      <w:start w:val="1"/>
      <w:numFmt w:val="bullet"/>
      <w:lvlText w:val="•"/>
      <w:lvlJc w:val="left"/>
      <w:pPr>
        <w:tabs>
          <w:tab w:val="num" w:pos="5040"/>
        </w:tabs>
        <w:ind w:left="5040" w:hanging="360"/>
      </w:pPr>
      <w:rPr>
        <w:rFonts w:ascii="Arial" w:hAnsi="Arial" w:hint="default"/>
      </w:rPr>
    </w:lvl>
    <w:lvl w:ilvl="7" w:tplc="37AC1B02" w:tentative="1">
      <w:start w:val="1"/>
      <w:numFmt w:val="bullet"/>
      <w:lvlText w:val="•"/>
      <w:lvlJc w:val="left"/>
      <w:pPr>
        <w:tabs>
          <w:tab w:val="num" w:pos="5760"/>
        </w:tabs>
        <w:ind w:left="5760" w:hanging="360"/>
      </w:pPr>
      <w:rPr>
        <w:rFonts w:ascii="Arial" w:hAnsi="Arial" w:hint="default"/>
      </w:rPr>
    </w:lvl>
    <w:lvl w:ilvl="8" w:tplc="7346CCD0" w:tentative="1">
      <w:start w:val="1"/>
      <w:numFmt w:val="bullet"/>
      <w:lvlText w:val="•"/>
      <w:lvlJc w:val="left"/>
      <w:pPr>
        <w:tabs>
          <w:tab w:val="num" w:pos="6480"/>
        </w:tabs>
        <w:ind w:left="6480" w:hanging="360"/>
      </w:pPr>
      <w:rPr>
        <w:rFonts w:ascii="Arial" w:hAnsi="Arial" w:hint="default"/>
      </w:rPr>
    </w:lvl>
  </w:abstractNum>
  <w:abstractNum w:abstractNumId="24">
    <w:nsid w:val="2F8C3E39"/>
    <w:multiLevelType w:val="hybridMultilevel"/>
    <w:tmpl w:val="DDA250F8"/>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25">
    <w:nsid w:val="2FC838AD"/>
    <w:multiLevelType w:val="hybridMultilevel"/>
    <w:tmpl w:val="056AF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26A5086"/>
    <w:multiLevelType w:val="hybridMultilevel"/>
    <w:tmpl w:val="B2B2DF08"/>
    <w:lvl w:ilvl="0" w:tplc="B3BA746A">
      <w:start w:val="1"/>
      <w:numFmt w:val="bullet"/>
      <w:lvlText w:val="•"/>
      <w:lvlJc w:val="left"/>
      <w:pPr>
        <w:tabs>
          <w:tab w:val="num" w:pos="720"/>
        </w:tabs>
        <w:ind w:left="720" w:hanging="360"/>
      </w:pPr>
      <w:rPr>
        <w:rFonts w:ascii="Arial" w:hAnsi="Arial" w:hint="default"/>
      </w:rPr>
    </w:lvl>
    <w:lvl w:ilvl="1" w:tplc="89806194" w:tentative="1">
      <w:start w:val="1"/>
      <w:numFmt w:val="bullet"/>
      <w:lvlText w:val="•"/>
      <w:lvlJc w:val="left"/>
      <w:pPr>
        <w:tabs>
          <w:tab w:val="num" w:pos="1440"/>
        </w:tabs>
        <w:ind w:left="1440" w:hanging="360"/>
      </w:pPr>
      <w:rPr>
        <w:rFonts w:ascii="Arial" w:hAnsi="Arial" w:hint="default"/>
      </w:rPr>
    </w:lvl>
    <w:lvl w:ilvl="2" w:tplc="FF6CA02C" w:tentative="1">
      <w:start w:val="1"/>
      <w:numFmt w:val="bullet"/>
      <w:lvlText w:val="•"/>
      <w:lvlJc w:val="left"/>
      <w:pPr>
        <w:tabs>
          <w:tab w:val="num" w:pos="2160"/>
        </w:tabs>
        <w:ind w:left="2160" w:hanging="360"/>
      </w:pPr>
      <w:rPr>
        <w:rFonts w:ascii="Arial" w:hAnsi="Arial" w:hint="default"/>
      </w:rPr>
    </w:lvl>
    <w:lvl w:ilvl="3" w:tplc="55B8D51E" w:tentative="1">
      <w:start w:val="1"/>
      <w:numFmt w:val="bullet"/>
      <w:lvlText w:val="•"/>
      <w:lvlJc w:val="left"/>
      <w:pPr>
        <w:tabs>
          <w:tab w:val="num" w:pos="2880"/>
        </w:tabs>
        <w:ind w:left="2880" w:hanging="360"/>
      </w:pPr>
      <w:rPr>
        <w:rFonts w:ascii="Arial" w:hAnsi="Arial" w:hint="default"/>
      </w:rPr>
    </w:lvl>
    <w:lvl w:ilvl="4" w:tplc="A124524E" w:tentative="1">
      <w:start w:val="1"/>
      <w:numFmt w:val="bullet"/>
      <w:lvlText w:val="•"/>
      <w:lvlJc w:val="left"/>
      <w:pPr>
        <w:tabs>
          <w:tab w:val="num" w:pos="3600"/>
        </w:tabs>
        <w:ind w:left="3600" w:hanging="360"/>
      </w:pPr>
      <w:rPr>
        <w:rFonts w:ascii="Arial" w:hAnsi="Arial" w:hint="default"/>
      </w:rPr>
    </w:lvl>
    <w:lvl w:ilvl="5" w:tplc="DCD43A48" w:tentative="1">
      <w:start w:val="1"/>
      <w:numFmt w:val="bullet"/>
      <w:lvlText w:val="•"/>
      <w:lvlJc w:val="left"/>
      <w:pPr>
        <w:tabs>
          <w:tab w:val="num" w:pos="4320"/>
        </w:tabs>
        <w:ind w:left="4320" w:hanging="360"/>
      </w:pPr>
      <w:rPr>
        <w:rFonts w:ascii="Arial" w:hAnsi="Arial" w:hint="default"/>
      </w:rPr>
    </w:lvl>
    <w:lvl w:ilvl="6" w:tplc="43186C5E" w:tentative="1">
      <w:start w:val="1"/>
      <w:numFmt w:val="bullet"/>
      <w:lvlText w:val="•"/>
      <w:lvlJc w:val="left"/>
      <w:pPr>
        <w:tabs>
          <w:tab w:val="num" w:pos="5040"/>
        </w:tabs>
        <w:ind w:left="5040" w:hanging="360"/>
      </w:pPr>
      <w:rPr>
        <w:rFonts w:ascii="Arial" w:hAnsi="Arial" w:hint="default"/>
      </w:rPr>
    </w:lvl>
    <w:lvl w:ilvl="7" w:tplc="EE34F9E8" w:tentative="1">
      <w:start w:val="1"/>
      <w:numFmt w:val="bullet"/>
      <w:lvlText w:val="•"/>
      <w:lvlJc w:val="left"/>
      <w:pPr>
        <w:tabs>
          <w:tab w:val="num" w:pos="5760"/>
        </w:tabs>
        <w:ind w:left="5760" w:hanging="360"/>
      </w:pPr>
      <w:rPr>
        <w:rFonts w:ascii="Arial" w:hAnsi="Arial" w:hint="default"/>
      </w:rPr>
    </w:lvl>
    <w:lvl w:ilvl="8" w:tplc="F02E9E32" w:tentative="1">
      <w:start w:val="1"/>
      <w:numFmt w:val="bullet"/>
      <w:lvlText w:val="•"/>
      <w:lvlJc w:val="left"/>
      <w:pPr>
        <w:tabs>
          <w:tab w:val="num" w:pos="6480"/>
        </w:tabs>
        <w:ind w:left="6480" w:hanging="360"/>
      </w:pPr>
      <w:rPr>
        <w:rFonts w:ascii="Arial" w:hAnsi="Arial" w:hint="default"/>
      </w:rPr>
    </w:lvl>
  </w:abstractNum>
  <w:abstractNum w:abstractNumId="27">
    <w:nsid w:val="32AF3144"/>
    <w:multiLevelType w:val="hybridMultilevel"/>
    <w:tmpl w:val="E4B6C19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nsid w:val="36157F13"/>
    <w:multiLevelType w:val="hybridMultilevel"/>
    <w:tmpl w:val="8BEA0830"/>
    <w:lvl w:ilvl="0" w:tplc="0409000F">
      <w:start w:val="1"/>
      <w:numFmt w:val="decimal"/>
      <w:lvlText w:val="%1."/>
      <w:lvlJc w:val="left"/>
      <w:pPr>
        <w:ind w:left="502" w:hanging="360"/>
      </w:pPr>
      <w:rPr>
        <w:rFonts w:hint="default"/>
        <w:sz w:val="22"/>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9">
    <w:nsid w:val="38362A6A"/>
    <w:multiLevelType w:val="hybridMultilevel"/>
    <w:tmpl w:val="CEC872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915256B"/>
    <w:multiLevelType w:val="hybridMultilevel"/>
    <w:tmpl w:val="2B3C1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D355AB0"/>
    <w:multiLevelType w:val="hybridMultilevel"/>
    <w:tmpl w:val="CA301720"/>
    <w:lvl w:ilvl="0" w:tplc="04090005">
      <w:start w:val="1"/>
      <w:numFmt w:val="bullet"/>
      <w:lvlText w:val=""/>
      <w:lvlJc w:val="left"/>
      <w:pPr>
        <w:ind w:left="82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EF505D2"/>
    <w:multiLevelType w:val="hybridMultilevel"/>
    <w:tmpl w:val="D76CE1EE"/>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41AA6438"/>
    <w:multiLevelType w:val="hybridMultilevel"/>
    <w:tmpl w:val="0ACEFD1A"/>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34">
    <w:nsid w:val="41C973EC"/>
    <w:multiLevelType w:val="hybridMultilevel"/>
    <w:tmpl w:val="7AF2F3BC"/>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35">
    <w:nsid w:val="46421595"/>
    <w:multiLevelType w:val="hybridMultilevel"/>
    <w:tmpl w:val="4A24CB02"/>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7C466B0"/>
    <w:multiLevelType w:val="hybridMultilevel"/>
    <w:tmpl w:val="E572DB9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7">
    <w:nsid w:val="498951E6"/>
    <w:multiLevelType w:val="hybridMultilevel"/>
    <w:tmpl w:val="197E7854"/>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38">
    <w:nsid w:val="4D0153C9"/>
    <w:multiLevelType w:val="hybridMultilevel"/>
    <w:tmpl w:val="2072F728"/>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39">
    <w:nsid w:val="4E734948"/>
    <w:multiLevelType w:val="hybridMultilevel"/>
    <w:tmpl w:val="038A36E8"/>
    <w:lvl w:ilvl="0" w:tplc="0409001B">
      <w:start w:val="1"/>
      <w:numFmt w:val="lowerRoman"/>
      <w:lvlText w:val="%1."/>
      <w:lvlJc w:val="right"/>
      <w:pPr>
        <w:ind w:left="1080" w:hanging="360"/>
      </w:p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526663DC"/>
    <w:multiLevelType w:val="hybridMultilevel"/>
    <w:tmpl w:val="8064EC1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537D2B80"/>
    <w:multiLevelType w:val="hybridMultilevel"/>
    <w:tmpl w:val="F7DAFEE4"/>
    <w:lvl w:ilvl="0" w:tplc="29F869F4">
      <w:start w:val="1"/>
      <w:numFmt w:val="bullet"/>
      <w:lvlText w:val="•"/>
      <w:lvlJc w:val="left"/>
      <w:pPr>
        <w:tabs>
          <w:tab w:val="num" w:pos="720"/>
        </w:tabs>
        <w:ind w:left="720" w:hanging="360"/>
      </w:pPr>
      <w:rPr>
        <w:rFonts w:ascii="Arial" w:hAnsi="Arial" w:hint="default"/>
      </w:rPr>
    </w:lvl>
    <w:lvl w:ilvl="1" w:tplc="1EE69F7A" w:tentative="1">
      <w:start w:val="1"/>
      <w:numFmt w:val="bullet"/>
      <w:lvlText w:val="•"/>
      <w:lvlJc w:val="left"/>
      <w:pPr>
        <w:tabs>
          <w:tab w:val="num" w:pos="1440"/>
        </w:tabs>
        <w:ind w:left="1440" w:hanging="360"/>
      </w:pPr>
      <w:rPr>
        <w:rFonts w:ascii="Arial" w:hAnsi="Arial" w:hint="default"/>
      </w:rPr>
    </w:lvl>
    <w:lvl w:ilvl="2" w:tplc="73A2A7DC" w:tentative="1">
      <w:start w:val="1"/>
      <w:numFmt w:val="bullet"/>
      <w:lvlText w:val="•"/>
      <w:lvlJc w:val="left"/>
      <w:pPr>
        <w:tabs>
          <w:tab w:val="num" w:pos="2160"/>
        </w:tabs>
        <w:ind w:left="2160" w:hanging="360"/>
      </w:pPr>
      <w:rPr>
        <w:rFonts w:ascii="Arial" w:hAnsi="Arial" w:hint="default"/>
      </w:rPr>
    </w:lvl>
    <w:lvl w:ilvl="3" w:tplc="3A5649B2" w:tentative="1">
      <w:start w:val="1"/>
      <w:numFmt w:val="bullet"/>
      <w:lvlText w:val="•"/>
      <w:lvlJc w:val="left"/>
      <w:pPr>
        <w:tabs>
          <w:tab w:val="num" w:pos="2880"/>
        </w:tabs>
        <w:ind w:left="2880" w:hanging="360"/>
      </w:pPr>
      <w:rPr>
        <w:rFonts w:ascii="Arial" w:hAnsi="Arial" w:hint="default"/>
      </w:rPr>
    </w:lvl>
    <w:lvl w:ilvl="4" w:tplc="92869A86" w:tentative="1">
      <w:start w:val="1"/>
      <w:numFmt w:val="bullet"/>
      <w:lvlText w:val="•"/>
      <w:lvlJc w:val="left"/>
      <w:pPr>
        <w:tabs>
          <w:tab w:val="num" w:pos="3600"/>
        </w:tabs>
        <w:ind w:left="3600" w:hanging="360"/>
      </w:pPr>
      <w:rPr>
        <w:rFonts w:ascii="Arial" w:hAnsi="Arial" w:hint="default"/>
      </w:rPr>
    </w:lvl>
    <w:lvl w:ilvl="5" w:tplc="8D103C38" w:tentative="1">
      <w:start w:val="1"/>
      <w:numFmt w:val="bullet"/>
      <w:lvlText w:val="•"/>
      <w:lvlJc w:val="left"/>
      <w:pPr>
        <w:tabs>
          <w:tab w:val="num" w:pos="4320"/>
        </w:tabs>
        <w:ind w:left="4320" w:hanging="360"/>
      </w:pPr>
      <w:rPr>
        <w:rFonts w:ascii="Arial" w:hAnsi="Arial" w:hint="default"/>
      </w:rPr>
    </w:lvl>
    <w:lvl w:ilvl="6" w:tplc="B9C2D5FE" w:tentative="1">
      <w:start w:val="1"/>
      <w:numFmt w:val="bullet"/>
      <w:lvlText w:val="•"/>
      <w:lvlJc w:val="left"/>
      <w:pPr>
        <w:tabs>
          <w:tab w:val="num" w:pos="5040"/>
        </w:tabs>
        <w:ind w:left="5040" w:hanging="360"/>
      </w:pPr>
      <w:rPr>
        <w:rFonts w:ascii="Arial" w:hAnsi="Arial" w:hint="default"/>
      </w:rPr>
    </w:lvl>
    <w:lvl w:ilvl="7" w:tplc="19485F04" w:tentative="1">
      <w:start w:val="1"/>
      <w:numFmt w:val="bullet"/>
      <w:lvlText w:val="•"/>
      <w:lvlJc w:val="left"/>
      <w:pPr>
        <w:tabs>
          <w:tab w:val="num" w:pos="5760"/>
        </w:tabs>
        <w:ind w:left="5760" w:hanging="360"/>
      </w:pPr>
      <w:rPr>
        <w:rFonts w:ascii="Arial" w:hAnsi="Arial" w:hint="default"/>
      </w:rPr>
    </w:lvl>
    <w:lvl w:ilvl="8" w:tplc="7E1695B6" w:tentative="1">
      <w:start w:val="1"/>
      <w:numFmt w:val="bullet"/>
      <w:lvlText w:val="•"/>
      <w:lvlJc w:val="left"/>
      <w:pPr>
        <w:tabs>
          <w:tab w:val="num" w:pos="6480"/>
        </w:tabs>
        <w:ind w:left="6480" w:hanging="360"/>
      </w:pPr>
      <w:rPr>
        <w:rFonts w:ascii="Arial" w:hAnsi="Arial" w:hint="default"/>
      </w:rPr>
    </w:lvl>
  </w:abstractNum>
  <w:abstractNum w:abstractNumId="42">
    <w:nsid w:val="537E5B7F"/>
    <w:multiLevelType w:val="hybridMultilevel"/>
    <w:tmpl w:val="5510AA66"/>
    <w:lvl w:ilvl="0" w:tplc="04090005">
      <w:start w:val="1"/>
      <w:numFmt w:val="bullet"/>
      <w:lvlText w:val=""/>
      <w:lvlJc w:val="left"/>
      <w:pPr>
        <w:ind w:left="824" w:hanging="360"/>
      </w:pPr>
      <w:rPr>
        <w:rFonts w:ascii="Wingdings" w:hAnsi="Wingdings" w:hint="default"/>
      </w:rPr>
    </w:lvl>
    <w:lvl w:ilvl="1" w:tplc="04090005">
      <w:start w:val="1"/>
      <w:numFmt w:val="bullet"/>
      <w:lvlText w:val=""/>
      <w:lvlJc w:val="left"/>
      <w:pPr>
        <w:ind w:left="1544" w:hanging="360"/>
      </w:pPr>
      <w:rPr>
        <w:rFonts w:ascii="Wingdings" w:hAnsi="Wingdings" w:hint="default"/>
      </w:rPr>
    </w:lvl>
    <w:lvl w:ilvl="2" w:tplc="40090005" w:tentative="1">
      <w:start w:val="1"/>
      <w:numFmt w:val="bullet"/>
      <w:lvlText w:val=""/>
      <w:lvlJc w:val="left"/>
      <w:pPr>
        <w:ind w:left="2264" w:hanging="360"/>
      </w:pPr>
      <w:rPr>
        <w:rFonts w:ascii="Wingdings" w:hAnsi="Wingdings" w:hint="default"/>
      </w:rPr>
    </w:lvl>
    <w:lvl w:ilvl="3" w:tplc="40090001" w:tentative="1">
      <w:start w:val="1"/>
      <w:numFmt w:val="bullet"/>
      <w:lvlText w:val=""/>
      <w:lvlJc w:val="left"/>
      <w:pPr>
        <w:ind w:left="2984" w:hanging="360"/>
      </w:pPr>
      <w:rPr>
        <w:rFonts w:ascii="Symbol" w:hAnsi="Symbol" w:hint="default"/>
      </w:rPr>
    </w:lvl>
    <w:lvl w:ilvl="4" w:tplc="40090003" w:tentative="1">
      <w:start w:val="1"/>
      <w:numFmt w:val="bullet"/>
      <w:lvlText w:val="o"/>
      <w:lvlJc w:val="left"/>
      <w:pPr>
        <w:ind w:left="3704" w:hanging="360"/>
      </w:pPr>
      <w:rPr>
        <w:rFonts w:ascii="Courier New" w:hAnsi="Courier New" w:cs="Courier New" w:hint="default"/>
      </w:rPr>
    </w:lvl>
    <w:lvl w:ilvl="5" w:tplc="40090005" w:tentative="1">
      <w:start w:val="1"/>
      <w:numFmt w:val="bullet"/>
      <w:lvlText w:val=""/>
      <w:lvlJc w:val="left"/>
      <w:pPr>
        <w:ind w:left="4424" w:hanging="360"/>
      </w:pPr>
      <w:rPr>
        <w:rFonts w:ascii="Wingdings" w:hAnsi="Wingdings" w:hint="default"/>
      </w:rPr>
    </w:lvl>
    <w:lvl w:ilvl="6" w:tplc="40090001" w:tentative="1">
      <w:start w:val="1"/>
      <w:numFmt w:val="bullet"/>
      <w:lvlText w:val=""/>
      <w:lvlJc w:val="left"/>
      <w:pPr>
        <w:ind w:left="5144" w:hanging="360"/>
      </w:pPr>
      <w:rPr>
        <w:rFonts w:ascii="Symbol" w:hAnsi="Symbol" w:hint="default"/>
      </w:rPr>
    </w:lvl>
    <w:lvl w:ilvl="7" w:tplc="40090003" w:tentative="1">
      <w:start w:val="1"/>
      <w:numFmt w:val="bullet"/>
      <w:lvlText w:val="o"/>
      <w:lvlJc w:val="left"/>
      <w:pPr>
        <w:ind w:left="5864" w:hanging="360"/>
      </w:pPr>
      <w:rPr>
        <w:rFonts w:ascii="Courier New" w:hAnsi="Courier New" w:cs="Courier New" w:hint="default"/>
      </w:rPr>
    </w:lvl>
    <w:lvl w:ilvl="8" w:tplc="40090005" w:tentative="1">
      <w:start w:val="1"/>
      <w:numFmt w:val="bullet"/>
      <w:lvlText w:val=""/>
      <w:lvlJc w:val="left"/>
      <w:pPr>
        <w:ind w:left="6584" w:hanging="360"/>
      </w:pPr>
      <w:rPr>
        <w:rFonts w:ascii="Wingdings" w:hAnsi="Wingdings" w:hint="default"/>
      </w:rPr>
    </w:lvl>
  </w:abstractNum>
  <w:abstractNum w:abstractNumId="43">
    <w:nsid w:val="58381A47"/>
    <w:multiLevelType w:val="hybridMultilevel"/>
    <w:tmpl w:val="9A588C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93A55B1"/>
    <w:multiLevelType w:val="hybridMultilevel"/>
    <w:tmpl w:val="8048C45E"/>
    <w:lvl w:ilvl="0" w:tplc="04090005">
      <w:start w:val="1"/>
      <w:numFmt w:val="bullet"/>
      <w:lvlText w:val=""/>
      <w:lvlJc w:val="left"/>
      <w:pPr>
        <w:ind w:left="824" w:hanging="360"/>
      </w:pPr>
      <w:rPr>
        <w:rFonts w:ascii="Wingdings" w:hAnsi="Wingdings" w:hint="default"/>
      </w:rPr>
    </w:lvl>
    <w:lvl w:ilvl="1" w:tplc="04090003" w:tentative="1">
      <w:start w:val="1"/>
      <w:numFmt w:val="bullet"/>
      <w:lvlText w:val="o"/>
      <w:lvlJc w:val="left"/>
      <w:pPr>
        <w:ind w:left="1544" w:hanging="360"/>
      </w:pPr>
      <w:rPr>
        <w:rFonts w:ascii="Courier New" w:hAnsi="Courier New" w:cs="Courier New" w:hint="default"/>
      </w:rPr>
    </w:lvl>
    <w:lvl w:ilvl="2" w:tplc="04090005" w:tentative="1">
      <w:start w:val="1"/>
      <w:numFmt w:val="bullet"/>
      <w:lvlText w:val=""/>
      <w:lvlJc w:val="left"/>
      <w:pPr>
        <w:ind w:left="2264" w:hanging="360"/>
      </w:pPr>
      <w:rPr>
        <w:rFonts w:ascii="Wingdings" w:hAnsi="Wingdings" w:hint="default"/>
      </w:rPr>
    </w:lvl>
    <w:lvl w:ilvl="3" w:tplc="04090001" w:tentative="1">
      <w:start w:val="1"/>
      <w:numFmt w:val="bullet"/>
      <w:lvlText w:val=""/>
      <w:lvlJc w:val="left"/>
      <w:pPr>
        <w:ind w:left="2984" w:hanging="360"/>
      </w:pPr>
      <w:rPr>
        <w:rFonts w:ascii="Symbol" w:hAnsi="Symbol" w:hint="default"/>
      </w:rPr>
    </w:lvl>
    <w:lvl w:ilvl="4" w:tplc="04090003" w:tentative="1">
      <w:start w:val="1"/>
      <w:numFmt w:val="bullet"/>
      <w:lvlText w:val="o"/>
      <w:lvlJc w:val="left"/>
      <w:pPr>
        <w:ind w:left="3704" w:hanging="360"/>
      </w:pPr>
      <w:rPr>
        <w:rFonts w:ascii="Courier New" w:hAnsi="Courier New" w:cs="Courier New" w:hint="default"/>
      </w:rPr>
    </w:lvl>
    <w:lvl w:ilvl="5" w:tplc="04090005" w:tentative="1">
      <w:start w:val="1"/>
      <w:numFmt w:val="bullet"/>
      <w:lvlText w:val=""/>
      <w:lvlJc w:val="left"/>
      <w:pPr>
        <w:ind w:left="4424" w:hanging="360"/>
      </w:pPr>
      <w:rPr>
        <w:rFonts w:ascii="Wingdings" w:hAnsi="Wingdings" w:hint="default"/>
      </w:rPr>
    </w:lvl>
    <w:lvl w:ilvl="6" w:tplc="04090001" w:tentative="1">
      <w:start w:val="1"/>
      <w:numFmt w:val="bullet"/>
      <w:lvlText w:val=""/>
      <w:lvlJc w:val="left"/>
      <w:pPr>
        <w:ind w:left="5144" w:hanging="360"/>
      </w:pPr>
      <w:rPr>
        <w:rFonts w:ascii="Symbol" w:hAnsi="Symbol" w:hint="default"/>
      </w:rPr>
    </w:lvl>
    <w:lvl w:ilvl="7" w:tplc="04090003" w:tentative="1">
      <w:start w:val="1"/>
      <w:numFmt w:val="bullet"/>
      <w:lvlText w:val="o"/>
      <w:lvlJc w:val="left"/>
      <w:pPr>
        <w:ind w:left="5864" w:hanging="360"/>
      </w:pPr>
      <w:rPr>
        <w:rFonts w:ascii="Courier New" w:hAnsi="Courier New" w:cs="Courier New" w:hint="default"/>
      </w:rPr>
    </w:lvl>
    <w:lvl w:ilvl="8" w:tplc="04090005" w:tentative="1">
      <w:start w:val="1"/>
      <w:numFmt w:val="bullet"/>
      <w:lvlText w:val=""/>
      <w:lvlJc w:val="left"/>
      <w:pPr>
        <w:ind w:left="6584" w:hanging="360"/>
      </w:pPr>
      <w:rPr>
        <w:rFonts w:ascii="Wingdings" w:hAnsi="Wingdings" w:hint="default"/>
      </w:rPr>
    </w:lvl>
  </w:abstractNum>
  <w:abstractNum w:abstractNumId="45">
    <w:nsid w:val="5C7418F7"/>
    <w:multiLevelType w:val="hybridMultilevel"/>
    <w:tmpl w:val="C518D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D402A1D"/>
    <w:multiLevelType w:val="hybridMultilevel"/>
    <w:tmpl w:val="BAD872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5D781918"/>
    <w:multiLevelType w:val="hybridMultilevel"/>
    <w:tmpl w:val="B4F47F5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624708D2"/>
    <w:multiLevelType w:val="hybridMultilevel"/>
    <w:tmpl w:val="2C04F106"/>
    <w:lvl w:ilvl="0" w:tplc="40090017">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9">
    <w:nsid w:val="633F40D6"/>
    <w:multiLevelType w:val="hybridMultilevel"/>
    <w:tmpl w:val="369693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5E36FF4"/>
    <w:multiLevelType w:val="hybridMultilevel"/>
    <w:tmpl w:val="5C5208A0"/>
    <w:lvl w:ilvl="0" w:tplc="5186DD38">
      <w:start w:val="1"/>
      <w:numFmt w:val="lowerRoman"/>
      <w:lvlText w:val="%1."/>
      <w:lvlJc w:val="righ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67C11187"/>
    <w:multiLevelType w:val="hybridMultilevel"/>
    <w:tmpl w:val="E938C04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9773E31"/>
    <w:multiLevelType w:val="hybridMultilevel"/>
    <w:tmpl w:val="A5D6894C"/>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53">
    <w:nsid w:val="6CA94D55"/>
    <w:multiLevelType w:val="hybridMultilevel"/>
    <w:tmpl w:val="E5A69220"/>
    <w:lvl w:ilvl="0" w:tplc="B51EB29E">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ECB307E"/>
    <w:multiLevelType w:val="hybridMultilevel"/>
    <w:tmpl w:val="B0C2795E"/>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55">
    <w:nsid w:val="713A1903"/>
    <w:multiLevelType w:val="hybridMultilevel"/>
    <w:tmpl w:val="7936B2EE"/>
    <w:lvl w:ilvl="0" w:tplc="40090017">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6">
    <w:nsid w:val="7171440E"/>
    <w:multiLevelType w:val="hybridMultilevel"/>
    <w:tmpl w:val="AB36D73E"/>
    <w:lvl w:ilvl="0" w:tplc="0208244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7">
    <w:nsid w:val="75214483"/>
    <w:multiLevelType w:val="hybridMultilevel"/>
    <w:tmpl w:val="34868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52F5E49"/>
    <w:multiLevelType w:val="hybridMultilevel"/>
    <w:tmpl w:val="B5FAE8C4"/>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start w:val="1"/>
      <w:numFmt w:val="lowerRoman"/>
      <w:lvlText w:val="%3."/>
      <w:lvlJc w:val="right"/>
      <w:pPr>
        <w:ind w:left="1800" w:hanging="180"/>
      </w:pPr>
    </w:lvl>
    <w:lvl w:ilvl="3" w:tplc="4009000F">
      <w:start w:val="1"/>
      <w:numFmt w:val="decimal"/>
      <w:lvlText w:val="%4."/>
      <w:lvlJc w:val="left"/>
      <w:pPr>
        <w:ind w:left="2520" w:hanging="360"/>
      </w:pPr>
    </w:lvl>
    <w:lvl w:ilvl="4" w:tplc="40090019">
      <w:start w:val="1"/>
      <w:numFmt w:val="lowerLetter"/>
      <w:lvlText w:val="%5."/>
      <w:lvlJc w:val="left"/>
      <w:pPr>
        <w:ind w:left="3240" w:hanging="360"/>
      </w:pPr>
    </w:lvl>
    <w:lvl w:ilvl="5" w:tplc="4009001B">
      <w:start w:val="1"/>
      <w:numFmt w:val="lowerRoman"/>
      <w:lvlText w:val="%6."/>
      <w:lvlJc w:val="right"/>
      <w:pPr>
        <w:ind w:left="3960" w:hanging="180"/>
      </w:pPr>
    </w:lvl>
    <w:lvl w:ilvl="6" w:tplc="4009000F">
      <w:start w:val="1"/>
      <w:numFmt w:val="decimal"/>
      <w:lvlText w:val="%7."/>
      <w:lvlJc w:val="left"/>
      <w:pPr>
        <w:ind w:left="4680" w:hanging="360"/>
      </w:pPr>
    </w:lvl>
    <w:lvl w:ilvl="7" w:tplc="40090019">
      <w:start w:val="1"/>
      <w:numFmt w:val="lowerLetter"/>
      <w:lvlText w:val="%8."/>
      <w:lvlJc w:val="left"/>
      <w:pPr>
        <w:ind w:left="5400" w:hanging="360"/>
      </w:pPr>
    </w:lvl>
    <w:lvl w:ilvl="8" w:tplc="4009001B">
      <w:start w:val="1"/>
      <w:numFmt w:val="lowerRoman"/>
      <w:lvlText w:val="%9."/>
      <w:lvlJc w:val="right"/>
      <w:pPr>
        <w:ind w:left="6120" w:hanging="180"/>
      </w:pPr>
    </w:lvl>
  </w:abstractNum>
  <w:abstractNum w:abstractNumId="59">
    <w:nsid w:val="784F321E"/>
    <w:multiLevelType w:val="hybridMultilevel"/>
    <w:tmpl w:val="D248AA78"/>
    <w:lvl w:ilvl="0" w:tplc="4392C080">
      <w:start w:val="1"/>
      <w:numFmt w:val="decimal"/>
      <w:lvlText w:val="%1."/>
      <w:lvlJc w:val="left"/>
      <w:pPr>
        <w:ind w:left="502" w:hanging="360"/>
      </w:pPr>
      <w:rPr>
        <w:rFonts w:ascii="Candara" w:hAnsi="Candara"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F1807C9"/>
    <w:multiLevelType w:val="multilevel"/>
    <w:tmpl w:val="D6806BD2"/>
    <w:lvl w:ilvl="0">
      <w:start w:val="1"/>
      <w:numFmt w:val="decimal"/>
      <w:lvlText w:val="%1."/>
      <w:lvlJc w:val="left"/>
      <w:pPr>
        <w:ind w:left="720" w:hanging="360"/>
      </w:pPr>
    </w:lvl>
    <w:lvl w:ilvl="1">
      <w:start w:val="3"/>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color w:val="548DD4" w:themeColor="text2" w:themeTint="99"/>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21"/>
  </w:num>
  <w:num w:numId="2">
    <w:abstractNumId w:val="28"/>
  </w:num>
  <w:num w:numId="3">
    <w:abstractNumId w:val="42"/>
  </w:num>
  <w:num w:numId="4">
    <w:abstractNumId w:val="18"/>
  </w:num>
  <w:num w:numId="5">
    <w:abstractNumId w:val="22"/>
  </w:num>
  <w:num w:numId="6">
    <w:abstractNumId w:val="55"/>
  </w:num>
  <w:num w:numId="7">
    <w:abstractNumId w:val="48"/>
  </w:num>
  <w:num w:numId="8">
    <w:abstractNumId w:val="16"/>
  </w:num>
  <w:num w:numId="9">
    <w:abstractNumId w:val="27"/>
  </w:num>
  <w:num w:numId="10">
    <w:abstractNumId w:val="17"/>
  </w:num>
  <w:num w:numId="11">
    <w:abstractNumId w:val="30"/>
  </w:num>
  <w:num w:numId="12">
    <w:abstractNumId w:val="46"/>
  </w:num>
  <w:num w:numId="13">
    <w:abstractNumId w:val="25"/>
  </w:num>
  <w:num w:numId="14">
    <w:abstractNumId w:val="50"/>
  </w:num>
  <w:num w:numId="15">
    <w:abstractNumId w:val="39"/>
  </w:num>
  <w:num w:numId="16">
    <w:abstractNumId w:val="40"/>
  </w:num>
  <w:num w:numId="17">
    <w:abstractNumId w:val="10"/>
  </w:num>
  <w:num w:numId="18">
    <w:abstractNumId w:val="31"/>
  </w:num>
  <w:num w:numId="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8"/>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lvlOverride w:ilvl="2"/>
    <w:lvlOverride w:ilvl="3"/>
    <w:lvlOverride w:ilvl="4"/>
    <w:lvlOverride w:ilvl="5"/>
    <w:lvlOverride w:ilvl="6"/>
    <w:lvlOverride w:ilvl="7"/>
    <w:lvlOverride w:ilvl="8"/>
  </w:num>
  <w:num w:numId="27">
    <w:abstractNumId w:val="6"/>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7"/>
  </w:num>
  <w:num w:numId="34">
    <w:abstractNumId w:val="0"/>
  </w:num>
  <w:num w:numId="35">
    <w:abstractNumId w:val="59"/>
  </w:num>
  <w:num w:numId="36">
    <w:abstractNumId w:val="12"/>
  </w:num>
  <w:num w:numId="37">
    <w:abstractNumId w:val="51"/>
  </w:num>
  <w:num w:numId="38">
    <w:abstractNumId w:val="5"/>
  </w:num>
  <w:num w:numId="39">
    <w:abstractNumId w:val="43"/>
  </w:num>
  <w:num w:numId="40">
    <w:abstractNumId w:val="60"/>
  </w:num>
  <w:num w:numId="41">
    <w:abstractNumId w:val="20"/>
  </w:num>
  <w:num w:numId="42">
    <w:abstractNumId w:val="35"/>
  </w:num>
  <w:num w:numId="43">
    <w:abstractNumId w:val="44"/>
  </w:num>
  <w:num w:numId="44">
    <w:abstractNumId w:val="49"/>
  </w:num>
  <w:num w:numId="45">
    <w:abstractNumId w:val="11"/>
  </w:num>
  <w:num w:numId="46">
    <w:abstractNumId w:val="3"/>
  </w:num>
  <w:num w:numId="47">
    <w:abstractNumId w:val="8"/>
  </w:num>
  <w:num w:numId="48">
    <w:abstractNumId w:val="57"/>
  </w:num>
  <w:num w:numId="49">
    <w:abstractNumId w:val="9"/>
  </w:num>
  <w:num w:numId="50">
    <w:abstractNumId w:val="4"/>
  </w:num>
  <w:num w:numId="51">
    <w:abstractNumId w:val="15"/>
  </w:num>
  <w:num w:numId="52">
    <w:abstractNumId w:val="14"/>
  </w:num>
  <w:num w:numId="53">
    <w:abstractNumId w:val="29"/>
  </w:num>
  <w:num w:numId="54">
    <w:abstractNumId w:val="2"/>
  </w:num>
  <w:num w:numId="5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5"/>
  </w:num>
  <w:num w:numId="57">
    <w:abstractNumId w:val="32"/>
  </w:num>
  <w:num w:numId="58">
    <w:abstractNumId w:val="53"/>
  </w:num>
  <w:num w:numId="59">
    <w:abstractNumId w:val="1"/>
  </w:num>
  <w:num w:numId="60">
    <w:abstractNumId w:val="41"/>
  </w:num>
  <w:num w:numId="61">
    <w:abstractNumId w:val="26"/>
  </w:num>
  <w:num w:numId="62">
    <w:abstractNumId w:val="23"/>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docVars>
    <w:docVar w:name="__Grammarly_42____i" w:val="H4sIAAAAAAAEAKtWckksSQxILCpxzi/NK1GyMqwFAAEhoTITAAAA"/>
    <w:docVar w:name="__Grammarly_42___1" w:val="H4sIAAAAAAAEAKtWcslP9kxRslIyNDa0NDUyNDA0srQ0MLI0NTBS0lEKTi0uzszPAykwrAUAsD6KOCwAAAA="/>
  </w:docVars>
  <w:rsids>
    <w:rsidRoot w:val="00471FBE"/>
    <w:rsid w:val="00004361"/>
    <w:rsid w:val="000050D8"/>
    <w:rsid w:val="000051C7"/>
    <w:rsid w:val="00005EE4"/>
    <w:rsid w:val="000066B3"/>
    <w:rsid w:val="000071A4"/>
    <w:rsid w:val="00010411"/>
    <w:rsid w:val="00012E28"/>
    <w:rsid w:val="00014083"/>
    <w:rsid w:val="00014818"/>
    <w:rsid w:val="00016171"/>
    <w:rsid w:val="000206F1"/>
    <w:rsid w:val="00020785"/>
    <w:rsid w:val="00020F5D"/>
    <w:rsid w:val="00023805"/>
    <w:rsid w:val="00023A17"/>
    <w:rsid w:val="000248C9"/>
    <w:rsid w:val="00025462"/>
    <w:rsid w:val="00026DEB"/>
    <w:rsid w:val="000276DC"/>
    <w:rsid w:val="00027AC9"/>
    <w:rsid w:val="000301A8"/>
    <w:rsid w:val="000318CF"/>
    <w:rsid w:val="00031B66"/>
    <w:rsid w:val="000325D5"/>
    <w:rsid w:val="00033281"/>
    <w:rsid w:val="00034F56"/>
    <w:rsid w:val="000354CC"/>
    <w:rsid w:val="00040F57"/>
    <w:rsid w:val="00042780"/>
    <w:rsid w:val="000436EB"/>
    <w:rsid w:val="000440AD"/>
    <w:rsid w:val="00044544"/>
    <w:rsid w:val="000448D2"/>
    <w:rsid w:val="00045BBE"/>
    <w:rsid w:val="00047DD3"/>
    <w:rsid w:val="00053B20"/>
    <w:rsid w:val="00055792"/>
    <w:rsid w:val="00055A9A"/>
    <w:rsid w:val="00060CBE"/>
    <w:rsid w:val="00063391"/>
    <w:rsid w:val="00066019"/>
    <w:rsid w:val="00066858"/>
    <w:rsid w:val="00067151"/>
    <w:rsid w:val="000711C6"/>
    <w:rsid w:val="000714C9"/>
    <w:rsid w:val="00071B54"/>
    <w:rsid w:val="00071D5F"/>
    <w:rsid w:val="000731D1"/>
    <w:rsid w:val="00073B18"/>
    <w:rsid w:val="00074030"/>
    <w:rsid w:val="00074D89"/>
    <w:rsid w:val="0007569B"/>
    <w:rsid w:val="00076A50"/>
    <w:rsid w:val="00081CA1"/>
    <w:rsid w:val="000822F2"/>
    <w:rsid w:val="000837F4"/>
    <w:rsid w:val="00085241"/>
    <w:rsid w:val="000868DC"/>
    <w:rsid w:val="00086A4A"/>
    <w:rsid w:val="00090EB1"/>
    <w:rsid w:val="00092C7C"/>
    <w:rsid w:val="00094336"/>
    <w:rsid w:val="00095337"/>
    <w:rsid w:val="000975BE"/>
    <w:rsid w:val="000A2394"/>
    <w:rsid w:val="000A2544"/>
    <w:rsid w:val="000A2FF1"/>
    <w:rsid w:val="000A3873"/>
    <w:rsid w:val="000A3F7E"/>
    <w:rsid w:val="000A5E03"/>
    <w:rsid w:val="000B038D"/>
    <w:rsid w:val="000B0D38"/>
    <w:rsid w:val="000B1CF1"/>
    <w:rsid w:val="000B6277"/>
    <w:rsid w:val="000B662C"/>
    <w:rsid w:val="000B7F02"/>
    <w:rsid w:val="000C0298"/>
    <w:rsid w:val="000C2B22"/>
    <w:rsid w:val="000C2CCF"/>
    <w:rsid w:val="000C3840"/>
    <w:rsid w:val="000C3E51"/>
    <w:rsid w:val="000C5FAA"/>
    <w:rsid w:val="000D24E1"/>
    <w:rsid w:val="000D28FB"/>
    <w:rsid w:val="000D45CF"/>
    <w:rsid w:val="000D5E22"/>
    <w:rsid w:val="000D5EB8"/>
    <w:rsid w:val="000D60C2"/>
    <w:rsid w:val="000D6840"/>
    <w:rsid w:val="000D77AA"/>
    <w:rsid w:val="000E039C"/>
    <w:rsid w:val="000E2227"/>
    <w:rsid w:val="000E5EEC"/>
    <w:rsid w:val="000E6F78"/>
    <w:rsid w:val="000E7137"/>
    <w:rsid w:val="000E7162"/>
    <w:rsid w:val="000E71FB"/>
    <w:rsid w:val="000F0EE8"/>
    <w:rsid w:val="000F270D"/>
    <w:rsid w:val="000F29E8"/>
    <w:rsid w:val="000F4D5D"/>
    <w:rsid w:val="000F668F"/>
    <w:rsid w:val="000F6B8C"/>
    <w:rsid w:val="000F7414"/>
    <w:rsid w:val="00101BE5"/>
    <w:rsid w:val="0010209D"/>
    <w:rsid w:val="00102653"/>
    <w:rsid w:val="00105F61"/>
    <w:rsid w:val="001075FB"/>
    <w:rsid w:val="0010794F"/>
    <w:rsid w:val="00110288"/>
    <w:rsid w:val="0011079A"/>
    <w:rsid w:val="001113ED"/>
    <w:rsid w:val="0011154E"/>
    <w:rsid w:val="001119CE"/>
    <w:rsid w:val="0011263B"/>
    <w:rsid w:val="001136C9"/>
    <w:rsid w:val="001170F4"/>
    <w:rsid w:val="001179AC"/>
    <w:rsid w:val="00117DB8"/>
    <w:rsid w:val="00121C4F"/>
    <w:rsid w:val="00123A40"/>
    <w:rsid w:val="00123C78"/>
    <w:rsid w:val="00123F41"/>
    <w:rsid w:val="001241EE"/>
    <w:rsid w:val="00124589"/>
    <w:rsid w:val="00126A7E"/>
    <w:rsid w:val="00127651"/>
    <w:rsid w:val="00127E18"/>
    <w:rsid w:val="00133004"/>
    <w:rsid w:val="00133289"/>
    <w:rsid w:val="00133409"/>
    <w:rsid w:val="00136F16"/>
    <w:rsid w:val="00137E51"/>
    <w:rsid w:val="00142CF1"/>
    <w:rsid w:val="00142E66"/>
    <w:rsid w:val="0014467F"/>
    <w:rsid w:val="00145A71"/>
    <w:rsid w:val="00146E57"/>
    <w:rsid w:val="0014783D"/>
    <w:rsid w:val="00151B90"/>
    <w:rsid w:val="0015226D"/>
    <w:rsid w:val="00152FCC"/>
    <w:rsid w:val="00153DCF"/>
    <w:rsid w:val="0015430C"/>
    <w:rsid w:val="001550CA"/>
    <w:rsid w:val="00155D2B"/>
    <w:rsid w:val="00156066"/>
    <w:rsid w:val="00157201"/>
    <w:rsid w:val="001576AD"/>
    <w:rsid w:val="00157AB9"/>
    <w:rsid w:val="00161DD5"/>
    <w:rsid w:val="00162264"/>
    <w:rsid w:val="0016272A"/>
    <w:rsid w:val="00163FB8"/>
    <w:rsid w:val="001651C0"/>
    <w:rsid w:val="00165F9B"/>
    <w:rsid w:val="0016617F"/>
    <w:rsid w:val="00167CD3"/>
    <w:rsid w:val="00170239"/>
    <w:rsid w:val="001712F4"/>
    <w:rsid w:val="001719FF"/>
    <w:rsid w:val="0017241E"/>
    <w:rsid w:val="001728BE"/>
    <w:rsid w:val="00173E3B"/>
    <w:rsid w:val="0017437A"/>
    <w:rsid w:val="00175440"/>
    <w:rsid w:val="00181CF4"/>
    <w:rsid w:val="00182078"/>
    <w:rsid w:val="00182761"/>
    <w:rsid w:val="00182EB3"/>
    <w:rsid w:val="00183242"/>
    <w:rsid w:val="00183306"/>
    <w:rsid w:val="00183A3E"/>
    <w:rsid w:val="00183AD0"/>
    <w:rsid w:val="00186830"/>
    <w:rsid w:val="0019067B"/>
    <w:rsid w:val="00190A30"/>
    <w:rsid w:val="00191361"/>
    <w:rsid w:val="001914C8"/>
    <w:rsid w:val="00191682"/>
    <w:rsid w:val="00191C98"/>
    <w:rsid w:val="00191EEA"/>
    <w:rsid w:val="0019256E"/>
    <w:rsid w:val="001948F4"/>
    <w:rsid w:val="00194912"/>
    <w:rsid w:val="00194F04"/>
    <w:rsid w:val="001954D9"/>
    <w:rsid w:val="001A217B"/>
    <w:rsid w:val="001A38F4"/>
    <w:rsid w:val="001A461C"/>
    <w:rsid w:val="001A6905"/>
    <w:rsid w:val="001A6FCD"/>
    <w:rsid w:val="001A7AC8"/>
    <w:rsid w:val="001A7E78"/>
    <w:rsid w:val="001B173D"/>
    <w:rsid w:val="001B21E4"/>
    <w:rsid w:val="001B224D"/>
    <w:rsid w:val="001B2D35"/>
    <w:rsid w:val="001B2E24"/>
    <w:rsid w:val="001B2EBF"/>
    <w:rsid w:val="001B4C18"/>
    <w:rsid w:val="001B57A2"/>
    <w:rsid w:val="001B5AFF"/>
    <w:rsid w:val="001B5D5B"/>
    <w:rsid w:val="001B62FD"/>
    <w:rsid w:val="001B772B"/>
    <w:rsid w:val="001B7810"/>
    <w:rsid w:val="001C1224"/>
    <w:rsid w:val="001C3DF4"/>
    <w:rsid w:val="001C3FB1"/>
    <w:rsid w:val="001C5DA4"/>
    <w:rsid w:val="001D11E7"/>
    <w:rsid w:val="001D2B19"/>
    <w:rsid w:val="001D53EF"/>
    <w:rsid w:val="001D5F88"/>
    <w:rsid w:val="001E07AF"/>
    <w:rsid w:val="001E118E"/>
    <w:rsid w:val="001E4BA7"/>
    <w:rsid w:val="001E71ED"/>
    <w:rsid w:val="001F113B"/>
    <w:rsid w:val="001F1D2C"/>
    <w:rsid w:val="001F3AD8"/>
    <w:rsid w:val="001F446D"/>
    <w:rsid w:val="001F6268"/>
    <w:rsid w:val="001F6BA8"/>
    <w:rsid w:val="001F70FD"/>
    <w:rsid w:val="001F73BF"/>
    <w:rsid w:val="00200865"/>
    <w:rsid w:val="002042A5"/>
    <w:rsid w:val="002042C8"/>
    <w:rsid w:val="00205B89"/>
    <w:rsid w:val="00207C90"/>
    <w:rsid w:val="00210155"/>
    <w:rsid w:val="002103A5"/>
    <w:rsid w:val="0021089B"/>
    <w:rsid w:val="00213482"/>
    <w:rsid w:val="00213FFF"/>
    <w:rsid w:val="00214924"/>
    <w:rsid w:val="00214C1E"/>
    <w:rsid w:val="002152AF"/>
    <w:rsid w:val="0021719B"/>
    <w:rsid w:val="00217842"/>
    <w:rsid w:val="00222FAF"/>
    <w:rsid w:val="002233BE"/>
    <w:rsid w:val="00223D4D"/>
    <w:rsid w:val="002300F6"/>
    <w:rsid w:val="00230537"/>
    <w:rsid w:val="0023175E"/>
    <w:rsid w:val="00231905"/>
    <w:rsid w:val="00233DB6"/>
    <w:rsid w:val="00235A79"/>
    <w:rsid w:val="00236296"/>
    <w:rsid w:val="00237FCE"/>
    <w:rsid w:val="002418CB"/>
    <w:rsid w:val="002507B6"/>
    <w:rsid w:val="00250F61"/>
    <w:rsid w:val="00251928"/>
    <w:rsid w:val="00253DF2"/>
    <w:rsid w:val="00255EF6"/>
    <w:rsid w:val="002562DA"/>
    <w:rsid w:val="002562F9"/>
    <w:rsid w:val="00256444"/>
    <w:rsid w:val="002603DE"/>
    <w:rsid w:val="00260842"/>
    <w:rsid w:val="0026360D"/>
    <w:rsid w:val="002640FD"/>
    <w:rsid w:val="00264359"/>
    <w:rsid w:val="00267368"/>
    <w:rsid w:val="00267E95"/>
    <w:rsid w:val="00275FEE"/>
    <w:rsid w:val="00276568"/>
    <w:rsid w:val="002771D4"/>
    <w:rsid w:val="002810DB"/>
    <w:rsid w:val="00281731"/>
    <w:rsid w:val="002860CC"/>
    <w:rsid w:val="00286296"/>
    <w:rsid w:val="00286D69"/>
    <w:rsid w:val="002872CD"/>
    <w:rsid w:val="002906E4"/>
    <w:rsid w:val="002911AC"/>
    <w:rsid w:val="00293D76"/>
    <w:rsid w:val="002947B4"/>
    <w:rsid w:val="002959BC"/>
    <w:rsid w:val="002960C1"/>
    <w:rsid w:val="002964CD"/>
    <w:rsid w:val="00297895"/>
    <w:rsid w:val="002A0305"/>
    <w:rsid w:val="002A039D"/>
    <w:rsid w:val="002A0CC5"/>
    <w:rsid w:val="002A0F86"/>
    <w:rsid w:val="002A17B2"/>
    <w:rsid w:val="002A24E6"/>
    <w:rsid w:val="002A28B2"/>
    <w:rsid w:val="002A42CA"/>
    <w:rsid w:val="002A594D"/>
    <w:rsid w:val="002A61E0"/>
    <w:rsid w:val="002A62F4"/>
    <w:rsid w:val="002A648A"/>
    <w:rsid w:val="002A69D8"/>
    <w:rsid w:val="002A6E1D"/>
    <w:rsid w:val="002A7EB9"/>
    <w:rsid w:val="002B1CAE"/>
    <w:rsid w:val="002B298A"/>
    <w:rsid w:val="002B3239"/>
    <w:rsid w:val="002B37D9"/>
    <w:rsid w:val="002B3968"/>
    <w:rsid w:val="002B3EB2"/>
    <w:rsid w:val="002B3F71"/>
    <w:rsid w:val="002B3FC2"/>
    <w:rsid w:val="002B5D71"/>
    <w:rsid w:val="002B68ED"/>
    <w:rsid w:val="002C05C2"/>
    <w:rsid w:val="002C06AE"/>
    <w:rsid w:val="002C2D0C"/>
    <w:rsid w:val="002C5E4D"/>
    <w:rsid w:val="002C67A2"/>
    <w:rsid w:val="002D0275"/>
    <w:rsid w:val="002D0834"/>
    <w:rsid w:val="002D1277"/>
    <w:rsid w:val="002D3165"/>
    <w:rsid w:val="002D3AE4"/>
    <w:rsid w:val="002D3F2A"/>
    <w:rsid w:val="002D486A"/>
    <w:rsid w:val="002D65CD"/>
    <w:rsid w:val="002D70EE"/>
    <w:rsid w:val="002E1444"/>
    <w:rsid w:val="002E29AE"/>
    <w:rsid w:val="002E2D7D"/>
    <w:rsid w:val="002E315D"/>
    <w:rsid w:val="002E4012"/>
    <w:rsid w:val="002E45DF"/>
    <w:rsid w:val="002E4F78"/>
    <w:rsid w:val="002E4F89"/>
    <w:rsid w:val="002E72AE"/>
    <w:rsid w:val="002F3FB0"/>
    <w:rsid w:val="002F4120"/>
    <w:rsid w:val="002F5598"/>
    <w:rsid w:val="002F5714"/>
    <w:rsid w:val="002F6D24"/>
    <w:rsid w:val="002F74D6"/>
    <w:rsid w:val="00300CB9"/>
    <w:rsid w:val="00302686"/>
    <w:rsid w:val="003026AB"/>
    <w:rsid w:val="00302B65"/>
    <w:rsid w:val="00303FBB"/>
    <w:rsid w:val="00304AFD"/>
    <w:rsid w:val="00304CC8"/>
    <w:rsid w:val="0030569C"/>
    <w:rsid w:val="003059C5"/>
    <w:rsid w:val="0030686B"/>
    <w:rsid w:val="00306C78"/>
    <w:rsid w:val="00307AEC"/>
    <w:rsid w:val="00310507"/>
    <w:rsid w:val="0031063E"/>
    <w:rsid w:val="00312815"/>
    <w:rsid w:val="00312AC4"/>
    <w:rsid w:val="003154AF"/>
    <w:rsid w:val="00316C3F"/>
    <w:rsid w:val="00320723"/>
    <w:rsid w:val="0032113E"/>
    <w:rsid w:val="0032125B"/>
    <w:rsid w:val="003217C6"/>
    <w:rsid w:val="00322610"/>
    <w:rsid w:val="00322659"/>
    <w:rsid w:val="00322C31"/>
    <w:rsid w:val="00323999"/>
    <w:rsid w:val="003239BB"/>
    <w:rsid w:val="003239C9"/>
    <w:rsid w:val="00324572"/>
    <w:rsid w:val="0032471D"/>
    <w:rsid w:val="0032526F"/>
    <w:rsid w:val="003312A6"/>
    <w:rsid w:val="003316CD"/>
    <w:rsid w:val="00331B5C"/>
    <w:rsid w:val="003320E5"/>
    <w:rsid w:val="0033221E"/>
    <w:rsid w:val="003367D5"/>
    <w:rsid w:val="003371EB"/>
    <w:rsid w:val="003408F3"/>
    <w:rsid w:val="003422A8"/>
    <w:rsid w:val="00344DBD"/>
    <w:rsid w:val="00345F59"/>
    <w:rsid w:val="003474A6"/>
    <w:rsid w:val="00347F62"/>
    <w:rsid w:val="0035025D"/>
    <w:rsid w:val="00351A1F"/>
    <w:rsid w:val="00353254"/>
    <w:rsid w:val="00353348"/>
    <w:rsid w:val="00354A00"/>
    <w:rsid w:val="00354F4B"/>
    <w:rsid w:val="00355DCA"/>
    <w:rsid w:val="003572E7"/>
    <w:rsid w:val="00357A61"/>
    <w:rsid w:val="00357E8A"/>
    <w:rsid w:val="00360675"/>
    <w:rsid w:val="003608D5"/>
    <w:rsid w:val="00361271"/>
    <w:rsid w:val="00361AF1"/>
    <w:rsid w:val="00362580"/>
    <w:rsid w:val="00364234"/>
    <w:rsid w:val="00367E8F"/>
    <w:rsid w:val="003705BC"/>
    <w:rsid w:val="00370E39"/>
    <w:rsid w:val="003728F2"/>
    <w:rsid w:val="00373833"/>
    <w:rsid w:val="00373AF4"/>
    <w:rsid w:val="00374192"/>
    <w:rsid w:val="00375677"/>
    <w:rsid w:val="0037584C"/>
    <w:rsid w:val="003779C5"/>
    <w:rsid w:val="003813E2"/>
    <w:rsid w:val="00381BC1"/>
    <w:rsid w:val="00382568"/>
    <w:rsid w:val="003830F5"/>
    <w:rsid w:val="00383514"/>
    <w:rsid w:val="00383AED"/>
    <w:rsid w:val="003840F5"/>
    <w:rsid w:val="00384244"/>
    <w:rsid w:val="003848B6"/>
    <w:rsid w:val="003849A3"/>
    <w:rsid w:val="00386409"/>
    <w:rsid w:val="00387EAF"/>
    <w:rsid w:val="00390F3B"/>
    <w:rsid w:val="00390FCB"/>
    <w:rsid w:val="00393281"/>
    <w:rsid w:val="00393926"/>
    <w:rsid w:val="00393CFD"/>
    <w:rsid w:val="0039513A"/>
    <w:rsid w:val="0039583E"/>
    <w:rsid w:val="00395E13"/>
    <w:rsid w:val="003964F4"/>
    <w:rsid w:val="003966AE"/>
    <w:rsid w:val="00396B18"/>
    <w:rsid w:val="00397266"/>
    <w:rsid w:val="00397E08"/>
    <w:rsid w:val="003A0076"/>
    <w:rsid w:val="003A08AB"/>
    <w:rsid w:val="003A1CC9"/>
    <w:rsid w:val="003A24ED"/>
    <w:rsid w:val="003A2616"/>
    <w:rsid w:val="003A303D"/>
    <w:rsid w:val="003A436F"/>
    <w:rsid w:val="003A43D4"/>
    <w:rsid w:val="003A4C7C"/>
    <w:rsid w:val="003A5384"/>
    <w:rsid w:val="003A6D4A"/>
    <w:rsid w:val="003A751E"/>
    <w:rsid w:val="003A7E81"/>
    <w:rsid w:val="003A7EBB"/>
    <w:rsid w:val="003B067C"/>
    <w:rsid w:val="003B0D46"/>
    <w:rsid w:val="003B2F6C"/>
    <w:rsid w:val="003B3300"/>
    <w:rsid w:val="003B3501"/>
    <w:rsid w:val="003B3D3A"/>
    <w:rsid w:val="003B3FE9"/>
    <w:rsid w:val="003B4082"/>
    <w:rsid w:val="003B414C"/>
    <w:rsid w:val="003B4DAD"/>
    <w:rsid w:val="003B57AA"/>
    <w:rsid w:val="003B635F"/>
    <w:rsid w:val="003B71A0"/>
    <w:rsid w:val="003C0D66"/>
    <w:rsid w:val="003C22ED"/>
    <w:rsid w:val="003C26A2"/>
    <w:rsid w:val="003C2EBF"/>
    <w:rsid w:val="003C5B37"/>
    <w:rsid w:val="003C5F41"/>
    <w:rsid w:val="003C741A"/>
    <w:rsid w:val="003D0D70"/>
    <w:rsid w:val="003D10B4"/>
    <w:rsid w:val="003D238D"/>
    <w:rsid w:val="003D39C0"/>
    <w:rsid w:val="003D57DC"/>
    <w:rsid w:val="003E46E0"/>
    <w:rsid w:val="003E50FE"/>
    <w:rsid w:val="003E579F"/>
    <w:rsid w:val="003E6027"/>
    <w:rsid w:val="003E76E0"/>
    <w:rsid w:val="003F109C"/>
    <w:rsid w:val="003F11C2"/>
    <w:rsid w:val="003F1969"/>
    <w:rsid w:val="003F2951"/>
    <w:rsid w:val="003F2D40"/>
    <w:rsid w:val="003F419B"/>
    <w:rsid w:val="003F6051"/>
    <w:rsid w:val="003F7FB9"/>
    <w:rsid w:val="00400A45"/>
    <w:rsid w:val="00400BA8"/>
    <w:rsid w:val="004016AA"/>
    <w:rsid w:val="00401A73"/>
    <w:rsid w:val="0040393A"/>
    <w:rsid w:val="00403A71"/>
    <w:rsid w:val="0040461D"/>
    <w:rsid w:val="00405F96"/>
    <w:rsid w:val="004067C6"/>
    <w:rsid w:val="00406AA7"/>
    <w:rsid w:val="00410737"/>
    <w:rsid w:val="00412B32"/>
    <w:rsid w:val="0041598D"/>
    <w:rsid w:val="004209DE"/>
    <w:rsid w:val="00421774"/>
    <w:rsid w:val="00421AAD"/>
    <w:rsid w:val="004224C2"/>
    <w:rsid w:val="00422CF4"/>
    <w:rsid w:val="004243D3"/>
    <w:rsid w:val="004245D3"/>
    <w:rsid w:val="0042489E"/>
    <w:rsid w:val="00424D01"/>
    <w:rsid w:val="00426052"/>
    <w:rsid w:val="004278A7"/>
    <w:rsid w:val="00427982"/>
    <w:rsid w:val="00427A12"/>
    <w:rsid w:val="004304AA"/>
    <w:rsid w:val="004327E0"/>
    <w:rsid w:val="00434FE2"/>
    <w:rsid w:val="004363D8"/>
    <w:rsid w:val="00441835"/>
    <w:rsid w:val="00442B4A"/>
    <w:rsid w:val="00444A1C"/>
    <w:rsid w:val="00446055"/>
    <w:rsid w:val="00447794"/>
    <w:rsid w:val="00450277"/>
    <w:rsid w:val="00451E9C"/>
    <w:rsid w:val="00451FA8"/>
    <w:rsid w:val="004535A2"/>
    <w:rsid w:val="004556B9"/>
    <w:rsid w:val="004566E3"/>
    <w:rsid w:val="00456B4F"/>
    <w:rsid w:val="00456E12"/>
    <w:rsid w:val="004612C5"/>
    <w:rsid w:val="00461787"/>
    <w:rsid w:val="004626A6"/>
    <w:rsid w:val="00463FD4"/>
    <w:rsid w:val="00464441"/>
    <w:rsid w:val="004672E7"/>
    <w:rsid w:val="00470A92"/>
    <w:rsid w:val="00470D47"/>
    <w:rsid w:val="00470F10"/>
    <w:rsid w:val="00471FBE"/>
    <w:rsid w:val="004731E0"/>
    <w:rsid w:val="004750B5"/>
    <w:rsid w:val="00475BD3"/>
    <w:rsid w:val="00476C6F"/>
    <w:rsid w:val="00476ECE"/>
    <w:rsid w:val="00477233"/>
    <w:rsid w:val="0048059F"/>
    <w:rsid w:val="004806D5"/>
    <w:rsid w:val="00481B45"/>
    <w:rsid w:val="004820C2"/>
    <w:rsid w:val="00485CC7"/>
    <w:rsid w:val="0048624B"/>
    <w:rsid w:val="00491584"/>
    <w:rsid w:val="004923CF"/>
    <w:rsid w:val="00492B68"/>
    <w:rsid w:val="004964BB"/>
    <w:rsid w:val="00496B16"/>
    <w:rsid w:val="00497318"/>
    <w:rsid w:val="004A2774"/>
    <w:rsid w:val="004A34DC"/>
    <w:rsid w:val="004A3B19"/>
    <w:rsid w:val="004A64BE"/>
    <w:rsid w:val="004A6EA2"/>
    <w:rsid w:val="004A7578"/>
    <w:rsid w:val="004A7B37"/>
    <w:rsid w:val="004B1C9B"/>
    <w:rsid w:val="004B2AB2"/>
    <w:rsid w:val="004B2E7D"/>
    <w:rsid w:val="004B63D6"/>
    <w:rsid w:val="004B66F1"/>
    <w:rsid w:val="004B7171"/>
    <w:rsid w:val="004B7E8E"/>
    <w:rsid w:val="004C18F5"/>
    <w:rsid w:val="004C2948"/>
    <w:rsid w:val="004C4124"/>
    <w:rsid w:val="004C4D7A"/>
    <w:rsid w:val="004C7507"/>
    <w:rsid w:val="004C75F8"/>
    <w:rsid w:val="004C764D"/>
    <w:rsid w:val="004C7F20"/>
    <w:rsid w:val="004D2BCC"/>
    <w:rsid w:val="004D31A5"/>
    <w:rsid w:val="004D4205"/>
    <w:rsid w:val="004D48B8"/>
    <w:rsid w:val="004D7274"/>
    <w:rsid w:val="004E094F"/>
    <w:rsid w:val="004E1F1D"/>
    <w:rsid w:val="004E226C"/>
    <w:rsid w:val="004E4AFA"/>
    <w:rsid w:val="004E4BDE"/>
    <w:rsid w:val="004F009A"/>
    <w:rsid w:val="004F012F"/>
    <w:rsid w:val="004F0601"/>
    <w:rsid w:val="004F21E5"/>
    <w:rsid w:val="004F3CE9"/>
    <w:rsid w:val="004F441C"/>
    <w:rsid w:val="004F65AE"/>
    <w:rsid w:val="004F757D"/>
    <w:rsid w:val="0050015C"/>
    <w:rsid w:val="005012D4"/>
    <w:rsid w:val="00505554"/>
    <w:rsid w:val="00505C23"/>
    <w:rsid w:val="00506174"/>
    <w:rsid w:val="005065D1"/>
    <w:rsid w:val="00507168"/>
    <w:rsid w:val="005133D5"/>
    <w:rsid w:val="00514056"/>
    <w:rsid w:val="0051430A"/>
    <w:rsid w:val="00514FF0"/>
    <w:rsid w:val="00516884"/>
    <w:rsid w:val="00516F2C"/>
    <w:rsid w:val="00517B79"/>
    <w:rsid w:val="00523539"/>
    <w:rsid w:val="0052393D"/>
    <w:rsid w:val="00524306"/>
    <w:rsid w:val="00525AA0"/>
    <w:rsid w:val="00525E1D"/>
    <w:rsid w:val="00526019"/>
    <w:rsid w:val="00527695"/>
    <w:rsid w:val="00531378"/>
    <w:rsid w:val="00532AA1"/>
    <w:rsid w:val="00533E63"/>
    <w:rsid w:val="00534374"/>
    <w:rsid w:val="005346CB"/>
    <w:rsid w:val="0053547E"/>
    <w:rsid w:val="0053680C"/>
    <w:rsid w:val="00537B53"/>
    <w:rsid w:val="0054064E"/>
    <w:rsid w:val="00544978"/>
    <w:rsid w:val="0054509B"/>
    <w:rsid w:val="005457D2"/>
    <w:rsid w:val="00546CF3"/>
    <w:rsid w:val="0054736B"/>
    <w:rsid w:val="00547A84"/>
    <w:rsid w:val="00547DB2"/>
    <w:rsid w:val="0055076D"/>
    <w:rsid w:val="0055137A"/>
    <w:rsid w:val="005527DD"/>
    <w:rsid w:val="005532D6"/>
    <w:rsid w:val="005542A6"/>
    <w:rsid w:val="00557157"/>
    <w:rsid w:val="005608AC"/>
    <w:rsid w:val="00560BF2"/>
    <w:rsid w:val="00561CB0"/>
    <w:rsid w:val="00562D97"/>
    <w:rsid w:val="00563C31"/>
    <w:rsid w:val="00570010"/>
    <w:rsid w:val="00570A94"/>
    <w:rsid w:val="005710CD"/>
    <w:rsid w:val="0057122D"/>
    <w:rsid w:val="00571A0D"/>
    <w:rsid w:val="005733EE"/>
    <w:rsid w:val="005754D4"/>
    <w:rsid w:val="00576488"/>
    <w:rsid w:val="00577480"/>
    <w:rsid w:val="00577DD0"/>
    <w:rsid w:val="0058226F"/>
    <w:rsid w:val="00582C16"/>
    <w:rsid w:val="0058338A"/>
    <w:rsid w:val="00583B0B"/>
    <w:rsid w:val="00583FD4"/>
    <w:rsid w:val="00584308"/>
    <w:rsid w:val="00584538"/>
    <w:rsid w:val="00584946"/>
    <w:rsid w:val="00585078"/>
    <w:rsid w:val="0058585D"/>
    <w:rsid w:val="00586BC0"/>
    <w:rsid w:val="00590138"/>
    <w:rsid w:val="005901AC"/>
    <w:rsid w:val="00592092"/>
    <w:rsid w:val="00592D37"/>
    <w:rsid w:val="00592E4A"/>
    <w:rsid w:val="00593419"/>
    <w:rsid w:val="00594BA4"/>
    <w:rsid w:val="00594D55"/>
    <w:rsid w:val="00594D94"/>
    <w:rsid w:val="00596C1B"/>
    <w:rsid w:val="005A1101"/>
    <w:rsid w:val="005A1B67"/>
    <w:rsid w:val="005A3185"/>
    <w:rsid w:val="005A3AE0"/>
    <w:rsid w:val="005A3B12"/>
    <w:rsid w:val="005A3F9D"/>
    <w:rsid w:val="005A45B4"/>
    <w:rsid w:val="005A5D84"/>
    <w:rsid w:val="005A7086"/>
    <w:rsid w:val="005B0709"/>
    <w:rsid w:val="005B1C4C"/>
    <w:rsid w:val="005B2E14"/>
    <w:rsid w:val="005B35BD"/>
    <w:rsid w:val="005B5D1F"/>
    <w:rsid w:val="005B63A3"/>
    <w:rsid w:val="005B63C5"/>
    <w:rsid w:val="005C02AB"/>
    <w:rsid w:val="005C11C9"/>
    <w:rsid w:val="005C1A5D"/>
    <w:rsid w:val="005C1CAD"/>
    <w:rsid w:val="005C2D13"/>
    <w:rsid w:val="005C2D8E"/>
    <w:rsid w:val="005C3C8B"/>
    <w:rsid w:val="005C3D49"/>
    <w:rsid w:val="005C7E35"/>
    <w:rsid w:val="005D0334"/>
    <w:rsid w:val="005D0F42"/>
    <w:rsid w:val="005D1558"/>
    <w:rsid w:val="005D15F1"/>
    <w:rsid w:val="005D16C8"/>
    <w:rsid w:val="005D2041"/>
    <w:rsid w:val="005D20FC"/>
    <w:rsid w:val="005D2278"/>
    <w:rsid w:val="005D22D9"/>
    <w:rsid w:val="005D3682"/>
    <w:rsid w:val="005D5B4E"/>
    <w:rsid w:val="005D5EF8"/>
    <w:rsid w:val="005E0B58"/>
    <w:rsid w:val="005E1B4E"/>
    <w:rsid w:val="005E21A3"/>
    <w:rsid w:val="005E271E"/>
    <w:rsid w:val="005E3A77"/>
    <w:rsid w:val="005E3B9A"/>
    <w:rsid w:val="005E440A"/>
    <w:rsid w:val="005E48A9"/>
    <w:rsid w:val="005E4FEC"/>
    <w:rsid w:val="005E5658"/>
    <w:rsid w:val="005E6A25"/>
    <w:rsid w:val="005E6D78"/>
    <w:rsid w:val="005F0529"/>
    <w:rsid w:val="005F07D3"/>
    <w:rsid w:val="005F2140"/>
    <w:rsid w:val="005F2ABF"/>
    <w:rsid w:val="005F5031"/>
    <w:rsid w:val="005F5EDE"/>
    <w:rsid w:val="005F6263"/>
    <w:rsid w:val="005F72B8"/>
    <w:rsid w:val="00600DC4"/>
    <w:rsid w:val="00601B85"/>
    <w:rsid w:val="0060385D"/>
    <w:rsid w:val="00607F61"/>
    <w:rsid w:val="00610362"/>
    <w:rsid w:val="0061057B"/>
    <w:rsid w:val="006116E0"/>
    <w:rsid w:val="00612C27"/>
    <w:rsid w:val="00612F67"/>
    <w:rsid w:val="006142F3"/>
    <w:rsid w:val="00615B8D"/>
    <w:rsid w:val="00615FDB"/>
    <w:rsid w:val="0061630D"/>
    <w:rsid w:val="00623C6B"/>
    <w:rsid w:val="006245A6"/>
    <w:rsid w:val="00624A26"/>
    <w:rsid w:val="00625513"/>
    <w:rsid w:val="00625A1B"/>
    <w:rsid w:val="006266E3"/>
    <w:rsid w:val="0062720F"/>
    <w:rsid w:val="00631BF7"/>
    <w:rsid w:val="00631E5C"/>
    <w:rsid w:val="00632A34"/>
    <w:rsid w:val="00632B01"/>
    <w:rsid w:val="00632F46"/>
    <w:rsid w:val="00633151"/>
    <w:rsid w:val="006344AF"/>
    <w:rsid w:val="006370F2"/>
    <w:rsid w:val="0063729F"/>
    <w:rsid w:val="00637522"/>
    <w:rsid w:val="006407D2"/>
    <w:rsid w:val="00642BE2"/>
    <w:rsid w:val="00643CC3"/>
    <w:rsid w:val="00644D21"/>
    <w:rsid w:val="00645905"/>
    <w:rsid w:val="00645B5A"/>
    <w:rsid w:val="00645C91"/>
    <w:rsid w:val="00645E05"/>
    <w:rsid w:val="006467AC"/>
    <w:rsid w:val="006469C8"/>
    <w:rsid w:val="00646B58"/>
    <w:rsid w:val="00654EE3"/>
    <w:rsid w:val="00655461"/>
    <w:rsid w:val="00656C57"/>
    <w:rsid w:val="006571ED"/>
    <w:rsid w:val="0066123C"/>
    <w:rsid w:val="00661355"/>
    <w:rsid w:val="006625A4"/>
    <w:rsid w:val="006632B3"/>
    <w:rsid w:val="006633C6"/>
    <w:rsid w:val="00663D43"/>
    <w:rsid w:val="00665115"/>
    <w:rsid w:val="00665DDE"/>
    <w:rsid w:val="006669DD"/>
    <w:rsid w:val="00666C4C"/>
    <w:rsid w:val="00666EF0"/>
    <w:rsid w:val="00667871"/>
    <w:rsid w:val="00672899"/>
    <w:rsid w:val="00674089"/>
    <w:rsid w:val="006766E5"/>
    <w:rsid w:val="00676DCC"/>
    <w:rsid w:val="006771A8"/>
    <w:rsid w:val="00677E11"/>
    <w:rsid w:val="00680CBC"/>
    <w:rsid w:val="00681B41"/>
    <w:rsid w:val="00681B71"/>
    <w:rsid w:val="00681C02"/>
    <w:rsid w:val="00682243"/>
    <w:rsid w:val="006822CD"/>
    <w:rsid w:val="00683A2C"/>
    <w:rsid w:val="006859A0"/>
    <w:rsid w:val="00686480"/>
    <w:rsid w:val="00694B3C"/>
    <w:rsid w:val="00696C1B"/>
    <w:rsid w:val="006A11EE"/>
    <w:rsid w:val="006A1CAC"/>
    <w:rsid w:val="006A22DA"/>
    <w:rsid w:val="006A287B"/>
    <w:rsid w:val="006A3E4D"/>
    <w:rsid w:val="006A43F5"/>
    <w:rsid w:val="006A5EEB"/>
    <w:rsid w:val="006B2B1B"/>
    <w:rsid w:val="006B2F25"/>
    <w:rsid w:val="006B3516"/>
    <w:rsid w:val="006B428F"/>
    <w:rsid w:val="006B44DC"/>
    <w:rsid w:val="006B523C"/>
    <w:rsid w:val="006B524A"/>
    <w:rsid w:val="006B52FD"/>
    <w:rsid w:val="006B5424"/>
    <w:rsid w:val="006B56A3"/>
    <w:rsid w:val="006B5E21"/>
    <w:rsid w:val="006B7023"/>
    <w:rsid w:val="006B7D2E"/>
    <w:rsid w:val="006C0416"/>
    <w:rsid w:val="006C06A7"/>
    <w:rsid w:val="006C2A0A"/>
    <w:rsid w:val="006C3500"/>
    <w:rsid w:val="006C3C02"/>
    <w:rsid w:val="006C3FC9"/>
    <w:rsid w:val="006C4C11"/>
    <w:rsid w:val="006C4ED1"/>
    <w:rsid w:val="006C505C"/>
    <w:rsid w:val="006C5D8D"/>
    <w:rsid w:val="006C6BBA"/>
    <w:rsid w:val="006D02C9"/>
    <w:rsid w:val="006D1853"/>
    <w:rsid w:val="006D644F"/>
    <w:rsid w:val="006D6A06"/>
    <w:rsid w:val="006D6E39"/>
    <w:rsid w:val="006D7303"/>
    <w:rsid w:val="006E4FC0"/>
    <w:rsid w:val="006E5BD6"/>
    <w:rsid w:val="006F0566"/>
    <w:rsid w:val="006F17E7"/>
    <w:rsid w:val="006F44D3"/>
    <w:rsid w:val="006F48F8"/>
    <w:rsid w:val="006F50A7"/>
    <w:rsid w:val="006F58B0"/>
    <w:rsid w:val="006F59CD"/>
    <w:rsid w:val="006F6315"/>
    <w:rsid w:val="006F6E74"/>
    <w:rsid w:val="006F7C5A"/>
    <w:rsid w:val="007008EC"/>
    <w:rsid w:val="0070184B"/>
    <w:rsid w:val="007057A6"/>
    <w:rsid w:val="00707DAD"/>
    <w:rsid w:val="0071076E"/>
    <w:rsid w:val="0071201F"/>
    <w:rsid w:val="00712256"/>
    <w:rsid w:val="0071273A"/>
    <w:rsid w:val="0071321F"/>
    <w:rsid w:val="00713DAE"/>
    <w:rsid w:val="007146B6"/>
    <w:rsid w:val="007153DE"/>
    <w:rsid w:val="00716932"/>
    <w:rsid w:val="00717A29"/>
    <w:rsid w:val="007213B0"/>
    <w:rsid w:val="00722353"/>
    <w:rsid w:val="007224E9"/>
    <w:rsid w:val="007237CC"/>
    <w:rsid w:val="0072511B"/>
    <w:rsid w:val="007274F3"/>
    <w:rsid w:val="00727BC6"/>
    <w:rsid w:val="00730AAC"/>
    <w:rsid w:val="007322A4"/>
    <w:rsid w:val="00732C53"/>
    <w:rsid w:val="00732EA3"/>
    <w:rsid w:val="007338FB"/>
    <w:rsid w:val="00733F0C"/>
    <w:rsid w:val="00735BDB"/>
    <w:rsid w:val="00740567"/>
    <w:rsid w:val="00740856"/>
    <w:rsid w:val="00742000"/>
    <w:rsid w:val="00743288"/>
    <w:rsid w:val="0074552D"/>
    <w:rsid w:val="007456E3"/>
    <w:rsid w:val="00745CCB"/>
    <w:rsid w:val="00746C27"/>
    <w:rsid w:val="00747F21"/>
    <w:rsid w:val="00750782"/>
    <w:rsid w:val="00750EC6"/>
    <w:rsid w:val="007533CF"/>
    <w:rsid w:val="00753465"/>
    <w:rsid w:val="007536C6"/>
    <w:rsid w:val="00753E52"/>
    <w:rsid w:val="007545A5"/>
    <w:rsid w:val="00754AD2"/>
    <w:rsid w:val="00754D36"/>
    <w:rsid w:val="0075586F"/>
    <w:rsid w:val="00755A22"/>
    <w:rsid w:val="00756A86"/>
    <w:rsid w:val="00756D31"/>
    <w:rsid w:val="007572D3"/>
    <w:rsid w:val="00760B7C"/>
    <w:rsid w:val="00761414"/>
    <w:rsid w:val="00761534"/>
    <w:rsid w:val="00761F13"/>
    <w:rsid w:val="0076266D"/>
    <w:rsid w:val="00762B8C"/>
    <w:rsid w:val="007634C3"/>
    <w:rsid w:val="00764E60"/>
    <w:rsid w:val="00767FC4"/>
    <w:rsid w:val="0077008E"/>
    <w:rsid w:val="00770D05"/>
    <w:rsid w:val="0077406F"/>
    <w:rsid w:val="00775434"/>
    <w:rsid w:val="00777C8B"/>
    <w:rsid w:val="00781D3B"/>
    <w:rsid w:val="00782BB6"/>
    <w:rsid w:val="00783124"/>
    <w:rsid w:val="00786820"/>
    <w:rsid w:val="007874A9"/>
    <w:rsid w:val="00791584"/>
    <w:rsid w:val="00791960"/>
    <w:rsid w:val="00791A26"/>
    <w:rsid w:val="00793385"/>
    <w:rsid w:val="00793E6D"/>
    <w:rsid w:val="0079419D"/>
    <w:rsid w:val="007943DE"/>
    <w:rsid w:val="007A3A69"/>
    <w:rsid w:val="007A4FF9"/>
    <w:rsid w:val="007A520E"/>
    <w:rsid w:val="007A6EF7"/>
    <w:rsid w:val="007A71D6"/>
    <w:rsid w:val="007B1042"/>
    <w:rsid w:val="007B1A7F"/>
    <w:rsid w:val="007B26CC"/>
    <w:rsid w:val="007B27F2"/>
    <w:rsid w:val="007B283D"/>
    <w:rsid w:val="007B2943"/>
    <w:rsid w:val="007B31AE"/>
    <w:rsid w:val="007B3CD6"/>
    <w:rsid w:val="007B4879"/>
    <w:rsid w:val="007B6E4C"/>
    <w:rsid w:val="007B7866"/>
    <w:rsid w:val="007B79E9"/>
    <w:rsid w:val="007C02AB"/>
    <w:rsid w:val="007C2BDA"/>
    <w:rsid w:val="007C318C"/>
    <w:rsid w:val="007C3335"/>
    <w:rsid w:val="007C41AF"/>
    <w:rsid w:val="007C4B7E"/>
    <w:rsid w:val="007C4E58"/>
    <w:rsid w:val="007C5CB9"/>
    <w:rsid w:val="007C747D"/>
    <w:rsid w:val="007C7590"/>
    <w:rsid w:val="007D0077"/>
    <w:rsid w:val="007D1E17"/>
    <w:rsid w:val="007D200B"/>
    <w:rsid w:val="007D3061"/>
    <w:rsid w:val="007D3C56"/>
    <w:rsid w:val="007D403C"/>
    <w:rsid w:val="007D4D8A"/>
    <w:rsid w:val="007D638A"/>
    <w:rsid w:val="007E00AF"/>
    <w:rsid w:val="007E3554"/>
    <w:rsid w:val="007E436E"/>
    <w:rsid w:val="007E49E7"/>
    <w:rsid w:val="007E4BC8"/>
    <w:rsid w:val="007E517C"/>
    <w:rsid w:val="007E55FD"/>
    <w:rsid w:val="007E6536"/>
    <w:rsid w:val="007F0107"/>
    <w:rsid w:val="007F0510"/>
    <w:rsid w:val="007F2E9D"/>
    <w:rsid w:val="007F4100"/>
    <w:rsid w:val="007F4C23"/>
    <w:rsid w:val="007F7537"/>
    <w:rsid w:val="007F76CD"/>
    <w:rsid w:val="008016DD"/>
    <w:rsid w:val="008022EE"/>
    <w:rsid w:val="00802A73"/>
    <w:rsid w:val="0080605F"/>
    <w:rsid w:val="0080664D"/>
    <w:rsid w:val="008079B0"/>
    <w:rsid w:val="00810782"/>
    <w:rsid w:val="0081153A"/>
    <w:rsid w:val="00813BEE"/>
    <w:rsid w:val="00813BFE"/>
    <w:rsid w:val="00816938"/>
    <w:rsid w:val="00816AB3"/>
    <w:rsid w:val="00820CC3"/>
    <w:rsid w:val="00821890"/>
    <w:rsid w:val="00822696"/>
    <w:rsid w:val="00822D41"/>
    <w:rsid w:val="008230FB"/>
    <w:rsid w:val="00823E8A"/>
    <w:rsid w:val="008246E7"/>
    <w:rsid w:val="00824AED"/>
    <w:rsid w:val="008256DF"/>
    <w:rsid w:val="00826B38"/>
    <w:rsid w:val="008272EA"/>
    <w:rsid w:val="0083012A"/>
    <w:rsid w:val="00830483"/>
    <w:rsid w:val="00830BAE"/>
    <w:rsid w:val="0083140E"/>
    <w:rsid w:val="00832B25"/>
    <w:rsid w:val="0083395D"/>
    <w:rsid w:val="00834742"/>
    <w:rsid w:val="008367ED"/>
    <w:rsid w:val="0083736E"/>
    <w:rsid w:val="00837AAC"/>
    <w:rsid w:val="00837C43"/>
    <w:rsid w:val="008405B5"/>
    <w:rsid w:val="0084116E"/>
    <w:rsid w:val="00841B96"/>
    <w:rsid w:val="00842997"/>
    <w:rsid w:val="00843782"/>
    <w:rsid w:val="00845269"/>
    <w:rsid w:val="00845349"/>
    <w:rsid w:val="00846855"/>
    <w:rsid w:val="0084704E"/>
    <w:rsid w:val="00847966"/>
    <w:rsid w:val="00847D87"/>
    <w:rsid w:val="008505DA"/>
    <w:rsid w:val="0085139E"/>
    <w:rsid w:val="008529B2"/>
    <w:rsid w:val="0085778F"/>
    <w:rsid w:val="00860F31"/>
    <w:rsid w:val="00861A3C"/>
    <w:rsid w:val="00861CAF"/>
    <w:rsid w:val="00864360"/>
    <w:rsid w:val="008649C8"/>
    <w:rsid w:val="00867100"/>
    <w:rsid w:val="0087010F"/>
    <w:rsid w:val="00871F07"/>
    <w:rsid w:val="0087229C"/>
    <w:rsid w:val="008723A5"/>
    <w:rsid w:val="008737FC"/>
    <w:rsid w:val="00873C41"/>
    <w:rsid w:val="00874760"/>
    <w:rsid w:val="008759FD"/>
    <w:rsid w:val="00876876"/>
    <w:rsid w:val="00877577"/>
    <w:rsid w:val="00877794"/>
    <w:rsid w:val="008807B4"/>
    <w:rsid w:val="00881814"/>
    <w:rsid w:val="00881C02"/>
    <w:rsid w:val="00881ECB"/>
    <w:rsid w:val="00882353"/>
    <w:rsid w:val="0088239D"/>
    <w:rsid w:val="008829DE"/>
    <w:rsid w:val="00882FB5"/>
    <w:rsid w:val="00884CA2"/>
    <w:rsid w:val="0088611E"/>
    <w:rsid w:val="008879A9"/>
    <w:rsid w:val="00887F4F"/>
    <w:rsid w:val="0089072C"/>
    <w:rsid w:val="0089086B"/>
    <w:rsid w:val="0089404D"/>
    <w:rsid w:val="00894B72"/>
    <w:rsid w:val="008953C6"/>
    <w:rsid w:val="00895E54"/>
    <w:rsid w:val="00896A71"/>
    <w:rsid w:val="00897D45"/>
    <w:rsid w:val="008A2F78"/>
    <w:rsid w:val="008A39BB"/>
    <w:rsid w:val="008A5353"/>
    <w:rsid w:val="008A58DA"/>
    <w:rsid w:val="008A6EF6"/>
    <w:rsid w:val="008A7A2F"/>
    <w:rsid w:val="008B1ED8"/>
    <w:rsid w:val="008B31A1"/>
    <w:rsid w:val="008B3268"/>
    <w:rsid w:val="008B412F"/>
    <w:rsid w:val="008B5E36"/>
    <w:rsid w:val="008B6349"/>
    <w:rsid w:val="008B74C0"/>
    <w:rsid w:val="008B796A"/>
    <w:rsid w:val="008C0D94"/>
    <w:rsid w:val="008C1167"/>
    <w:rsid w:val="008C45AB"/>
    <w:rsid w:val="008C6890"/>
    <w:rsid w:val="008C6B6B"/>
    <w:rsid w:val="008D0A2C"/>
    <w:rsid w:val="008D2142"/>
    <w:rsid w:val="008D24B8"/>
    <w:rsid w:val="008D2B51"/>
    <w:rsid w:val="008D364C"/>
    <w:rsid w:val="008D3F4E"/>
    <w:rsid w:val="008D3FF1"/>
    <w:rsid w:val="008D6975"/>
    <w:rsid w:val="008D6F02"/>
    <w:rsid w:val="008D6F85"/>
    <w:rsid w:val="008E21FC"/>
    <w:rsid w:val="008E30EF"/>
    <w:rsid w:val="008E3E19"/>
    <w:rsid w:val="008E3F69"/>
    <w:rsid w:val="008E71D0"/>
    <w:rsid w:val="008E7B66"/>
    <w:rsid w:val="008F1C55"/>
    <w:rsid w:val="008F22E9"/>
    <w:rsid w:val="008F2504"/>
    <w:rsid w:val="008F25C8"/>
    <w:rsid w:val="008F4DF0"/>
    <w:rsid w:val="008F6AF7"/>
    <w:rsid w:val="0090045C"/>
    <w:rsid w:val="009012FC"/>
    <w:rsid w:val="00911859"/>
    <w:rsid w:val="00913F4C"/>
    <w:rsid w:val="00914618"/>
    <w:rsid w:val="00914D25"/>
    <w:rsid w:val="00915C6A"/>
    <w:rsid w:val="00915CC8"/>
    <w:rsid w:val="00915DD9"/>
    <w:rsid w:val="009214B4"/>
    <w:rsid w:val="0092152E"/>
    <w:rsid w:val="009225AA"/>
    <w:rsid w:val="00923483"/>
    <w:rsid w:val="00924BED"/>
    <w:rsid w:val="009256E6"/>
    <w:rsid w:val="00925D79"/>
    <w:rsid w:val="00926685"/>
    <w:rsid w:val="009279C0"/>
    <w:rsid w:val="00927EC3"/>
    <w:rsid w:val="009303D5"/>
    <w:rsid w:val="0093235C"/>
    <w:rsid w:val="0093287F"/>
    <w:rsid w:val="00936904"/>
    <w:rsid w:val="009404F0"/>
    <w:rsid w:val="009412F3"/>
    <w:rsid w:val="009417A3"/>
    <w:rsid w:val="009417C5"/>
    <w:rsid w:val="00942030"/>
    <w:rsid w:val="00943400"/>
    <w:rsid w:val="009434A0"/>
    <w:rsid w:val="00944173"/>
    <w:rsid w:val="009443D6"/>
    <w:rsid w:val="009449F9"/>
    <w:rsid w:val="00945AFD"/>
    <w:rsid w:val="00946E40"/>
    <w:rsid w:val="00950241"/>
    <w:rsid w:val="00950434"/>
    <w:rsid w:val="00950856"/>
    <w:rsid w:val="00950DCE"/>
    <w:rsid w:val="009514E6"/>
    <w:rsid w:val="00951C41"/>
    <w:rsid w:val="009523A1"/>
    <w:rsid w:val="00952856"/>
    <w:rsid w:val="00952B19"/>
    <w:rsid w:val="00953A88"/>
    <w:rsid w:val="0095653E"/>
    <w:rsid w:val="00960CDA"/>
    <w:rsid w:val="00961DB1"/>
    <w:rsid w:val="009627DD"/>
    <w:rsid w:val="00962DB9"/>
    <w:rsid w:val="009641D1"/>
    <w:rsid w:val="009652FF"/>
    <w:rsid w:val="00965448"/>
    <w:rsid w:val="0097129E"/>
    <w:rsid w:val="009734D1"/>
    <w:rsid w:val="009743DC"/>
    <w:rsid w:val="009754B3"/>
    <w:rsid w:val="00975550"/>
    <w:rsid w:val="00976C5E"/>
    <w:rsid w:val="00976CE9"/>
    <w:rsid w:val="00977D52"/>
    <w:rsid w:val="009806B1"/>
    <w:rsid w:val="00981386"/>
    <w:rsid w:val="0098335C"/>
    <w:rsid w:val="00984A49"/>
    <w:rsid w:val="0098645E"/>
    <w:rsid w:val="00987479"/>
    <w:rsid w:val="00987FD3"/>
    <w:rsid w:val="00990BDB"/>
    <w:rsid w:val="00993A20"/>
    <w:rsid w:val="00994BED"/>
    <w:rsid w:val="00996DF2"/>
    <w:rsid w:val="009971F2"/>
    <w:rsid w:val="009A01A6"/>
    <w:rsid w:val="009A14D7"/>
    <w:rsid w:val="009A1D57"/>
    <w:rsid w:val="009A216B"/>
    <w:rsid w:val="009A581F"/>
    <w:rsid w:val="009A66C7"/>
    <w:rsid w:val="009B1740"/>
    <w:rsid w:val="009B1D91"/>
    <w:rsid w:val="009B23C3"/>
    <w:rsid w:val="009B3512"/>
    <w:rsid w:val="009B3EDB"/>
    <w:rsid w:val="009B3EFD"/>
    <w:rsid w:val="009B5343"/>
    <w:rsid w:val="009B6368"/>
    <w:rsid w:val="009B7980"/>
    <w:rsid w:val="009C0AF7"/>
    <w:rsid w:val="009C1E07"/>
    <w:rsid w:val="009C2064"/>
    <w:rsid w:val="009C674A"/>
    <w:rsid w:val="009D05CC"/>
    <w:rsid w:val="009D0856"/>
    <w:rsid w:val="009D17FE"/>
    <w:rsid w:val="009D238B"/>
    <w:rsid w:val="009D32F7"/>
    <w:rsid w:val="009D4DFD"/>
    <w:rsid w:val="009D4EF6"/>
    <w:rsid w:val="009D5E81"/>
    <w:rsid w:val="009D786D"/>
    <w:rsid w:val="009E0F81"/>
    <w:rsid w:val="009E2127"/>
    <w:rsid w:val="009E261D"/>
    <w:rsid w:val="009E2853"/>
    <w:rsid w:val="009E3318"/>
    <w:rsid w:val="009E440C"/>
    <w:rsid w:val="009E4B02"/>
    <w:rsid w:val="009E4F19"/>
    <w:rsid w:val="009E5D8F"/>
    <w:rsid w:val="009E5FC7"/>
    <w:rsid w:val="009E7607"/>
    <w:rsid w:val="009E7833"/>
    <w:rsid w:val="009E796D"/>
    <w:rsid w:val="009F0559"/>
    <w:rsid w:val="009F089B"/>
    <w:rsid w:val="009F0A68"/>
    <w:rsid w:val="009F21DC"/>
    <w:rsid w:val="009F2CFE"/>
    <w:rsid w:val="009F4563"/>
    <w:rsid w:val="009F551C"/>
    <w:rsid w:val="009F6F7E"/>
    <w:rsid w:val="009F7527"/>
    <w:rsid w:val="00A0164D"/>
    <w:rsid w:val="00A03349"/>
    <w:rsid w:val="00A038E9"/>
    <w:rsid w:val="00A03A6D"/>
    <w:rsid w:val="00A05FD1"/>
    <w:rsid w:val="00A06C19"/>
    <w:rsid w:val="00A06E54"/>
    <w:rsid w:val="00A07615"/>
    <w:rsid w:val="00A1085B"/>
    <w:rsid w:val="00A10B38"/>
    <w:rsid w:val="00A11295"/>
    <w:rsid w:val="00A1333B"/>
    <w:rsid w:val="00A14D86"/>
    <w:rsid w:val="00A167D3"/>
    <w:rsid w:val="00A16B56"/>
    <w:rsid w:val="00A17B58"/>
    <w:rsid w:val="00A17D34"/>
    <w:rsid w:val="00A20F95"/>
    <w:rsid w:val="00A23CC3"/>
    <w:rsid w:val="00A25967"/>
    <w:rsid w:val="00A267E6"/>
    <w:rsid w:val="00A26D22"/>
    <w:rsid w:val="00A27813"/>
    <w:rsid w:val="00A3069B"/>
    <w:rsid w:val="00A32A3F"/>
    <w:rsid w:val="00A33CD3"/>
    <w:rsid w:val="00A33D75"/>
    <w:rsid w:val="00A34420"/>
    <w:rsid w:val="00A36E2F"/>
    <w:rsid w:val="00A400FD"/>
    <w:rsid w:val="00A421E1"/>
    <w:rsid w:val="00A42A74"/>
    <w:rsid w:val="00A44763"/>
    <w:rsid w:val="00A4614A"/>
    <w:rsid w:val="00A46247"/>
    <w:rsid w:val="00A4640B"/>
    <w:rsid w:val="00A47532"/>
    <w:rsid w:val="00A47797"/>
    <w:rsid w:val="00A500BF"/>
    <w:rsid w:val="00A502FA"/>
    <w:rsid w:val="00A51C07"/>
    <w:rsid w:val="00A525C4"/>
    <w:rsid w:val="00A5362D"/>
    <w:rsid w:val="00A54966"/>
    <w:rsid w:val="00A55689"/>
    <w:rsid w:val="00A56CFC"/>
    <w:rsid w:val="00A60DED"/>
    <w:rsid w:val="00A64028"/>
    <w:rsid w:val="00A643E3"/>
    <w:rsid w:val="00A649E2"/>
    <w:rsid w:val="00A64C69"/>
    <w:rsid w:val="00A656A7"/>
    <w:rsid w:val="00A66103"/>
    <w:rsid w:val="00A67B85"/>
    <w:rsid w:val="00A74CD4"/>
    <w:rsid w:val="00A75A03"/>
    <w:rsid w:val="00A76D08"/>
    <w:rsid w:val="00A807C4"/>
    <w:rsid w:val="00A81420"/>
    <w:rsid w:val="00A833BA"/>
    <w:rsid w:val="00A83D59"/>
    <w:rsid w:val="00A84466"/>
    <w:rsid w:val="00A84533"/>
    <w:rsid w:val="00A84751"/>
    <w:rsid w:val="00A86239"/>
    <w:rsid w:val="00A8661C"/>
    <w:rsid w:val="00A8738F"/>
    <w:rsid w:val="00A90BCA"/>
    <w:rsid w:val="00A913AE"/>
    <w:rsid w:val="00A92DEB"/>
    <w:rsid w:val="00A952CB"/>
    <w:rsid w:val="00A95EB3"/>
    <w:rsid w:val="00A97102"/>
    <w:rsid w:val="00A97BE4"/>
    <w:rsid w:val="00AA12CD"/>
    <w:rsid w:val="00AA1C23"/>
    <w:rsid w:val="00AA2A6E"/>
    <w:rsid w:val="00AA36FC"/>
    <w:rsid w:val="00AA4723"/>
    <w:rsid w:val="00AA6757"/>
    <w:rsid w:val="00AB0EBF"/>
    <w:rsid w:val="00AB133B"/>
    <w:rsid w:val="00AB1AB4"/>
    <w:rsid w:val="00AB1C66"/>
    <w:rsid w:val="00AB34E5"/>
    <w:rsid w:val="00AB4520"/>
    <w:rsid w:val="00AB56BD"/>
    <w:rsid w:val="00AB59C9"/>
    <w:rsid w:val="00AC01DF"/>
    <w:rsid w:val="00AC076C"/>
    <w:rsid w:val="00AC0EB9"/>
    <w:rsid w:val="00AC0F14"/>
    <w:rsid w:val="00AC112B"/>
    <w:rsid w:val="00AC1F6A"/>
    <w:rsid w:val="00AC35AE"/>
    <w:rsid w:val="00AC5CB3"/>
    <w:rsid w:val="00AD1866"/>
    <w:rsid w:val="00AD2DBD"/>
    <w:rsid w:val="00AD340A"/>
    <w:rsid w:val="00AD3855"/>
    <w:rsid w:val="00AD4022"/>
    <w:rsid w:val="00AD4B49"/>
    <w:rsid w:val="00AD4EF7"/>
    <w:rsid w:val="00AD579F"/>
    <w:rsid w:val="00AD57B3"/>
    <w:rsid w:val="00AD58CB"/>
    <w:rsid w:val="00AD665F"/>
    <w:rsid w:val="00AE0B5D"/>
    <w:rsid w:val="00AE18F3"/>
    <w:rsid w:val="00AE1D2A"/>
    <w:rsid w:val="00AE2809"/>
    <w:rsid w:val="00AE3313"/>
    <w:rsid w:val="00AE3F70"/>
    <w:rsid w:val="00AE689C"/>
    <w:rsid w:val="00AE6D2D"/>
    <w:rsid w:val="00AE79F2"/>
    <w:rsid w:val="00AF0009"/>
    <w:rsid w:val="00AF0899"/>
    <w:rsid w:val="00AF0B9F"/>
    <w:rsid w:val="00AF0F0F"/>
    <w:rsid w:val="00AF1AE0"/>
    <w:rsid w:val="00AF2066"/>
    <w:rsid w:val="00AF3065"/>
    <w:rsid w:val="00AF3F70"/>
    <w:rsid w:val="00AF5FD2"/>
    <w:rsid w:val="00AF699B"/>
    <w:rsid w:val="00AF7305"/>
    <w:rsid w:val="00B01D7E"/>
    <w:rsid w:val="00B01FF4"/>
    <w:rsid w:val="00B03180"/>
    <w:rsid w:val="00B03DD5"/>
    <w:rsid w:val="00B04B8C"/>
    <w:rsid w:val="00B053DF"/>
    <w:rsid w:val="00B05EC4"/>
    <w:rsid w:val="00B06210"/>
    <w:rsid w:val="00B07BB5"/>
    <w:rsid w:val="00B1066A"/>
    <w:rsid w:val="00B10BB5"/>
    <w:rsid w:val="00B10CD6"/>
    <w:rsid w:val="00B10F6B"/>
    <w:rsid w:val="00B1122D"/>
    <w:rsid w:val="00B11822"/>
    <w:rsid w:val="00B118F2"/>
    <w:rsid w:val="00B13767"/>
    <w:rsid w:val="00B143BA"/>
    <w:rsid w:val="00B15728"/>
    <w:rsid w:val="00B16E6C"/>
    <w:rsid w:val="00B177A3"/>
    <w:rsid w:val="00B205FF"/>
    <w:rsid w:val="00B218DD"/>
    <w:rsid w:val="00B22012"/>
    <w:rsid w:val="00B233C2"/>
    <w:rsid w:val="00B26422"/>
    <w:rsid w:val="00B266EB"/>
    <w:rsid w:val="00B30027"/>
    <w:rsid w:val="00B3039C"/>
    <w:rsid w:val="00B3077E"/>
    <w:rsid w:val="00B314E5"/>
    <w:rsid w:val="00B37243"/>
    <w:rsid w:val="00B37432"/>
    <w:rsid w:val="00B427B7"/>
    <w:rsid w:val="00B43B97"/>
    <w:rsid w:val="00B440DD"/>
    <w:rsid w:val="00B440F0"/>
    <w:rsid w:val="00B443AF"/>
    <w:rsid w:val="00B44602"/>
    <w:rsid w:val="00B45200"/>
    <w:rsid w:val="00B5265B"/>
    <w:rsid w:val="00B52F54"/>
    <w:rsid w:val="00B540D1"/>
    <w:rsid w:val="00B54505"/>
    <w:rsid w:val="00B56217"/>
    <w:rsid w:val="00B56826"/>
    <w:rsid w:val="00B57167"/>
    <w:rsid w:val="00B60037"/>
    <w:rsid w:val="00B600CC"/>
    <w:rsid w:val="00B60464"/>
    <w:rsid w:val="00B60645"/>
    <w:rsid w:val="00B60D4F"/>
    <w:rsid w:val="00B613DA"/>
    <w:rsid w:val="00B62E8C"/>
    <w:rsid w:val="00B63DF0"/>
    <w:rsid w:val="00B646B8"/>
    <w:rsid w:val="00B674E1"/>
    <w:rsid w:val="00B71B96"/>
    <w:rsid w:val="00B72EC4"/>
    <w:rsid w:val="00B74008"/>
    <w:rsid w:val="00B74578"/>
    <w:rsid w:val="00B75959"/>
    <w:rsid w:val="00B7682E"/>
    <w:rsid w:val="00B76D7B"/>
    <w:rsid w:val="00B77448"/>
    <w:rsid w:val="00B7765B"/>
    <w:rsid w:val="00B809E6"/>
    <w:rsid w:val="00B84458"/>
    <w:rsid w:val="00B84981"/>
    <w:rsid w:val="00B84EAF"/>
    <w:rsid w:val="00B861F2"/>
    <w:rsid w:val="00B86F27"/>
    <w:rsid w:val="00B918BF"/>
    <w:rsid w:val="00B92226"/>
    <w:rsid w:val="00B9226C"/>
    <w:rsid w:val="00B924A2"/>
    <w:rsid w:val="00B93DDE"/>
    <w:rsid w:val="00B94087"/>
    <w:rsid w:val="00B954E6"/>
    <w:rsid w:val="00BA1405"/>
    <w:rsid w:val="00BA2660"/>
    <w:rsid w:val="00BA38D0"/>
    <w:rsid w:val="00BA3D1F"/>
    <w:rsid w:val="00BA4185"/>
    <w:rsid w:val="00BA41D1"/>
    <w:rsid w:val="00BA59EE"/>
    <w:rsid w:val="00BB1040"/>
    <w:rsid w:val="00BB3333"/>
    <w:rsid w:val="00BB3606"/>
    <w:rsid w:val="00BB720B"/>
    <w:rsid w:val="00BB7E96"/>
    <w:rsid w:val="00BC0CB2"/>
    <w:rsid w:val="00BC1565"/>
    <w:rsid w:val="00BC1B2C"/>
    <w:rsid w:val="00BC1EE7"/>
    <w:rsid w:val="00BC23A7"/>
    <w:rsid w:val="00BC27D5"/>
    <w:rsid w:val="00BC2CDD"/>
    <w:rsid w:val="00BC3BD6"/>
    <w:rsid w:val="00BD083A"/>
    <w:rsid w:val="00BD1809"/>
    <w:rsid w:val="00BD2358"/>
    <w:rsid w:val="00BD69DA"/>
    <w:rsid w:val="00BE074E"/>
    <w:rsid w:val="00BE0FF2"/>
    <w:rsid w:val="00BE2797"/>
    <w:rsid w:val="00BE2EAA"/>
    <w:rsid w:val="00BE342E"/>
    <w:rsid w:val="00BE4D7D"/>
    <w:rsid w:val="00BE5CC2"/>
    <w:rsid w:val="00BE62D9"/>
    <w:rsid w:val="00BE6594"/>
    <w:rsid w:val="00BE7876"/>
    <w:rsid w:val="00BF2522"/>
    <w:rsid w:val="00BF2ADA"/>
    <w:rsid w:val="00BF3F89"/>
    <w:rsid w:val="00BF4111"/>
    <w:rsid w:val="00BF471E"/>
    <w:rsid w:val="00BF5FF0"/>
    <w:rsid w:val="00BF66C6"/>
    <w:rsid w:val="00C00432"/>
    <w:rsid w:val="00C00ABE"/>
    <w:rsid w:val="00C038DB"/>
    <w:rsid w:val="00C05780"/>
    <w:rsid w:val="00C0631C"/>
    <w:rsid w:val="00C11D92"/>
    <w:rsid w:val="00C11F19"/>
    <w:rsid w:val="00C12E2E"/>
    <w:rsid w:val="00C132F4"/>
    <w:rsid w:val="00C15436"/>
    <w:rsid w:val="00C16164"/>
    <w:rsid w:val="00C1745A"/>
    <w:rsid w:val="00C17DA0"/>
    <w:rsid w:val="00C21194"/>
    <w:rsid w:val="00C219EE"/>
    <w:rsid w:val="00C22473"/>
    <w:rsid w:val="00C229D6"/>
    <w:rsid w:val="00C242E8"/>
    <w:rsid w:val="00C2560F"/>
    <w:rsid w:val="00C25CE9"/>
    <w:rsid w:val="00C26343"/>
    <w:rsid w:val="00C26C4F"/>
    <w:rsid w:val="00C26CA0"/>
    <w:rsid w:val="00C2706C"/>
    <w:rsid w:val="00C30797"/>
    <w:rsid w:val="00C30F5B"/>
    <w:rsid w:val="00C32098"/>
    <w:rsid w:val="00C325C4"/>
    <w:rsid w:val="00C325F1"/>
    <w:rsid w:val="00C32EC0"/>
    <w:rsid w:val="00C3672A"/>
    <w:rsid w:val="00C37C54"/>
    <w:rsid w:val="00C40561"/>
    <w:rsid w:val="00C41C78"/>
    <w:rsid w:val="00C425B9"/>
    <w:rsid w:val="00C42931"/>
    <w:rsid w:val="00C440D7"/>
    <w:rsid w:val="00C44E5E"/>
    <w:rsid w:val="00C4641B"/>
    <w:rsid w:val="00C478F3"/>
    <w:rsid w:val="00C500AA"/>
    <w:rsid w:val="00C527E5"/>
    <w:rsid w:val="00C54BC1"/>
    <w:rsid w:val="00C5648E"/>
    <w:rsid w:val="00C56629"/>
    <w:rsid w:val="00C569D4"/>
    <w:rsid w:val="00C57AF3"/>
    <w:rsid w:val="00C57DD7"/>
    <w:rsid w:val="00C607A0"/>
    <w:rsid w:val="00C607FC"/>
    <w:rsid w:val="00C60E0D"/>
    <w:rsid w:val="00C61593"/>
    <w:rsid w:val="00C61985"/>
    <w:rsid w:val="00C62CCE"/>
    <w:rsid w:val="00C6395F"/>
    <w:rsid w:val="00C661AF"/>
    <w:rsid w:val="00C6782F"/>
    <w:rsid w:val="00C678C8"/>
    <w:rsid w:val="00C703CB"/>
    <w:rsid w:val="00C70853"/>
    <w:rsid w:val="00C72FDD"/>
    <w:rsid w:val="00C7316F"/>
    <w:rsid w:val="00C735D1"/>
    <w:rsid w:val="00C7594F"/>
    <w:rsid w:val="00C77690"/>
    <w:rsid w:val="00C81790"/>
    <w:rsid w:val="00C817DE"/>
    <w:rsid w:val="00C82356"/>
    <w:rsid w:val="00C82755"/>
    <w:rsid w:val="00C84707"/>
    <w:rsid w:val="00C8617C"/>
    <w:rsid w:val="00C867C4"/>
    <w:rsid w:val="00C87317"/>
    <w:rsid w:val="00C87912"/>
    <w:rsid w:val="00C879DB"/>
    <w:rsid w:val="00C93745"/>
    <w:rsid w:val="00C948D0"/>
    <w:rsid w:val="00C94B65"/>
    <w:rsid w:val="00C96195"/>
    <w:rsid w:val="00C96E1F"/>
    <w:rsid w:val="00C97CD6"/>
    <w:rsid w:val="00CA0084"/>
    <w:rsid w:val="00CA0532"/>
    <w:rsid w:val="00CA15BC"/>
    <w:rsid w:val="00CA238C"/>
    <w:rsid w:val="00CA263C"/>
    <w:rsid w:val="00CA4A1A"/>
    <w:rsid w:val="00CA7EA6"/>
    <w:rsid w:val="00CB2A4E"/>
    <w:rsid w:val="00CB2EEF"/>
    <w:rsid w:val="00CB3EA6"/>
    <w:rsid w:val="00CB6871"/>
    <w:rsid w:val="00CB7586"/>
    <w:rsid w:val="00CC12D8"/>
    <w:rsid w:val="00CC1BFE"/>
    <w:rsid w:val="00CC392C"/>
    <w:rsid w:val="00CC4460"/>
    <w:rsid w:val="00CC465F"/>
    <w:rsid w:val="00CC5E7E"/>
    <w:rsid w:val="00CD1888"/>
    <w:rsid w:val="00CD1FD1"/>
    <w:rsid w:val="00CD244A"/>
    <w:rsid w:val="00CD4520"/>
    <w:rsid w:val="00CD54DE"/>
    <w:rsid w:val="00CD7C7B"/>
    <w:rsid w:val="00CD7E61"/>
    <w:rsid w:val="00CE2684"/>
    <w:rsid w:val="00CE33A4"/>
    <w:rsid w:val="00CE3E6E"/>
    <w:rsid w:val="00CE4E45"/>
    <w:rsid w:val="00CE6835"/>
    <w:rsid w:val="00CF04DC"/>
    <w:rsid w:val="00CF0CDF"/>
    <w:rsid w:val="00CF16FD"/>
    <w:rsid w:val="00CF3F1D"/>
    <w:rsid w:val="00CF4243"/>
    <w:rsid w:val="00CF43A5"/>
    <w:rsid w:val="00CF4564"/>
    <w:rsid w:val="00CF45EC"/>
    <w:rsid w:val="00CF463F"/>
    <w:rsid w:val="00CF480A"/>
    <w:rsid w:val="00CF492B"/>
    <w:rsid w:val="00CF51C8"/>
    <w:rsid w:val="00CF54BD"/>
    <w:rsid w:val="00D00F0C"/>
    <w:rsid w:val="00D011AB"/>
    <w:rsid w:val="00D0297B"/>
    <w:rsid w:val="00D04416"/>
    <w:rsid w:val="00D05500"/>
    <w:rsid w:val="00D105D0"/>
    <w:rsid w:val="00D1075A"/>
    <w:rsid w:val="00D10FC0"/>
    <w:rsid w:val="00D12399"/>
    <w:rsid w:val="00D1248D"/>
    <w:rsid w:val="00D12797"/>
    <w:rsid w:val="00D14ED5"/>
    <w:rsid w:val="00D17738"/>
    <w:rsid w:val="00D177E1"/>
    <w:rsid w:val="00D208F8"/>
    <w:rsid w:val="00D20CF5"/>
    <w:rsid w:val="00D213FE"/>
    <w:rsid w:val="00D216AB"/>
    <w:rsid w:val="00D2171E"/>
    <w:rsid w:val="00D228C8"/>
    <w:rsid w:val="00D22E64"/>
    <w:rsid w:val="00D22EF2"/>
    <w:rsid w:val="00D23F99"/>
    <w:rsid w:val="00D245DA"/>
    <w:rsid w:val="00D256BB"/>
    <w:rsid w:val="00D26051"/>
    <w:rsid w:val="00D27313"/>
    <w:rsid w:val="00D27535"/>
    <w:rsid w:val="00D30374"/>
    <w:rsid w:val="00D327B0"/>
    <w:rsid w:val="00D32CE5"/>
    <w:rsid w:val="00D32ED2"/>
    <w:rsid w:val="00D335C4"/>
    <w:rsid w:val="00D35536"/>
    <w:rsid w:val="00D35574"/>
    <w:rsid w:val="00D35EED"/>
    <w:rsid w:val="00D36B24"/>
    <w:rsid w:val="00D3719C"/>
    <w:rsid w:val="00D3765E"/>
    <w:rsid w:val="00D3770B"/>
    <w:rsid w:val="00D417F0"/>
    <w:rsid w:val="00D42020"/>
    <w:rsid w:val="00D42559"/>
    <w:rsid w:val="00D435FF"/>
    <w:rsid w:val="00D4444A"/>
    <w:rsid w:val="00D44A09"/>
    <w:rsid w:val="00D4581C"/>
    <w:rsid w:val="00D46804"/>
    <w:rsid w:val="00D5164D"/>
    <w:rsid w:val="00D52676"/>
    <w:rsid w:val="00D544DC"/>
    <w:rsid w:val="00D546ED"/>
    <w:rsid w:val="00D55185"/>
    <w:rsid w:val="00D556A1"/>
    <w:rsid w:val="00D561B3"/>
    <w:rsid w:val="00D57946"/>
    <w:rsid w:val="00D60B2F"/>
    <w:rsid w:val="00D60B32"/>
    <w:rsid w:val="00D60F55"/>
    <w:rsid w:val="00D61A2C"/>
    <w:rsid w:val="00D629B2"/>
    <w:rsid w:val="00D62BBB"/>
    <w:rsid w:val="00D63B04"/>
    <w:rsid w:val="00D64208"/>
    <w:rsid w:val="00D65C07"/>
    <w:rsid w:val="00D65E74"/>
    <w:rsid w:val="00D66B31"/>
    <w:rsid w:val="00D711E2"/>
    <w:rsid w:val="00D72785"/>
    <w:rsid w:val="00D72B10"/>
    <w:rsid w:val="00D72C08"/>
    <w:rsid w:val="00D74DE0"/>
    <w:rsid w:val="00D74E71"/>
    <w:rsid w:val="00D75035"/>
    <w:rsid w:val="00D801FB"/>
    <w:rsid w:val="00D80D69"/>
    <w:rsid w:val="00D82325"/>
    <w:rsid w:val="00D844E3"/>
    <w:rsid w:val="00D846BD"/>
    <w:rsid w:val="00D84DEB"/>
    <w:rsid w:val="00D85E94"/>
    <w:rsid w:val="00D85ED7"/>
    <w:rsid w:val="00D8628D"/>
    <w:rsid w:val="00D9091A"/>
    <w:rsid w:val="00D91054"/>
    <w:rsid w:val="00D945F3"/>
    <w:rsid w:val="00D94FA6"/>
    <w:rsid w:val="00D95B90"/>
    <w:rsid w:val="00DA0BE8"/>
    <w:rsid w:val="00DA2634"/>
    <w:rsid w:val="00DA2DFE"/>
    <w:rsid w:val="00DA3ECE"/>
    <w:rsid w:val="00DA4272"/>
    <w:rsid w:val="00DB14AA"/>
    <w:rsid w:val="00DB31B8"/>
    <w:rsid w:val="00DB3A2C"/>
    <w:rsid w:val="00DB7662"/>
    <w:rsid w:val="00DB76E4"/>
    <w:rsid w:val="00DB7A7E"/>
    <w:rsid w:val="00DC0787"/>
    <w:rsid w:val="00DC0B92"/>
    <w:rsid w:val="00DC162E"/>
    <w:rsid w:val="00DC3970"/>
    <w:rsid w:val="00DC4374"/>
    <w:rsid w:val="00DC4603"/>
    <w:rsid w:val="00DD1281"/>
    <w:rsid w:val="00DD14AE"/>
    <w:rsid w:val="00DD357A"/>
    <w:rsid w:val="00DD4809"/>
    <w:rsid w:val="00DD4EE2"/>
    <w:rsid w:val="00DD58EA"/>
    <w:rsid w:val="00DD6947"/>
    <w:rsid w:val="00DD6ACA"/>
    <w:rsid w:val="00DD6D8C"/>
    <w:rsid w:val="00DD7D4D"/>
    <w:rsid w:val="00DE0501"/>
    <w:rsid w:val="00DE081C"/>
    <w:rsid w:val="00DE188A"/>
    <w:rsid w:val="00DE23F4"/>
    <w:rsid w:val="00DE4234"/>
    <w:rsid w:val="00DE4A27"/>
    <w:rsid w:val="00DE5001"/>
    <w:rsid w:val="00DE5159"/>
    <w:rsid w:val="00DE5166"/>
    <w:rsid w:val="00DE63B6"/>
    <w:rsid w:val="00DF0084"/>
    <w:rsid w:val="00DF2850"/>
    <w:rsid w:val="00DF29C2"/>
    <w:rsid w:val="00DF30C2"/>
    <w:rsid w:val="00DF3E1D"/>
    <w:rsid w:val="00DF4275"/>
    <w:rsid w:val="00DF5C05"/>
    <w:rsid w:val="00DF5E95"/>
    <w:rsid w:val="00DF6B0A"/>
    <w:rsid w:val="00DF77F0"/>
    <w:rsid w:val="00E00131"/>
    <w:rsid w:val="00E01D6C"/>
    <w:rsid w:val="00E035C4"/>
    <w:rsid w:val="00E0403B"/>
    <w:rsid w:val="00E04E5F"/>
    <w:rsid w:val="00E052CD"/>
    <w:rsid w:val="00E05473"/>
    <w:rsid w:val="00E0549E"/>
    <w:rsid w:val="00E05763"/>
    <w:rsid w:val="00E063BF"/>
    <w:rsid w:val="00E06F93"/>
    <w:rsid w:val="00E072FD"/>
    <w:rsid w:val="00E07C35"/>
    <w:rsid w:val="00E07D26"/>
    <w:rsid w:val="00E12B8F"/>
    <w:rsid w:val="00E130A5"/>
    <w:rsid w:val="00E13C66"/>
    <w:rsid w:val="00E15740"/>
    <w:rsid w:val="00E210BB"/>
    <w:rsid w:val="00E21AF5"/>
    <w:rsid w:val="00E23F58"/>
    <w:rsid w:val="00E25C68"/>
    <w:rsid w:val="00E26049"/>
    <w:rsid w:val="00E26067"/>
    <w:rsid w:val="00E27686"/>
    <w:rsid w:val="00E30A91"/>
    <w:rsid w:val="00E33870"/>
    <w:rsid w:val="00E3512A"/>
    <w:rsid w:val="00E3549E"/>
    <w:rsid w:val="00E364A6"/>
    <w:rsid w:val="00E37AB8"/>
    <w:rsid w:val="00E403AB"/>
    <w:rsid w:val="00E4171A"/>
    <w:rsid w:val="00E4342C"/>
    <w:rsid w:val="00E44DFF"/>
    <w:rsid w:val="00E45949"/>
    <w:rsid w:val="00E45DB2"/>
    <w:rsid w:val="00E45F80"/>
    <w:rsid w:val="00E465C8"/>
    <w:rsid w:val="00E51741"/>
    <w:rsid w:val="00E52034"/>
    <w:rsid w:val="00E548D8"/>
    <w:rsid w:val="00E56899"/>
    <w:rsid w:val="00E568F7"/>
    <w:rsid w:val="00E60259"/>
    <w:rsid w:val="00E60ADB"/>
    <w:rsid w:val="00E61176"/>
    <w:rsid w:val="00E618BD"/>
    <w:rsid w:val="00E626CE"/>
    <w:rsid w:val="00E6640A"/>
    <w:rsid w:val="00E6740C"/>
    <w:rsid w:val="00E677E7"/>
    <w:rsid w:val="00E70AB2"/>
    <w:rsid w:val="00E727BB"/>
    <w:rsid w:val="00E739CA"/>
    <w:rsid w:val="00E75EEF"/>
    <w:rsid w:val="00E76936"/>
    <w:rsid w:val="00E7715B"/>
    <w:rsid w:val="00E808CF"/>
    <w:rsid w:val="00E80FEB"/>
    <w:rsid w:val="00E81424"/>
    <w:rsid w:val="00E82464"/>
    <w:rsid w:val="00E82726"/>
    <w:rsid w:val="00E83922"/>
    <w:rsid w:val="00E84803"/>
    <w:rsid w:val="00E866B2"/>
    <w:rsid w:val="00E86C3B"/>
    <w:rsid w:val="00E900D1"/>
    <w:rsid w:val="00E90168"/>
    <w:rsid w:val="00E910D6"/>
    <w:rsid w:val="00E91A19"/>
    <w:rsid w:val="00E91A7A"/>
    <w:rsid w:val="00E91C8E"/>
    <w:rsid w:val="00E92825"/>
    <w:rsid w:val="00E92C74"/>
    <w:rsid w:val="00E93409"/>
    <w:rsid w:val="00E9371D"/>
    <w:rsid w:val="00E93AF9"/>
    <w:rsid w:val="00E94474"/>
    <w:rsid w:val="00E94DE6"/>
    <w:rsid w:val="00E965C2"/>
    <w:rsid w:val="00E9692B"/>
    <w:rsid w:val="00E96ED7"/>
    <w:rsid w:val="00EA07F0"/>
    <w:rsid w:val="00EA1377"/>
    <w:rsid w:val="00EA1EF6"/>
    <w:rsid w:val="00EA2B3E"/>
    <w:rsid w:val="00EA3E82"/>
    <w:rsid w:val="00EA4479"/>
    <w:rsid w:val="00EA7500"/>
    <w:rsid w:val="00EB0AD6"/>
    <w:rsid w:val="00EB27B4"/>
    <w:rsid w:val="00EB2F6D"/>
    <w:rsid w:val="00EB369B"/>
    <w:rsid w:val="00EB3EA2"/>
    <w:rsid w:val="00EB4AA5"/>
    <w:rsid w:val="00EB65B9"/>
    <w:rsid w:val="00EB6BAB"/>
    <w:rsid w:val="00EC160C"/>
    <w:rsid w:val="00EC24AD"/>
    <w:rsid w:val="00EC2845"/>
    <w:rsid w:val="00EC31A3"/>
    <w:rsid w:val="00EC41C6"/>
    <w:rsid w:val="00EC46FD"/>
    <w:rsid w:val="00EC5D3E"/>
    <w:rsid w:val="00EC5FC6"/>
    <w:rsid w:val="00EC6E92"/>
    <w:rsid w:val="00EC7A24"/>
    <w:rsid w:val="00ED0181"/>
    <w:rsid w:val="00ED01B1"/>
    <w:rsid w:val="00ED0229"/>
    <w:rsid w:val="00ED39CE"/>
    <w:rsid w:val="00ED3E4E"/>
    <w:rsid w:val="00ED6C03"/>
    <w:rsid w:val="00ED76CB"/>
    <w:rsid w:val="00EE00AE"/>
    <w:rsid w:val="00EE1B43"/>
    <w:rsid w:val="00EE1F17"/>
    <w:rsid w:val="00EE33F1"/>
    <w:rsid w:val="00EE389D"/>
    <w:rsid w:val="00EE4BF0"/>
    <w:rsid w:val="00EE551A"/>
    <w:rsid w:val="00EE75A6"/>
    <w:rsid w:val="00EF0634"/>
    <w:rsid w:val="00EF1067"/>
    <w:rsid w:val="00EF41A7"/>
    <w:rsid w:val="00EF545C"/>
    <w:rsid w:val="00EF5680"/>
    <w:rsid w:val="00EF6A36"/>
    <w:rsid w:val="00EF6CD4"/>
    <w:rsid w:val="00EF7040"/>
    <w:rsid w:val="00F00173"/>
    <w:rsid w:val="00F02146"/>
    <w:rsid w:val="00F02224"/>
    <w:rsid w:val="00F03DEB"/>
    <w:rsid w:val="00F04695"/>
    <w:rsid w:val="00F04EDB"/>
    <w:rsid w:val="00F050F5"/>
    <w:rsid w:val="00F05E1E"/>
    <w:rsid w:val="00F06E9D"/>
    <w:rsid w:val="00F07AA2"/>
    <w:rsid w:val="00F07F8D"/>
    <w:rsid w:val="00F1081B"/>
    <w:rsid w:val="00F10924"/>
    <w:rsid w:val="00F1095D"/>
    <w:rsid w:val="00F125A0"/>
    <w:rsid w:val="00F12712"/>
    <w:rsid w:val="00F1438A"/>
    <w:rsid w:val="00F14D50"/>
    <w:rsid w:val="00F174BB"/>
    <w:rsid w:val="00F211DD"/>
    <w:rsid w:val="00F215C2"/>
    <w:rsid w:val="00F22C03"/>
    <w:rsid w:val="00F23715"/>
    <w:rsid w:val="00F2539E"/>
    <w:rsid w:val="00F265B5"/>
    <w:rsid w:val="00F26F88"/>
    <w:rsid w:val="00F2795F"/>
    <w:rsid w:val="00F27B65"/>
    <w:rsid w:val="00F27CDB"/>
    <w:rsid w:val="00F30D82"/>
    <w:rsid w:val="00F31057"/>
    <w:rsid w:val="00F32AFF"/>
    <w:rsid w:val="00F32F46"/>
    <w:rsid w:val="00F34A4F"/>
    <w:rsid w:val="00F35663"/>
    <w:rsid w:val="00F36965"/>
    <w:rsid w:val="00F37302"/>
    <w:rsid w:val="00F37371"/>
    <w:rsid w:val="00F37393"/>
    <w:rsid w:val="00F3753E"/>
    <w:rsid w:val="00F37983"/>
    <w:rsid w:val="00F37BA9"/>
    <w:rsid w:val="00F4184B"/>
    <w:rsid w:val="00F43128"/>
    <w:rsid w:val="00F43F7B"/>
    <w:rsid w:val="00F457B3"/>
    <w:rsid w:val="00F45DAF"/>
    <w:rsid w:val="00F472D8"/>
    <w:rsid w:val="00F47B3A"/>
    <w:rsid w:val="00F47BA3"/>
    <w:rsid w:val="00F50485"/>
    <w:rsid w:val="00F5225A"/>
    <w:rsid w:val="00F52FB7"/>
    <w:rsid w:val="00F538CB"/>
    <w:rsid w:val="00F56D0C"/>
    <w:rsid w:val="00F61C99"/>
    <w:rsid w:val="00F61CA5"/>
    <w:rsid w:val="00F6231B"/>
    <w:rsid w:val="00F626F5"/>
    <w:rsid w:val="00F64AAA"/>
    <w:rsid w:val="00F66174"/>
    <w:rsid w:val="00F66AE2"/>
    <w:rsid w:val="00F679F7"/>
    <w:rsid w:val="00F73A16"/>
    <w:rsid w:val="00F81BE1"/>
    <w:rsid w:val="00F82607"/>
    <w:rsid w:val="00F82684"/>
    <w:rsid w:val="00F83491"/>
    <w:rsid w:val="00F83FA3"/>
    <w:rsid w:val="00F85461"/>
    <w:rsid w:val="00F874C7"/>
    <w:rsid w:val="00F8757D"/>
    <w:rsid w:val="00F91062"/>
    <w:rsid w:val="00F92526"/>
    <w:rsid w:val="00F9339E"/>
    <w:rsid w:val="00F93513"/>
    <w:rsid w:val="00F935EC"/>
    <w:rsid w:val="00F93C71"/>
    <w:rsid w:val="00F942FD"/>
    <w:rsid w:val="00F94FD8"/>
    <w:rsid w:val="00F96436"/>
    <w:rsid w:val="00F96E29"/>
    <w:rsid w:val="00F96E38"/>
    <w:rsid w:val="00F97D01"/>
    <w:rsid w:val="00FA135F"/>
    <w:rsid w:val="00FA24C0"/>
    <w:rsid w:val="00FA41D1"/>
    <w:rsid w:val="00FA7CED"/>
    <w:rsid w:val="00FB0845"/>
    <w:rsid w:val="00FB13B7"/>
    <w:rsid w:val="00FB16A0"/>
    <w:rsid w:val="00FB2208"/>
    <w:rsid w:val="00FB248C"/>
    <w:rsid w:val="00FB2965"/>
    <w:rsid w:val="00FB2D85"/>
    <w:rsid w:val="00FB3232"/>
    <w:rsid w:val="00FB69D1"/>
    <w:rsid w:val="00FB70EF"/>
    <w:rsid w:val="00FB7C56"/>
    <w:rsid w:val="00FB7CAC"/>
    <w:rsid w:val="00FC0BF6"/>
    <w:rsid w:val="00FC332A"/>
    <w:rsid w:val="00FC3A76"/>
    <w:rsid w:val="00FC60EA"/>
    <w:rsid w:val="00FC6296"/>
    <w:rsid w:val="00FC6953"/>
    <w:rsid w:val="00FC6B71"/>
    <w:rsid w:val="00FC783C"/>
    <w:rsid w:val="00FC7D0C"/>
    <w:rsid w:val="00FD006A"/>
    <w:rsid w:val="00FD46BD"/>
    <w:rsid w:val="00FD63CB"/>
    <w:rsid w:val="00FE0A21"/>
    <w:rsid w:val="00FE0BE3"/>
    <w:rsid w:val="00FE16A3"/>
    <w:rsid w:val="00FE1F9D"/>
    <w:rsid w:val="00FE21F0"/>
    <w:rsid w:val="00FE308B"/>
    <w:rsid w:val="00FE391E"/>
    <w:rsid w:val="00FE3B40"/>
    <w:rsid w:val="00FE4115"/>
    <w:rsid w:val="00FE4427"/>
    <w:rsid w:val="00FE601D"/>
    <w:rsid w:val="00FE715E"/>
    <w:rsid w:val="00FE7A38"/>
    <w:rsid w:val="00FF035A"/>
    <w:rsid w:val="00FF0DF4"/>
    <w:rsid w:val="00FF273E"/>
    <w:rsid w:val="00FF3AB8"/>
    <w:rsid w:val="00FF5A4C"/>
    <w:rsid w:val="00FF6423"/>
    <w:rsid w:val="00FF65F9"/>
    <w:rsid w:val="00FF67FF"/>
    <w:rsid w:val="00FF7082"/>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ABF"/>
  </w:style>
  <w:style w:type="paragraph" w:styleId="Heading1">
    <w:name w:val="heading 1"/>
    <w:basedOn w:val="Normal"/>
    <w:next w:val="Normal"/>
    <w:link w:val="Heading1Char"/>
    <w:uiPriority w:val="9"/>
    <w:qFormat/>
    <w:rsid w:val="003320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320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9371D"/>
    <w:pPr>
      <w:keepNext/>
      <w:keepLines/>
      <w:spacing w:before="200" w:after="0"/>
      <w:outlineLvl w:val="2"/>
    </w:pPr>
    <w:rPr>
      <w:rFonts w:ascii="Cambria" w:eastAsia="Times New Roman" w:hAnsi="Cambria" w:cs="Times New Roman"/>
      <w:b/>
      <w:bCs/>
      <w:color w:val="4F81BD"/>
      <w:lang w:eastAsia="en-IN"/>
    </w:rPr>
  </w:style>
  <w:style w:type="paragraph" w:styleId="Heading7">
    <w:name w:val="heading 7"/>
    <w:basedOn w:val="Normal"/>
    <w:next w:val="Normal"/>
    <w:link w:val="Heading7Char"/>
    <w:uiPriority w:val="9"/>
    <w:semiHidden/>
    <w:unhideWhenUsed/>
    <w:qFormat/>
    <w:rsid w:val="00E9371D"/>
    <w:pPr>
      <w:keepNext/>
      <w:keepLines/>
      <w:spacing w:before="200" w:after="0"/>
      <w:outlineLvl w:val="6"/>
    </w:pPr>
    <w:rPr>
      <w:rFonts w:ascii="Cambria" w:eastAsia="Times New Roman" w:hAnsi="Cambria" w:cs="Times New Roman"/>
      <w:i/>
      <w:iCs/>
      <w:color w:val="40404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9371D"/>
    <w:rPr>
      <w:rFonts w:ascii="Cambria" w:eastAsia="Times New Roman" w:hAnsi="Cambria" w:cs="Times New Roman"/>
      <w:b/>
      <w:bCs/>
      <w:color w:val="4F81BD"/>
      <w:lang w:eastAsia="en-IN"/>
    </w:rPr>
  </w:style>
  <w:style w:type="character" w:customStyle="1" w:styleId="Heading7Char">
    <w:name w:val="Heading 7 Char"/>
    <w:basedOn w:val="DefaultParagraphFont"/>
    <w:link w:val="Heading7"/>
    <w:uiPriority w:val="9"/>
    <w:semiHidden/>
    <w:rsid w:val="00E9371D"/>
    <w:rPr>
      <w:rFonts w:ascii="Cambria" w:eastAsia="Times New Roman" w:hAnsi="Cambria" w:cs="Times New Roman"/>
      <w:i/>
      <w:iCs/>
      <w:color w:val="404040"/>
      <w:lang w:eastAsia="en-IN"/>
    </w:rPr>
  </w:style>
  <w:style w:type="paragraph" w:styleId="ListParagraph">
    <w:name w:val="List Paragraph"/>
    <w:basedOn w:val="Normal"/>
    <w:link w:val="ListParagraphChar"/>
    <w:uiPriority w:val="34"/>
    <w:qFormat/>
    <w:rsid w:val="00E9371D"/>
    <w:pPr>
      <w:ind w:left="720"/>
      <w:contextualSpacing/>
    </w:pPr>
    <w:rPr>
      <w:rFonts w:ascii="Calibri" w:eastAsia="Times New Roman" w:hAnsi="Calibri" w:cs="Times New Roman"/>
      <w:lang w:eastAsia="en-IN"/>
    </w:rPr>
  </w:style>
  <w:style w:type="paragraph" w:customStyle="1" w:styleId="Default">
    <w:name w:val="Default"/>
    <w:rsid w:val="00E9371D"/>
    <w:pPr>
      <w:autoSpaceDE w:val="0"/>
      <w:autoSpaceDN w:val="0"/>
      <w:adjustRightInd w:val="0"/>
      <w:spacing w:after="0" w:line="240" w:lineRule="auto"/>
    </w:pPr>
    <w:rPr>
      <w:rFonts w:ascii="Calibri" w:eastAsia="Calibri" w:hAnsi="Calibri" w:cs="Calibri"/>
      <w:color w:val="000000"/>
      <w:sz w:val="24"/>
      <w:szCs w:val="24"/>
      <w:lang w:eastAsia="en-IN"/>
    </w:rPr>
  </w:style>
  <w:style w:type="paragraph" w:styleId="Header">
    <w:name w:val="header"/>
    <w:basedOn w:val="Normal"/>
    <w:link w:val="HeaderChar"/>
    <w:uiPriority w:val="99"/>
    <w:unhideWhenUsed/>
    <w:rsid w:val="00E9371D"/>
    <w:pPr>
      <w:tabs>
        <w:tab w:val="center" w:pos="4320"/>
        <w:tab w:val="right" w:pos="8640"/>
      </w:tabs>
      <w:spacing w:after="0" w:line="240" w:lineRule="auto"/>
    </w:pPr>
    <w:rPr>
      <w:rFonts w:ascii="Times New Roman" w:eastAsia="Times New Roman" w:hAnsi="Times New Roman" w:cs="Times New Roman"/>
      <w:sz w:val="24"/>
      <w:szCs w:val="20"/>
      <w:lang w:val="en-GB"/>
    </w:rPr>
  </w:style>
  <w:style w:type="character" w:customStyle="1" w:styleId="HeaderChar">
    <w:name w:val="Header Char"/>
    <w:basedOn w:val="DefaultParagraphFont"/>
    <w:link w:val="Header"/>
    <w:uiPriority w:val="99"/>
    <w:rsid w:val="00E9371D"/>
    <w:rPr>
      <w:rFonts w:ascii="Times New Roman" w:eastAsia="Times New Roman" w:hAnsi="Times New Roman" w:cs="Times New Roman"/>
      <w:sz w:val="24"/>
      <w:szCs w:val="20"/>
      <w:lang w:val="en-GB"/>
    </w:rPr>
  </w:style>
  <w:style w:type="paragraph" w:styleId="List">
    <w:name w:val="List"/>
    <w:basedOn w:val="Normal"/>
    <w:semiHidden/>
    <w:unhideWhenUsed/>
    <w:rsid w:val="00E9371D"/>
    <w:pPr>
      <w:spacing w:after="0" w:line="240" w:lineRule="auto"/>
      <w:ind w:left="360" w:hanging="360"/>
    </w:pPr>
    <w:rPr>
      <w:rFonts w:ascii="Times New Roman" w:eastAsia="Times New Roman" w:hAnsi="Times New Roman" w:cs="Times New Roman"/>
      <w:sz w:val="20"/>
      <w:szCs w:val="20"/>
      <w:lang w:val="en-US"/>
    </w:rPr>
  </w:style>
  <w:style w:type="paragraph" w:styleId="BodyTextIndent2">
    <w:name w:val="Body Text Indent 2"/>
    <w:basedOn w:val="Normal"/>
    <w:link w:val="BodyTextIndent2Char"/>
    <w:semiHidden/>
    <w:unhideWhenUsed/>
    <w:rsid w:val="00E9371D"/>
    <w:pPr>
      <w:spacing w:after="120" w:line="480" w:lineRule="auto"/>
      <w:ind w:left="360"/>
    </w:pPr>
    <w:rPr>
      <w:rFonts w:ascii="Times New Roman" w:eastAsia="Times New Roman" w:hAnsi="Times New Roman" w:cs="Times New Roman"/>
      <w:sz w:val="24"/>
      <w:szCs w:val="24"/>
      <w:lang w:val="en-US"/>
    </w:rPr>
  </w:style>
  <w:style w:type="character" w:customStyle="1" w:styleId="BodyTextIndent2Char">
    <w:name w:val="Body Text Indent 2 Char"/>
    <w:basedOn w:val="DefaultParagraphFont"/>
    <w:link w:val="BodyTextIndent2"/>
    <w:semiHidden/>
    <w:rsid w:val="00E9371D"/>
    <w:rPr>
      <w:rFonts w:ascii="Times New Roman" w:eastAsia="Times New Roman" w:hAnsi="Times New Roman" w:cs="Times New Roman"/>
      <w:sz w:val="24"/>
      <w:szCs w:val="24"/>
      <w:lang w:val="en-US"/>
    </w:rPr>
  </w:style>
  <w:style w:type="paragraph" w:styleId="BodyTextIndent3">
    <w:name w:val="Body Text Indent 3"/>
    <w:basedOn w:val="Normal"/>
    <w:link w:val="BodyTextIndent3Char"/>
    <w:semiHidden/>
    <w:unhideWhenUsed/>
    <w:rsid w:val="00E9371D"/>
    <w:pPr>
      <w:autoSpaceDE w:val="0"/>
      <w:autoSpaceDN w:val="0"/>
      <w:adjustRightInd w:val="0"/>
      <w:spacing w:after="0" w:line="240" w:lineRule="auto"/>
      <w:ind w:left="720" w:hanging="720"/>
      <w:jc w:val="both"/>
    </w:pPr>
    <w:rPr>
      <w:rFonts w:ascii="Times New Roman" w:eastAsia="Times New Roman" w:hAnsi="Times New Roman" w:cs="Times New Roman"/>
      <w:color w:val="231F20"/>
      <w:sz w:val="24"/>
      <w:szCs w:val="18"/>
      <w:lang w:val="en-US"/>
    </w:rPr>
  </w:style>
  <w:style w:type="character" w:customStyle="1" w:styleId="BodyTextIndent3Char">
    <w:name w:val="Body Text Indent 3 Char"/>
    <w:basedOn w:val="DefaultParagraphFont"/>
    <w:link w:val="BodyTextIndent3"/>
    <w:semiHidden/>
    <w:rsid w:val="00E9371D"/>
    <w:rPr>
      <w:rFonts w:ascii="Times New Roman" w:eastAsia="Times New Roman" w:hAnsi="Times New Roman" w:cs="Times New Roman"/>
      <w:color w:val="231F20"/>
      <w:sz w:val="24"/>
      <w:szCs w:val="18"/>
      <w:lang w:val="en-US"/>
    </w:rPr>
  </w:style>
  <w:style w:type="paragraph" w:customStyle="1" w:styleId="Style2">
    <w:name w:val="Style 2"/>
    <w:basedOn w:val="Normal"/>
    <w:rsid w:val="00E9371D"/>
    <w:pPr>
      <w:widowControl w:val="0"/>
      <w:autoSpaceDE w:val="0"/>
      <w:autoSpaceDN w:val="0"/>
      <w:spacing w:after="0" w:line="240" w:lineRule="auto"/>
      <w:jc w:val="both"/>
    </w:pPr>
    <w:rPr>
      <w:rFonts w:ascii="Times New Roman" w:eastAsia="Times New Roman" w:hAnsi="Times New Roman" w:cs="Times New Roman"/>
      <w:sz w:val="24"/>
      <w:szCs w:val="24"/>
      <w:lang w:val="en-US"/>
    </w:rPr>
  </w:style>
  <w:style w:type="table" w:styleId="TableGrid">
    <w:name w:val="Table Grid"/>
    <w:basedOn w:val="TableNormal"/>
    <w:uiPriority w:val="39"/>
    <w:rsid w:val="007018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735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5D1"/>
    <w:rPr>
      <w:rFonts w:ascii="Tahoma" w:hAnsi="Tahoma" w:cs="Tahoma"/>
      <w:sz w:val="16"/>
      <w:szCs w:val="16"/>
    </w:rPr>
  </w:style>
  <w:style w:type="paragraph" w:styleId="Title">
    <w:name w:val="Title"/>
    <w:basedOn w:val="Normal"/>
    <w:next w:val="Normal"/>
    <w:link w:val="TitleChar"/>
    <w:uiPriority w:val="10"/>
    <w:qFormat/>
    <w:rsid w:val="00A83D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eastAsia="ja-JP"/>
    </w:rPr>
  </w:style>
  <w:style w:type="character" w:customStyle="1" w:styleId="TitleChar">
    <w:name w:val="Title Char"/>
    <w:basedOn w:val="DefaultParagraphFont"/>
    <w:link w:val="Title"/>
    <w:uiPriority w:val="10"/>
    <w:rsid w:val="00A83D59"/>
    <w:rPr>
      <w:rFonts w:asciiTheme="majorHAnsi" w:eastAsiaTheme="majorEastAsia" w:hAnsiTheme="majorHAnsi" w:cstheme="majorBidi"/>
      <w:color w:val="17365D" w:themeColor="text2" w:themeShade="BF"/>
      <w:spacing w:val="5"/>
      <w:kern w:val="28"/>
      <w:sz w:val="52"/>
      <w:szCs w:val="52"/>
      <w:lang w:val="en-US" w:eastAsia="ja-JP"/>
    </w:rPr>
  </w:style>
  <w:style w:type="paragraph" w:styleId="Subtitle">
    <w:name w:val="Subtitle"/>
    <w:basedOn w:val="Normal"/>
    <w:next w:val="Normal"/>
    <w:link w:val="SubtitleChar"/>
    <w:uiPriority w:val="11"/>
    <w:qFormat/>
    <w:rsid w:val="00A83D59"/>
    <w:pPr>
      <w:numPr>
        <w:ilvl w:val="1"/>
      </w:numPr>
    </w:pPr>
    <w:rPr>
      <w:rFonts w:asciiTheme="majorHAnsi" w:eastAsiaTheme="majorEastAsia" w:hAnsiTheme="majorHAnsi" w:cstheme="majorBidi"/>
      <w:i/>
      <w:iCs/>
      <w:color w:val="4F81BD" w:themeColor="accent1"/>
      <w:spacing w:val="15"/>
      <w:sz w:val="24"/>
      <w:szCs w:val="24"/>
      <w:lang w:val="en-US" w:eastAsia="ja-JP"/>
    </w:rPr>
  </w:style>
  <w:style w:type="character" w:customStyle="1" w:styleId="SubtitleChar">
    <w:name w:val="Subtitle Char"/>
    <w:basedOn w:val="DefaultParagraphFont"/>
    <w:link w:val="Subtitle"/>
    <w:uiPriority w:val="11"/>
    <w:rsid w:val="00A83D59"/>
    <w:rPr>
      <w:rFonts w:asciiTheme="majorHAnsi" w:eastAsiaTheme="majorEastAsia" w:hAnsiTheme="majorHAnsi" w:cstheme="majorBidi"/>
      <w:i/>
      <w:iCs/>
      <w:color w:val="4F81BD" w:themeColor="accent1"/>
      <w:spacing w:val="15"/>
      <w:sz w:val="24"/>
      <w:szCs w:val="24"/>
      <w:lang w:val="en-US" w:eastAsia="ja-JP"/>
    </w:rPr>
  </w:style>
  <w:style w:type="character" w:customStyle="1" w:styleId="Heading1Char">
    <w:name w:val="Heading 1 Char"/>
    <w:basedOn w:val="DefaultParagraphFont"/>
    <w:link w:val="Heading1"/>
    <w:uiPriority w:val="9"/>
    <w:rsid w:val="003320E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320E5"/>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semiHidden/>
    <w:unhideWhenUsed/>
    <w:rsid w:val="003320E5"/>
    <w:pPr>
      <w:spacing w:after="120"/>
    </w:pPr>
  </w:style>
  <w:style w:type="character" w:customStyle="1" w:styleId="BodyTextChar">
    <w:name w:val="Body Text Char"/>
    <w:basedOn w:val="DefaultParagraphFont"/>
    <w:link w:val="BodyText"/>
    <w:uiPriority w:val="99"/>
    <w:semiHidden/>
    <w:rsid w:val="003320E5"/>
  </w:style>
  <w:style w:type="paragraph" w:styleId="BodyText3">
    <w:name w:val="Body Text 3"/>
    <w:basedOn w:val="Normal"/>
    <w:link w:val="BodyText3Char"/>
    <w:uiPriority w:val="99"/>
    <w:semiHidden/>
    <w:unhideWhenUsed/>
    <w:rsid w:val="003320E5"/>
    <w:pPr>
      <w:spacing w:after="120"/>
    </w:pPr>
    <w:rPr>
      <w:sz w:val="16"/>
      <w:szCs w:val="16"/>
    </w:rPr>
  </w:style>
  <w:style w:type="character" w:customStyle="1" w:styleId="BodyText3Char">
    <w:name w:val="Body Text 3 Char"/>
    <w:basedOn w:val="DefaultParagraphFont"/>
    <w:link w:val="BodyText3"/>
    <w:uiPriority w:val="99"/>
    <w:semiHidden/>
    <w:rsid w:val="003320E5"/>
    <w:rPr>
      <w:sz w:val="16"/>
      <w:szCs w:val="16"/>
    </w:rPr>
  </w:style>
  <w:style w:type="paragraph" w:styleId="Footer">
    <w:name w:val="footer"/>
    <w:basedOn w:val="Normal"/>
    <w:link w:val="FooterChar"/>
    <w:uiPriority w:val="99"/>
    <w:rsid w:val="003320E5"/>
    <w:pPr>
      <w:tabs>
        <w:tab w:val="center" w:pos="4320"/>
        <w:tab w:val="right" w:pos="8640"/>
      </w:tabs>
      <w:spacing w:after="0" w:line="240" w:lineRule="auto"/>
    </w:pPr>
    <w:rPr>
      <w:rFonts w:ascii="Times New Roman" w:eastAsia="Times New Roman" w:hAnsi="Times New Roman" w:cs="Times New Roman"/>
      <w:sz w:val="24"/>
      <w:szCs w:val="24"/>
      <w:lang w:val="en-US" w:eastAsia="zh-CN"/>
    </w:rPr>
  </w:style>
  <w:style w:type="character" w:customStyle="1" w:styleId="FooterChar">
    <w:name w:val="Footer Char"/>
    <w:basedOn w:val="DefaultParagraphFont"/>
    <w:link w:val="Footer"/>
    <w:uiPriority w:val="99"/>
    <w:rsid w:val="003320E5"/>
    <w:rPr>
      <w:rFonts w:ascii="Times New Roman" w:eastAsia="Times New Roman" w:hAnsi="Times New Roman" w:cs="Times New Roman"/>
      <w:sz w:val="24"/>
      <w:szCs w:val="24"/>
      <w:lang w:val="en-US" w:eastAsia="zh-CN"/>
    </w:rPr>
  </w:style>
  <w:style w:type="character" w:styleId="PageNumber">
    <w:name w:val="page number"/>
    <w:basedOn w:val="DefaultParagraphFont"/>
    <w:semiHidden/>
    <w:rsid w:val="003320E5"/>
  </w:style>
  <w:style w:type="paragraph" w:customStyle="1" w:styleId="Document1">
    <w:name w:val="Document 1"/>
    <w:rsid w:val="003320E5"/>
    <w:pPr>
      <w:keepNext/>
      <w:keepLines/>
      <w:widowControl w:val="0"/>
      <w:tabs>
        <w:tab w:val="left" w:pos="-720"/>
      </w:tabs>
      <w:suppressAutoHyphens/>
      <w:autoSpaceDE w:val="0"/>
      <w:autoSpaceDN w:val="0"/>
      <w:adjustRightInd w:val="0"/>
      <w:spacing w:after="0" w:line="240" w:lineRule="atLeast"/>
    </w:pPr>
    <w:rPr>
      <w:rFonts w:ascii="CG Times" w:eastAsia="Times New Roman" w:hAnsi="CG Times" w:cs="Times New Roman"/>
      <w:sz w:val="24"/>
      <w:szCs w:val="20"/>
      <w:lang w:val="en-US"/>
    </w:rPr>
  </w:style>
  <w:style w:type="character" w:customStyle="1" w:styleId="apple-style-span">
    <w:name w:val="apple-style-span"/>
    <w:basedOn w:val="DefaultParagraphFont"/>
    <w:rsid w:val="0032471D"/>
  </w:style>
  <w:style w:type="character" w:styleId="Hyperlink">
    <w:name w:val="Hyperlink"/>
    <w:basedOn w:val="DefaultParagraphFont"/>
    <w:uiPriority w:val="99"/>
    <w:unhideWhenUsed/>
    <w:rsid w:val="0032471D"/>
    <w:rPr>
      <w:color w:val="0000FF" w:themeColor="hyperlink"/>
      <w:u w:val="single"/>
    </w:rPr>
  </w:style>
  <w:style w:type="paragraph" w:customStyle="1" w:styleId="Style1">
    <w:name w:val="Style1"/>
    <w:basedOn w:val="Heading2"/>
    <w:link w:val="Style1Char"/>
    <w:qFormat/>
    <w:rsid w:val="00C82356"/>
    <w:pPr>
      <w:keepLines w:val="0"/>
      <w:spacing w:before="240" w:after="60"/>
    </w:pPr>
    <w:rPr>
      <w:rFonts w:ascii="Calibri" w:eastAsia="Times New Roman" w:hAnsi="Calibri" w:cs="Times New Roman"/>
      <w:iCs/>
      <w:color w:val="auto"/>
      <w:sz w:val="28"/>
      <w:szCs w:val="28"/>
      <w:lang w:val="en-US"/>
    </w:rPr>
  </w:style>
  <w:style w:type="character" w:customStyle="1" w:styleId="Style1Char">
    <w:name w:val="Style1 Char"/>
    <w:basedOn w:val="Heading2Char"/>
    <w:link w:val="Style1"/>
    <w:rsid w:val="00C82356"/>
    <w:rPr>
      <w:rFonts w:ascii="Calibri" w:eastAsia="Times New Roman" w:hAnsi="Calibri" w:cs="Times New Roman"/>
      <w:b/>
      <w:bCs/>
      <w:iCs/>
      <w:color w:val="4F81BD" w:themeColor="accent1"/>
      <w:sz w:val="28"/>
      <w:szCs w:val="28"/>
      <w:lang w:val="en-US"/>
    </w:rPr>
  </w:style>
  <w:style w:type="character" w:styleId="CommentReference">
    <w:name w:val="annotation reference"/>
    <w:basedOn w:val="DefaultParagraphFont"/>
    <w:uiPriority w:val="99"/>
    <w:semiHidden/>
    <w:unhideWhenUsed/>
    <w:rsid w:val="00491584"/>
    <w:rPr>
      <w:sz w:val="16"/>
      <w:szCs w:val="16"/>
    </w:rPr>
  </w:style>
  <w:style w:type="paragraph" w:styleId="CommentText">
    <w:name w:val="annotation text"/>
    <w:basedOn w:val="Normal"/>
    <w:link w:val="CommentTextChar"/>
    <w:uiPriority w:val="99"/>
    <w:unhideWhenUsed/>
    <w:rsid w:val="00491584"/>
    <w:pPr>
      <w:spacing w:line="240" w:lineRule="auto"/>
    </w:pPr>
    <w:rPr>
      <w:sz w:val="20"/>
      <w:szCs w:val="20"/>
    </w:rPr>
  </w:style>
  <w:style w:type="character" w:customStyle="1" w:styleId="CommentTextChar">
    <w:name w:val="Comment Text Char"/>
    <w:basedOn w:val="DefaultParagraphFont"/>
    <w:link w:val="CommentText"/>
    <w:uiPriority w:val="99"/>
    <w:rsid w:val="00491584"/>
    <w:rPr>
      <w:sz w:val="20"/>
      <w:szCs w:val="20"/>
    </w:rPr>
  </w:style>
  <w:style w:type="paragraph" w:styleId="CommentSubject">
    <w:name w:val="annotation subject"/>
    <w:basedOn w:val="CommentText"/>
    <w:next w:val="CommentText"/>
    <w:link w:val="CommentSubjectChar"/>
    <w:uiPriority w:val="99"/>
    <w:semiHidden/>
    <w:unhideWhenUsed/>
    <w:rsid w:val="00491584"/>
    <w:rPr>
      <w:b/>
      <w:bCs/>
    </w:rPr>
  </w:style>
  <w:style w:type="character" w:customStyle="1" w:styleId="CommentSubjectChar">
    <w:name w:val="Comment Subject Char"/>
    <w:basedOn w:val="CommentTextChar"/>
    <w:link w:val="CommentSubject"/>
    <w:uiPriority w:val="99"/>
    <w:semiHidden/>
    <w:rsid w:val="00491584"/>
    <w:rPr>
      <w:b/>
      <w:bCs/>
      <w:sz w:val="20"/>
      <w:szCs w:val="20"/>
    </w:rPr>
  </w:style>
  <w:style w:type="character" w:customStyle="1" w:styleId="ListParagraphChar">
    <w:name w:val="List Paragraph Char"/>
    <w:link w:val="ListParagraph"/>
    <w:uiPriority w:val="34"/>
    <w:locked/>
    <w:rsid w:val="00281731"/>
    <w:rPr>
      <w:rFonts w:ascii="Calibri" w:eastAsia="Times New Roman" w:hAnsi="Calibri" w:cs="Times New Roman"/>
      <w:lang w:eastAsia="en-IN"/>
    </w:rPr>
  </w:style>
  <w:style w:type="paragraph" w:styleId="FootnoteText">
    <w:name w:val="footnote text"/>
    <w:basedOn w:val="Normal"/>
    <w:link w:val="FootnoteTextChar"/>
    <w:uiPriority w:val="99"/>
    <w:semiHidden/>
    <w:unhideWhenUsed/>
    <w:rsid w:val="00CF463F"/>
    <w:pPr>
      <w:spacing w:after="0" w:line="240" w:lineRule="auto"/>
    </w:pPr>
    <w:rPr>
      <w:rFonts w:eastAsiaTheme="minorEastAsia"/>
      <w:sz w:val="20"/>
      <w:szCs w:val="20"/>
      <w:lang w:eastAsia="en-IN"/>
    </w:rPr>
  </w:style>
  <w:style w:type="character" w:customStyle="1" w:styleId="FootnoteTextChar">
    <w:name w:val="Footnote Text Char"/>
    <w:basedOn w:val="DefaultParagraphFont"/>
    <w:link w:val="FootnoteText"/>
    <w:uiPriority w:val="99"/>
    <w:semiHidden/>
    <w:rsid w:val="00CF463F"/>
    <w:rPr>
      <w:rFonts w:eastAsiaTheme="minorEastAsia"/>
      <w:sz w:val="20"/>
      <w:szCs w:val="20"/>
      <w:lang w:eastAsia="en-IN"/>
    </w:rPr>
  </w:style>
  <w:style w:type="character" w:styleId="FootnoteReference">
    <w:name w:val="footnote reference"/>
    <w:basedOn w:val="DefaultParagraphFont"/>
    <w:uiPriority w:val="99"/>
    <w:semiHidden/>
    <w:unhideWhenUsed/>
    <w:rsid w:val="00CF463F"/>
    <w:rPr>
      <w:vertAlign w:val="superscript"/>
    </w:rPr>
  </w:style>
  <w:style w:type="character" w:customStyle="1" w:styleId="apple-converted-space">
    <w:name w:val="apple-converted-space"/>
    <w:basedOn w:val="DefaultParagraphFont"/>
    <w:rsid w:val="00BC23A7"/>
  </w:style>
  <w:style w:type="paragraph" w:styleId="NormalWeb">
    <w:name w:val="Normal (Web)"/>
    <w:basedOn w:val="Normal"/>
    <w:uiPriority w:val="99"/>
    <w:unhideWhenUsed/>
    <w:rsid w:val="00C54BC1"/>
    <w:pPr>
      <w:spacing w:before="100" w:beforeAutospacing="1" w:after="100" w:afterAutospacing="1" w:line="240" w:lineRule="auto"/>
    </w:pPr>
    <w:rPr>
      <w:rFonts w:ascii="Times New Roman" w:eastAsia="Times New Roman" w:hAnsi="Times New Roman" w:cs="Times New Roman"/>
      <w:sz w:val="24"/>
      <w:szCs w:val="24"/>
      <w:lang w:val="en-US" w:eastAsia="en-IN"/>
    </w:rPr>
  </w:style>
  <w:style w:type="paragraph" w:styleId="TOCHeading">
    <w:name w:val="TOC Heading"/>
    <w:basedOn w:val="Heading1"/>
    <w:next w:val="Normal"/>
    <w:uiPriority w:val="39"/>
    <w:semiHidden/>
    <w:unhideWhenUsed/>
    <w:qFormat/>
    <w:rsid w:val="003840F5"/>
    <w:pPr>
      <w:outlineLvl w:val="9"/>
    </w:pPr>
    <w:rPr>
      <w:lang w:val="en-US" w:eastAsia="ja-JP"/>
    </w:rPr>
  </w:style>
  <w:style w:type="paragraph" w:styleId="TOC1">
    <w:name w:val="toc 1"/>
    <w:basedOn w:val="Normal"/>
    <w:next w:val="Normal"/>
    <w:autoRedefine/>
    <w:uiPriority w:val="39"/>
    <w:unhideWhenUsed/>
    <w:rsid w:val="003840F5"/>
    <w:pPr>
      <w:spacing w:after="100"/>
    </w:pPr>
  </w:style>
  <w:style w:type="paragraph" w:styleId="TOC2">
    <w:name w:val="toc 2"/>
    <w:basedOn w:val="Normal"/>
    <w:next w:val="Normal"/>
    <w:autoRedefine/>
    <w:uiPriority w:val="39"/>
    <w:unhideWhenUsed/>
    <w:rsid w:val="002E2D7D"/>
    <w:pPr>
      <w:spacing w:after="100"/>
      <w:ind w:left="220"/>
    </w:pPr>
  </w:style>
  <w:style w:type="paragraph" w:styleId="TOC3">
    <w:name w:val="toc 3"/>
    <w:basedOn w:val="Normal"/>
    <w:next w:val="Normal"/>
    <w:autoRedefine/>
    <w:uiPriority w:val="39"/>
    <w:unhideWhenUsed/>
    <w:rsid w:val="00307AEC"/>
    <w:pPr>
      <w:spacing w:after="100"/>
      <w:ind w:left="440"/>
    </w:pPr>
  </w:style>
  <w:style w:type="paragraph" w:styleId="NoSpacing">
    <w:name w:val="No Spacing"/>
    <w:uiPriority w:val="1"/>
    <w:qFormat/>
    <w:rsid w:val="00A1333B"/>
    <w:pPr>
      <w:spacing w:after="0" w:line="240" w:lineRule="auto"/>
    </w:pPr>
  </w:style>
</w:styles>
</file>

<file path=word/webSettings.xml><?xml version="1.0" encoding="utf-8"?>
<w:webSettings xmlns:r="http://schemas.openxmlformats.org/officeDocument/2006/relationships" xmlns:w="http://schemas.openxmlformats.org/wordprocessingml/2006/main">
  <w:divs>
    <w:div w:id="6059565">
      <w:bodyDiv w:val="1"/>
      <w:marLeft w:val="0"/>
      <w:marRight w:val="0"/>
      <w:marTop w:val="0"/>
      <w:marBottom w:val="0"/>
      <w:divBdr>
        <w:top w:val="none" w:sz="0" w:space="0" w:color="auto"/>
        <w:left w:val="none" w:sz="0" w:space="0" w:color="auto"/>
        <w:bottom w:val="none" w:sz="0" w:space="0" w:color="auto"/>
        <w:right w:val="none" w:sz="0" w:space="0" w:color="auto"/>
      </w:divBdr>
    </w:div>
    <w:div w:id="60105722">
      <w:bodyDiv w:val="1"/>
      <w:marLeft w:val="0"/>
      <w:marRight w:val="0"/>
      <w:marTop w:val="0"/>
      <w:marBottom w:val="0"/>
      <w:divBdr>
        <w:top w:val="none" w:sz="0" w:space="0" w:color="auto"/>
        <w:left w:val="none" w:sz="0" w:space="0" w:color="auto"/>
        <w:bottom w:val="none" w:sz="0" w:space="0" w:color="auto"/>
        <w:right w:val="none" w:sz="0" w:space="0" w:color="auto"/>
      </w:divBdr>
    </w:div>
    <w:div w:id="76829532">
      <w:bodyDiv w:val="1"/>
      <w:marLeft w:val="0"/>
      <w:marRight w:val="0"/>
      <w:marTop w:val="0"/>
      <w:marBottom w:val="0"/>
      <w:divBdr>
        <w:top w:val="none" w:sz="0" w:space="0" w:color="auto"/>
        <w:left w:val="none" w:sz="0" w:space="0" w:color="auto"/>
        <w:bottom w:val="none" w:sz="0" w:space="0" w:color="auto"/>
        <w:right w:val="none" w:sz="0" w:space="0" w:color="auto"/>
      </w:divBdr>
    </w:div>
    <w:div w:id="310183339">
      <w:bodyDiv w:val="1"/>
      <w:marLeft w:val="0"/>
      <w:marRight w:val="0"/>
      <w:marTop w:val="0"/>
      <w:marBottom w:val="0"/>
      <w:divBdr>
        <w:top w:val="none" w:sz="0" w:space="0" w:color="auto"/>
        <w:left w:val="none" w:sz="0" w:space="0" w:color="auto"/>
        <w:bottom w:val="none" w:sz="0" w:space="0" w:color="auto"/>
        <w:right w:val="none" w:sz="0" w:space="0" w:color="auto"/>
      </w:divBdr>
    </w:div>
    <w:div w:id="419133488">
      <w:bodyDiv w:val="1"/>
      <w:marLeft w:val="0"/>
      <w:marRight w:val="0"/>
      <w:marTop w:val="0"/>
      <w:marBottom w:val="0"/>
      <w:divBdr>
        <w:top w:val="none" w:sz="0" w:space="0" w:color="auto"/>
        <w:left w:val="none" w:sz="0" w:space="0" w:color="auto"/>
        <w:bottom w:val="none" w:sz="0" w:space="0" w:color="auto"/>
        <w:right w:val="none" w:sz="0" w:space="0" w:color="auto"/>
      </w:divBdr>
    </w:div>
    <w:div w:id="543711157">
      <w:bodyDiv w:val="1"/>
      <w:marLeft w:val="0"/>
      <w:marRight w:val="0"/>
      <w:marTop w:val="0"/>
      <w:marBottom w:val="0"/>
      <w:divBdr>
        <w:top w:val="none" w:sz="0" w:space="0" w:color="auto"/>
        <w:left w:val="none" w:sz="0" w:space="0" w:color="auto"/>
        <w:bottom w:val="none" w:sz="0" w:space="0" w:color="auto"/>
        <w:right w:val="none" w:sz="0" w:space="0" w:color="auto"/>
      </w:divBdr>
    </w:div>
    <w:div w:id="771702853">
      <w:bodyDiv w:val="1"/>
      <w:marLeft w:val="0"/>
      <w:marRight w:val="0"/>
      <w:marTop w:val="0"/>
      <w:marBottom w:val="0"/>
      <w:divBdr>
        <w:top w:val="none" w:sz="0" w:space="0" w:color="auto"/>
        <w:left w:val="none" w:sz="0" w:space="0" w:color="auto"/>
        <w:bottom w:val="none" w:sz="0" w:space="0" w:color="auto"/>
        <w:right w:val="none" w:sz="0" w:space="0" w:color="auto"/>
      </w:divBdr>
    </w:div>
    <w:div w:id="989215650">
      <w:bodyDiv w:val="1"/>
      <w:marLeft w:val="0"/>
      <w:marRight w:val="0"/>
      <w:marTop w:val="0"/>
      <w:marBottom w:val="0"/>
      <w:divBdr>
        <w:top w:val="none" w:sz="0" w:space="0" w:color="auto"/>
        <w:left w:val="none" w:sz="0" w:space="0" w:color="auto"/>
        <w:bottom w:val="none" w:sz="0" w:space="0" w:color="auto"/>
        <w:right w:val="none" w:sz="0" w:space="0" w:color="auto"/>
      </w:divBdr>
      <w:divsChild>
        <w:div w:id="384841707">
          <w:marLeft w:val="0"/>
          <w:marRight w:val="0"/>
          <w:marTop w:val="0"/>
          <w:marBottom w:val="0"/>
          <w:divBdr>
            <w:top w:val="none" w:sz="0" w:space="0" w:color="auto"/>
            <w:left w:val="none" w:sz="0" w:space="0" w:color="auto"/>
            <w:bottom w:val="none" w:sz="0" w:space="0" w:color="auto"/>
            <w:right w:val="none" w:sz="0" w:space="0" w:color="auto"/>
          </w:divBdr>
        </w:div>
      </w:divsChild>
    </w:div>
    <w:div w:id="991252622">
      <w:bodyDiv w:val="1"/>
      <w:marLeft w:val="0"/>
      <w:marRight w:val="0"/>
      <w:marTop w:val="0"/>
      <w:marBottom w:val="0"/>
      <w:divBdr>
        <w:top w:val="none" w:sz="0" w:space="0" w:color="auto"/>
        <w:left w:val="none" w:sz="0" w:space="0" w:color="auto"/>
        <w:bottom w:val="none" w:sz="0" w:space="0" w:color="auto"/>
        <w:right w:val="none" w:sz="0" w:space="0" w:color="auto"/>
      </w:divBdr>
    </w:div>
    <w:div w:id="1209217444">
      <w:bodyDiv w:val="1"/>
      <w:marLeft w:val="0"/>
      <w:marRight w:val="0"/>
      <w:marTop w:val="0"/>
      <w:marBottom w:val="0"/>
      <w:divBdr>
        <w:top w:val="none" w:sz="0" w:space="0" w:color="auto"/>
        <w:left w:val="none" w:sz="0" w:space="0" w:color="auto"/>
        <w:bottom w:val="none" w:sz="0" w:space="0" w:color="auto"/>
        <w:right w:val="none" w:sz="0" w:space="0" w:color="auto"/>
      </w:divBdr>
    </w:div>
    <w:div w:id="1209343696">
      <w:bodyDiv w:val="1"/>
      <w:marLeft w:val="0"/>
      <w:marRight w:val="0"/>
      <w:marTop w:val="0"/>
      <w:marBottom w:val="0"/>
      <w:divBdr>
        <w:top w:val="none" w:sz="0" w:space="0" w:color="auto"/>
        <w:left w:val="none" w:sz="0" w:space="0" w:color="auto"/>
        <w:bottom w:val="none" w:sz="0" w:space="0" w:color="auto"/>
        <w:right w:val="none" w:sz="0" w:space="0" w:color="auto"/>
      </w:divBdr>
    </w:div>
    <w:div w:id="1378817020">
      <w:bodyDiv w:val="1"/>
      <w:marLeft w:val="0"/>
      <w:marRight w:val="0"/>
      <w:marTop w:val="0"/>
      <w:marBottom w:val="0"/>
      <w:divBdr>
        <w:top w:val="none" w:sz="0" w:space="0" w:color="auto"/>
        <w:left w:val="none" w:sz="0" w:space="0" w:color="auto"/>
        <w:bottom w:val="none" w:sz="0" w:space="0" w:color="auto"/>
        <w:right w:val="none" w:sz="0" w:space="0" w:color="auto"/>
      </w:divBdr>
      <w:divsChild>
        <w:div w:id="1462721424">
          <w:marLeft w:val="547"/>
          <w:marRight w:val="0"/>
          <w:marTop w:val="0"/>
          <w:marBottom w:val="0"/>
          <w:divBdr>
            <w:top w:val="none" w:sz="0" w:space="0" w:color="auto"/>
            <w:left w:val="none" w:sz="0" w:space="0" w:color="auto"/>
            <w:bottom w:val="none" w:sz="0" w:space="0" w:color="auto"/>
            <w:right w:val="none" w:sz="0" w:space="0" w:color="auto"/>
          </w:divBdr>
        </w:div>
      </w:divsChild>
    </w:div>
    <w:div w:id="1454641503">
      <w:bodyDiv w:val="1"/>
      <w:marLeft w:val="0"/>
      <w:marRight w:val="0"/>
      <w:marTop w:val="0"/>
      <w:marBottom w:val="0"/>
      <w:divBdr>
        <w:top w:val="none" w:sz="0" w:space="0" w:color="auto"/>
        <w:left w:val="none" w:sz="0" w:space="0" w:color="auto"/>
        <w:bottom w:val="none" w:sz="0" w:space="0" w:color="auto"/>
        <w:right w:val="none" w:sz="0" w:space="0" w:color="auto"/>
      </w:divBdr>
    </w:div>
    <w:div w:id="1511216540">
      <w:bodyDiv w:val="1"/>
      <w:marLeft w:val="0"/>
      <w:marRight w:val="0"/>
      <w:marTop w:val="0"/>
      <w:marBottom w:val="0"/>
      <w:divBdr>
        <w:top w:val="none" w:sz="0" w:space="0" w:color="auto"/>
        <w:left w:val="none" w:sz="0" w:space="0" w:color="auto"/>
        <w:bottom w:val="none" w:sz="0" w:space="0" w:color="auto"/>
        <w:right w:val="none" w:sz="0" w:space="0" w:color="auto"/>
      </w:divBdr>
      <w:divsChild>
        <w:div w:id="665474078">
          <w:marLeft w:val="274"/>
          <w:marRight w:val="0"/>
          <w:marTop w:val="0"/>
          <w:marBottom w:val="0"/>
          <w:divBdr>
            <w:top w:val="none" w:sz="0" w:space="0" w:color="auto"/>
            <w:left w:val="none" w:sz="0" w:space="0" w:color="auto"/>
            <w:bottom w:val="none" w:sz="0" w:space="0" w:color="auto"/>
            <w:right w:val="none" w:sz="0" w:space="0" w:color="auto"/>
          </w:divBdr>
        </w:div>
        <w:div w:id="1520315481">
          <w:marLeft w:val="274"/>
          <w:marRight w:val="0"/>
          <w:marTop w:val="0"/>
          <w:marBottom w:val="0"/>
          <w:divBdr>
            <w:top w:val="none" w:sz="0" w:space="0" w:color="auto"/>
            <w:left w:val="none" w:sz="0" w:space="0" w:color="auto"/>
            <w:bottom w:val="none" w:sz="0" w:space="0" w:color="auto"/>
            <w:right w:val="none" w:sz="0" w:space="0" w:color="auto"/>
          </w:divBdr>
        </w:div>
      </w:divsChild>
    </w:div>
    <w:div w:id="1615166194">
      <w:bodyDiv w:val="1"/>
      <w:marLeft w:val="0"/>
      <w:marRight w:val="0"/>
      <w:marTop w:val="0"/>
      <w:marBottom w:val="0"/>
      <w:divBdr>
        <w:top w:val="none" w:sz="0" w:space="0" w:color="auto"/>
        <w:left w:val="none" w:sz="0" w:space="0" w:color="auto"/>
        <w:bottom w:val="none" w:sz="0" w:space="0" w:color="auto"/>
        <w:right w:val="none" w:sz="0" w:space="0" w:color="auto"/>
      </w:divBdr>
      <w:divsChild>
        <w:div w:id="733744441">
          <w:marLeft w:val="274"/>
          <w:marRight w:val="0"/>
          <w:marTop w:val="0"/>
          <w:marBottom w:val="0"/>
          <w:divBdr>
            <w:top w:val="none" w:sz="0" w:space="0" w:color="auto"/>
            <w:left w:val="none" w:sz="0" w:space="0" w:color="auto"/>
            <w:bottom w:val="none" w:sz="0" w:space="0" w:color="auto"/>
            <w:right w:val="none" w:sz="0" w:space="0" w:color="auto"/>
          </w:divBdr>
        </w:div>
      </w:divsChild>
    </w:div>
    <w:div w:id="1636252854">
      <w:bodyDiv w:val="1"/>
      <w:marLeft w:val="0"/>
      <w:marRight w:val="0"/>
      <w:marTop w:val="0"/>
      <w:marBottom w:val="0"/>
      <w:divBdr>
        <w:top w:val="none" w:sz="0" w:space="0" w:color="auto"/>
        <w:left w:val="none" w:sz="0" w:space="0" w:color="auto"/>
        <w:bottom w:val="none" w:sz="0" w:space="0" w:color="auto"/>
        <w:right w:val="none" w:sz="0" w:space="0" w:color="auto"/>
      </w:divBdr>
    </w:div>
    <w:div w:id="1781334353">
      <w:bodyDiv w:val="1"/>
      <w:marLeft w:val="0"/>
      <w:marRight w:val="0"/>
      <w:marTop w:val="0"/>
      <w:marBottom w:val="0"/>
      <w:divBdr>
        <w:top w:val="none" w:sz="0" w:space="0" w:color="auto"/>
        <w:left w:val="none" w:sz="0" w:space="0" w:color="auto"/>
        <w:bottom w:val="none" w:sz="0" w:space="0" w:color="auto"/>
        <w:right w:val="none" w:sz="0" w:space="0" w:color="auto"/>
      </w:divBdr>
      <w:divsChild>
        <w:div w:id="1741362293">
          <w:marLeft w:val="547"/>
          <w:marRight w:val="0"/>
          <w:marTop w:val="0"/>
          <w:marBottom w:val="0"/>
          <w:divBdr>
            <w:top w:val="none" w:sz="0" w:space="0" w:color="auto"/>
            <w:left w:val="none" w:sz="0" w:space="0" w:color="auto"/>
            <w:bottom w:val="none" w:sz="0" w:space="0" w:color="auto"/>
            <w:right w:val="none" w:sz="0" w:space="0" w:color="auto"/>
          </w:divBdr>
        </w:div>
      </w:divsChild>
    </w:div>
    <w:div w:id="1802457982">
      <w:bodyDiv w:val="1"/>
      <w:marLeft w:val="0"/>
      <w:marRight w:val="0"/>
      <w:marTop w:val="0"/>
      <w:marBottom w:val="0"/>
      <w:divBdr>
        <w:top w:val="none" w:sz="0" w:space="0" w:color="auto"/>
        <w:left w:val="none" w:sz="0" w:space="0" w:color="auto"/>
        <w:bottom w:val="none" w:sz="0" w:space="0" w:color="auto"/>
        <w:right w:val="none" w:sz="0" w:space="0" w:color="auto"/>
      </w:divBdr>
      <w:divsChild>
        <w:div w:id="1821654760">
          <w:marLeft w:val="547"/>
          <w:marRight w:val="0"/>
          <w:marTop w:val="0"/>
          <w:marBottom w:val="0"/>
          <w:divBdr>
            <w:top w:val="none" w:sz="0" w:space="0" w:color="auto"/>
            <w:left w:val="none" w:sz="0" w:space="0" w:color="auto"/>
            <w:bottom w:val="none" w:sz="0" w:space="0" w:color="auto"/>
            <w:right w:val="none" w:sz="0" w:space="0" w:color="auto"/>
          </w:divBdr>
        </w:div>
      </w:divsChild>
    </w:div>
    <w:div w:id="1805737126">
      <w:bodyDiv w:val="1"/>
      <w:marLeft w:val="0"/>
      <w:marRight w:val="0"/>
      <w:marTop w:val="0"/>
      <w:marBottom w:val="0"/>
      <w:divBdr>
        <w:top w:val="none" w:sz="0" w:space="0" w:color="auto"/>
        <w:left w:val="none" w:sz="0" w:space="0" w:color="auto"/>
        <w:bottom w:val="none" w:sz="0" w:space="0" w:color="auto"/>
        <w:right w:val="none" w:sz="0" w:space="0" w:color="auto"/>
      </w:divBdr>
    </w:div>
    <w:div w:id="1870532787">
      <w:bodyDiv w:val="1"/>
      <w:marLeft w:val="0"/>
      <w:marRight w:val="0"/>
      <w:marTop w:val="0"/>
      <w:marBottom w:val="0"/>
      <w:divBdr>
        <w:top w:val="none" w:sz="0" w:space="0" w:color="auto"/>
        <w:left w:val="none" w:sz="0" w:space="0" w:color="auto"/>
        <w:bottom w:val="none" w:sz="0" w:space="0" w:color="auto"/>
        <w:right w:val="none" w:sz="0" w:space="0" w:color="auto"/>
      </w:divBdr>
      <w:divsChild>
        <w:div w:id="1091658338">
          <w:marLeft w:val="547"/>
          <w:marRight w:val="0"/>
          <w:marTop w:val="0"/>
          <w:marBottom w:val="0"/>
          <w:divBdr>
            <w:top w:val="none" w:sz="0" w:space="0" w:color="auto"/>
            <w:left w:val="none" w:sz="0" w:space="0" w:color="auto"/>
            <w:bottom w:val="none" w:sz="0" w:space="0" w:color="auto"/>
            <w:right w:val="none" w:sz="0" w:space="0" w:color="auto"/>
          </w:divBdr>
        </w:div>
      </w:divsChild>
    </w:div>
    <w:div w:id="1877154145">
      <w:bodyDiv w:val="1"/>
      <w:marLeft w:val="0"/>
      <w:marRight w:val="0"/>
      <w:marTop w:val="0"/>
      <w:marBottom w:val="0"/>
      <w:divBdr>
        <w:top w:val="none" w:sz="0" w:space="0" w:color="auto"/>
        <w:left w:val="none" w:sz="0" w:space="0" w:color="auto"/>
        <w:bottom w:val="none" w:sz="0" w:space="0" w:color="auto"/>
        <w:right w:val="none" w:sz="0" w:space="0" w:color="auto"/>
      </w:divBdr>
    </w:div>
    <w:div w:id="1971592964">
      <w:bodyDiv w:val="1"/>
      <w:marLeft w:val="0"/>
      <w:marRight w:val="0"/>
      <w:marTop w:val="0"/>
      <w:marBottom w:val="0"/>
      <w:divBdr>
        <w:top w:val="none" w:sz="0" w:space="0" w:color="auto"/>
        <w:left w:val="none" w:sz="0" w:space="0" w:color="auto"/>
        <w:bottom w:val="none" w:sz="0" w:space="0" w:color="auto"/>
        <w:right w:val="none" w:sz="0" w:space="0" w:color="auto"/>
      </w:divBdr>
      <w:divsChild>
        <w:div w:id="221019196">
          <w:marLeft w:val="274"/>
          <w:marRight w:val="0"/>
          <w:marTop w:val="0"/>
          <w:marBottom w:val="0"/>
          <w:divBdr>
            <w:top w:val="none" w:sz="0" w:space="0" w:color="auto"/>
            <w:left w:val="none" w:sz="0" w:space="0" w:color="auto"/>
            <w:bottom w:val="none" w:sz="0" w:space="0" w:color="auto"/>
            <w:right w:val="none" w:sz="0" w:space="0" w:color="auto"/>
          </w:divBdr>
        </w:div>
        <w:div w:id="536163372">
          <w:marLeft w:val="274"/>
          <w:marRight w:val="0"/>
          <w:marTop w:val="0"/>
          <w:marBottom w:val="0"/>
          <w:divBdr>
            <w:top w:val="none" w:sz="0" w:space="0" w:color="auto"/>
            <w:left w:val="none" w:sz="0" w:space="0" w:color="auto"/>
            <w:bottom w:val="none" w:sz="0" w:space="0" w:color="auto"/>
            <w:right w:val="none" w:sz="0" w:space="0" w:color="auto"/>
          </w:divBdr>
        </w:div>
        <w:div w:id="491877464">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www.nrhm.gov.in" TargetMode="External"/><Relationship Id="rId26" Type="http://schemas.openxmlformats.org/officeDocument/2006/relationships/hyperlink" Target="mailto:ajaykheramch@gmail.com" TargetMode="External"/><Relationship Id="rId3" Type="http://schemas.openxmlformats.org/officeDocument/2006/relationships/numbering" Target="numbering.xml"/><Relationship Id="rId21" Type="http://schemas.openxmlformats.org/officeDocument/2006/relationships/image" Target="media/image8.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7.jpe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10.png"/><Relationship Id="rId28" Type="http://schemas.openxmlformats.org/officeDocument/2006/relationships/hyperlink" Target="mailto:idcfsecretariat@gmail.com" TargetMode="External"/><Relationship Id="rId10" Type="http://schemas.openxmlformats.org/officeDocument/2006/relationships/image" Target="media/image2.png"/><Relationship Id="rId19" Type="http://schemas.openxmlformats.org/officeDocument/2006/relationships/hyperlink" Target="http://nrhm.gov.in" TargetMode="External"/><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file:///C:\Users\pkhobragade\OneDrive%20-%20UNICEF\Diarrhoea\IDCF%202019\IDCF_guidelines_3%20April%202019.docx" TargetMode="External"/><Relationship Id="rId22" Type="http://schemas.openxmlformats.org/officeDocument/2006/relationships/image" Target="media/image9.emf"/><Relationship Id="rId27" Type="http://schemas.openxmlformats.org/officeDocument/2006/relationships/hyperlink" Target="mailto:drsiladeb@gmail.com"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Ministry of Health &amp; Family Welfare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82C3E9E-BD59-4598-8842-4782911C0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13589</Words>
  <Characters>77462</Characters>
  <Application>Microsoft Office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IDCF 2019                                                                    Intensified Diarrhoea Control Fortnight                     28 May to 8 June 2019</vt:lpstr>
    </vt:vector>
  </TitlesOfParts>
  <Company>Hewlett-Packard Company</Company>
  <LinksUpToDate>false</LinksUpToDate>
  <CharactersWithSpaces>90870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IDCF 2019                                                                    Intensified Diarrhoea Control Fortnight                     28 May to 8 June 2019</dc:title>
  <dc:subject>Intensification of efforts towards “zero” childhood deaths due to Diarrhoea across all States &amp; UTs of India</dc:subject>
  <dc:creator>Dr.Ruchika</dc:creator>
  <cp:lastModifiedBy>Guest</cp:lastModifiedBy>
  <cp:revision>3</cp:revision>
  <cp:lastPrinted>2019-05-13T10:29:00Z</cp:lastPrinted>
  <dcterms:created xsi:type="dcterms:W3CDTF">2019-05-23T09:26:00Z</dcterms:created>
  <dcterms:modified xsi:type="dcterms:W3CDTF">2019-05-23T09:26:00Z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